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E05" w:rsidRDefault="00825E05" w:rsidP="00825E05">
      <w:pPr>
        <w:widowControl w:val="0"/>
        <w:autoSpaceDE w:val="0"/>
        <w:autoSpaceDN w:val="0"/>
        <w:adjustRightInd w:val="0"/>
        <w:spacing w:before="48" w:after="0" w:line="276" w:lineRule="exact"/>
        <w:ind w:left="3565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</w:p>
    <w:p w:rsidR="00825E05" w:rsidRDefault="00825E05" w:rsidP="00825E05">
      <w:pPr>
        <w:widowControl w:val="0"/>
        <w:autoSpaceDE w:val="0"/>
        <w:autoSpaceDN w:val="0"/>
        <w:adjustRightInd w:val="0"/>
        <w:spacing w:before="48" w:after="0" w:line="276" w:lineRule="exact"/>
        <w:ind w:left="3565"/>
        <w:rPr>
          <w:rFonts w:ascii="Times New Roman" w:hAnsi="Times New Roman" w:cs="Times New Roman"/>
          <w:color w:val="000000"/>
          <w:spacing w:val="-9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9"/>
          <w:sz w:val="24"/>
          <w:szCs w:val="24"/>
        </w:rPr>
        <w:t>ARTUKLU İLÇE MİLLİ EĞİTİM MÜDÜRLÜĞÜ</w:t>
      </w:r>
    </w:p>
    <w:p w:rsidR="00825E05" w:rsidRDefault="00825E05" w:rsidP="00825E05">
      <w:pPr>
        <w:widowControl w:val="0"/>
        <w:autoSpaceDE w:val="0"/>
        <w:autoSpaceDN w:val="0"/>
        <w:adjustRightInd w:val="0"/>
        <w:spacing w:before="4" w:after="0" w:line="276" w:lineRule="exact"/>
        <w:ind w:left="3065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BANKA PROMOSYON İHALESİ DAVET MEKTUBU</w:t>
      </w:r>
    </w:p>
    <w:p w:rsidR="00825E05" w:rsidRDefault="00825E05" w:rsidP="00825E0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pacing w:val="-4"/>
          <w:sz w:val="24"/>
          <w:szCs w:val="24"/>
        </w:rPr>
        <w:sectPr w:rsidR="00825E05">
          <w:pgSz w:w="11900" w:h="16820"/>
          <w:pgMar w:top="0" w:right="0" w:bottom="0" w:left="0" w:header="708" w:footer="708" w:gutter="0"/>
          <w:cols w:space="708"/>
          <w:noEndnote/>
        </w:sectPr>
      </w:pPr>
    </w:p>
    <w:p w:rsidR="00825E05" w:rsidRDefault="00825E05" w:rsidP="00825E05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E7F06" w:rsidRDefault="006E7F06" w:rsidP="00825E05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E7F06" w:rsidRDefault="006E7F06" w:rsidP="00825E05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tbl>
      <w:tblPr>
        <w:tblW w:w="9840" w:type="dxa"/>
        <w:tblInd w:w="10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20"/>
        <w:gridCol w:w="5820"/>
      </w:tblGrid>
      <w:tr w:rsidR="006E7F06" w:rsidRPr="006E7F06" w:rsidTr="006E7F06">
        <w:trPr>
          <w:trHeight w:val="300"/>
        </w:trPr>
        <w:tc>
          <w:tcPr>
            <w:tcW w:w="4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06" w:rsidRPr="006E7F06" w:rsidRDefault="006E7F06" w:rsidP="006E7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F06">
              <w:rPr>
                <w:rFonts w:ascii="Calibri" w:eastAsia="Times New Roman" w:hAnsi="Calibri" w:cs="Times New Roman"/>
                <w:color w:val="000000"/>
              </w:rPr>
              <w:t>1- Kurum Adı</w:t>
            </w:r>
          </w:p>
        </w:tc>
        <w:tc>
          <w:tcPr>
            <w:tcW w:w="5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06" w:rsidRPr="006E7F06" w:rsidRDefault="006E7F06" w:rsidP="006E7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7F06">
              <w:rPr>
                <w:rFonts w:ascii="Calibri" w:eastAsia="Times New Roman" w:hAnsi="Calibri" w:cs="Times New Roman"/>
                <w:color w:val="000000"/>
              </w:rPr>
              <w:t>Artuklu</w:t>
            </w:r>
            <w:proofErr w:type="spellEnd"/>
            <w:r w:rsidRPr="006E7F06">
              <w:rPr>
                <w:rFonts w:ascii="Calibri" w:eastAsia="Times New Roman" w:hAnsi="Calibri" w:cs="Times New Roman"/>
                <w:color w:val="000000"/>
              </w:rPr>
              <w:t xml:space="preserve"> İlçe Milli Eğitim Müdürlüğü</w:t>
            </w:r>
          </w:p>
        </w:tc>
      </w:tr>
      <w:tr w:rsidR="006E7F06" w:rsidRPr="006E7F06" w:rsidTr="006E7F06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06" w:rsidRPr="006E7F06" w:rsidRDefault="006E7F06" w:rsidP="006E7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F06">
              <w:rPr>
                <w:rFonts w:ascii="Calibri" w:eastAsia="Times New Roman" w:hAnsi="Calibri" w:cs="Times New Roman"/>
                <w:color w:val="000000"/>
              </w:rPr>
              <w:t>2- Adresi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06" w:rsidRPr="006E7F06" w:rsidRDefault="006E7F06" w:rsidP="006E7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7F06">
              <w:rPr>
                <w:rFonts w:ascii="Calibri" w:eastAsia="Times New Roman" w:hAnsi="Calibri" w:cs="Times New Roman"/>
                <w:color w:val="000000"/>
              </w:rPr>
              <w:t>Ravza</w:t>
            </w:r>
            <w:proofErr w:type="spellEnd"/>
            <w:r w:rsidRPr="006E7F06">
              <w:rPr>
                <w:rFonts w:ascii="Calibri" w:eastAsia="Times New Roman" w:hAnsi="Calibri" w:cs="Times New Roman"/>
                <w:color w:val="000000"/>
              </w:rPr>
              <w:t xml:space="preserve"> Caddesi Hilton Otele Yani Yenişehir </w:t>
            </w:r>
            <w:proofErr w:type="spellStart"/>
            <w:r w:rsidRPr="006E7F06">
              <w:rPr>
                <w:rFonts w:ascii="Calibri" w:eastAsia="Times New Roman" w:hAnsi="Calibri" w:cs="Times New Roman"/>
                <w:color w:val="000000"/>
              </w:rPr>
              <w:t>Artuklu</w:t>
            </w:r>
            <w:proofErr w:type="spellEnd"/>
            <w:r w:rsidRPr="006E7F06">
              <w:rPr>
                <w:rFonts w:ascii="Calibri" w:eastAsia="Times New Roman" w:hAnsi="Calibri" w:cs="Times New Roman"/>
                <w:color w:val="000000"/>
              </w:rPr>
              <w:t>/MARDİN</w:t>
            </w:r>
          </w:p>
        </w:tc>
      </w:tr>
      <w:tr w:rsidR="006E7F06" w:rsidRPr="006E7F06" w:rsidTr="006E7F06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06" w:rsidRPr="006E7F06" w:rsidRDefault="006E7F06" w:rsidP="006E7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F06">
              <w:rPr>
                <w:rFonts w:ascii="Calibri" w:eastAsia="Times New Roman" w:hAnsi="Calibri" w:cs="Times New Roman"/>
                <w:color w:val="000000"/>
              </w:rPr>
              <w:t>3- İhale Konusu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06" w:rsidRPr="006E7F06" w:rsidRDefault="006E7F06" w:rsidP="006E7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F06">
              <w:rPr>
                <w:rFonts w:ascii="Calibri" w:eastAsia="Times New Roman" w:hAnsi="Calibri" w:cs="Times New Roman"/>
                <w:color w:val="000000"/>
              </w:rPr>
              <w:t>Banka Promosyonu İhalesi</w:t>
            </w:r>
          </w:p>
        </w:tc>
      </w:tr>
      <w:tr w:rsidR="006E7F06" w:rsidRPr="006E7F06" w:rsidTr="006E7F06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06" w:rsidRPr="006E7F06" w:rsidRDefault="006E7F06" w:rsidP="006E7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F06">
              <w:rPr>
                <w:rFonts w:ascii="Calibri" w:eastAsia="Times New Roman" w:hAnsi="Calibri" w:cs="Times New Roman"/>
                <w:color w:val="000000"/>
              </w:rPr>
              <w:t>4- İhale Usulü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06" w:rsidRPr="006E7F06" w:rsidRDefault="006E7F06" w:rsidP="006E7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F06">
              <w:rPr>
                <w:rFonts w:ascii="Calibri" w:eastAsia="Times New Roman" w:hAnsi="Calibri" w:cs="Times New Roman"/>
                <w:color w:val="000000"/>
              </w:rPr>
              <w:t>Kapalı Zarf ve Açık Artırma Usulü</w:t>
            </w:r>
          </w:p>
        </w:tc>
      </w:tr>
      <w:tr w:rsidR="006E7F06" w:rsidRPr="006E7F06" w:rsidTr="00391C93">
        <w:trPr>
          <w:trHeight w:val="6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E7F06" w:rsidRPr="006E7F06" w:rsidRDefault="006E7F06" w:rsidP="0039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F06">
              <w:rPr>
                <w:rFonts w:ascii="Calibri" w:eastAsia="Times New Roman" w:hAnsi="Calibri" w:cs="Times New Roman"/>
                <w:color w:val="000000"/>
              </w:rPr>
              <w:t>5-Kurumdaki Çalışan Personel Sayısı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06" w:rsidRPr="006E7F06" w:rsidRDefault="006E7F06" w:rsidP="00D43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F0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4334B">
              <w:rPr>
                <w:rFonts w:ascii="Calibri" w:eastAsia="Times New Roman" w:hAnsi="Calibri" w:cs="Times New Roman"/>
                <w:color w:val="000000"/>
              </w:rPr>
              <w:t>3.031</w:t>
            </w:r>
            <w:r w:rsidR="00391C93">
              <w:rPr>
                <w:rFonts w:ascii="Calibri" w:eastAsia="Times New Roman" w:hAnsi="Calibri" w:cs="Times New Roman"/>
                <w:color w:val="000000"/>
              </w:rPr>
              <w:t xml:space="preserve"> ( 647, 4/C İşçi, Ücretli Öğretmen ve Usta Öğretici )</w:t>
            </w:r>
          </w:p>
        </w:tc>
      </w:tr>
      <w:tr w:rsidR="006E7F06" w:rsidRPr="006E7F06" w:rsidTr="00391C93">
        <w:trPr>
          <w:trHeight w:val="12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06" w:rsidRPr="006E7F06" w:rsidRDefault="006E7F06" w:rsidP="006E7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F06">
              <w:rPr>
                <w:rFonts w:ascii="Calibri" w:eastAsia="Times New Roman" w:hAnsi="Calibri" w:cs="Times New Roman"/>
                <w:color w:val="000000"/>
              </w:rPr>
              <w:t xml:space="preserve">6-Kurum Personelinin Yıllık Nakit Akışı ( Aylık, Ek Ders Ücreti, Yolluk, Sınav </w:t>
            </w:r>
            <w:proofErr w:type="gramStart"/>
            <w:r w:rsidRPr="006E7F06">
              <w:rPr>
                <w:rFonts w:ascii="Calibri" w:eastAsia="Times New Roman" w:hAnsi="Calibri" w:cs="Times New Roman"/>
                <w:color w:val="000000"/>
              </w:rPr>
              <w:t>Ücreti,İkramiye</w:t>
            </w:r>
            <w:proofErr w:type="gramEnd"/>
            <w:r w:rsidRPr="006E7F06">
              <w:rPr>
                <w:rFonts w:ascii="Calibri" w:eastAsia="Times New Roman" w:hAnsi="Calibri" w:cs="Times New Roman"/>
                <w:color w:val="000000"/>
              </w:rPr>
              <w:t>, Döner Sermaye Ücreti, Fazla Çalışma Ücreti )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06" w:rsidRPr="006E7F06" w:rsidRDefault="006E7F06" w:rsidP="00D4334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F06">
              <w:rPr>
                <w:rFonts w:ascii="Calibri" w:eastAsia="Times New Roman" w:hAnsi="Calibri" w:cs="Times New Roman"/>
                <w:color w:val="000000"/>
              </w:rPr>
              <w:t> </w:t>
            </w:r>
            <w:r w:rsidR="00D4334B">
              <w:rPr>
                <w:rFonts w:ascii="Calibri" w:eastAsia="Times New Roman" w:hAnsi="Calibri" w:cs="Times New Roman"/>
                <w:color w:val="000000"/>
              </w:rPr>
              <w:t>11.943.263,43</w:t>
            </w:r>
          </w:p>
        </w:tc>
      </w:tr>
      <w:tr w:rsidR="006E7F06" w:rsidRPr="006E7F06" w:rsidTr="00391C93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06" w:rsidRPr="006E7F06" w:rsidRDefault="006E7F06" w:rsidP="002C534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F06">
              <w:rPr>
                <w:rFonts w:ascii="Calibri" w:eastAsia="Times New Roman" w:hAnsi="Calibri" w:cs="Times New Roman"/>
                <w:color w:val="000000"/>
              </w:rPr>
              <w:t>7- 201</w:t>
            </w:r>
            <w:r w:rsidR="002C5340">
              <w:rPr>
                <w:rFonts w:ascii="Calibri" w:eastAsia="Times New Roman" w:hAnsi="Calibri" w:cs="Times New Roman"/>
                <w:color w:val="000000"/>
              </w:rPr>
              <w:t>8</w:t>
            </w:r>
            <w:r w:rsidRPr="006E7F06">
              <w:rPr>
                <w:rFonts w:ascii="Calibri" w:eastAsia="Times New Roman" w:hAnsi="Calibri" w:cs="Times New Roman"/>
                <w:color w:val="000000"/>
              </w:rPr>
              <w:t xml:space="preserve"> Yılı Tahmini Nakit Akışı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E7F06" w:rsidRPr="006E7F06" w:rsidRDefault="00196CD1" w:rsidP="00391C9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F844BE">
              <w:rPr>
                <w:rFonts w:ascii="Calibri" w:eastAsia="Times New Roman" w:hAnsi="Calibri" w:cs="Times New Roman"/>
                <w:color w:val="000000"/>
              </w:rPr>
              <w:t> </w:t>
            </w:r>
            <w:r>
              <w:rPr>
                <w:rFonts w:ascii="Calibri" w:eastAsia="Times New Roman" w:hAnsi="Calibri" w:cs="Times New Roman"/>
                <w:color w:val="000000"/>
              </w:rPr>
              <w:t>119.432.634,30 (10 Aylık Nakit Akışı)</w:t>
            </w:r>
          </w:p>
        </w:tc>
      </w:tr>
      <w:tr w:rsidR="006E7F06" w:rsidRPr="006E7F06" w:rsidTr="006E7F06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E7F06" w:rsidRPr="006E7F06" w:rsidRDefault="006E7F06" w:rsidP="006E7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6E7F06">
              <w:rPr>
                <w:rFonts w:ascii="Calibri" w:eastAsia="Times New Roman" w:hAnsi="Calibri" w:cs="Times New Roman"/>
                <w:color w:val="000000"/>
              </w:rPr>
              <w:t>8- Promosyon İhalesi Toplantı Yeri</w:t>
            </w:r>
          </w:p>
        </w:tc>
        <w:tc>
          <w:tcPr>
            <w:tcW w:w="5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7F06" w:rsidRPr="006E7F06" w:rsidRDefault="006E7F06" w:rsidP="006E7F0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proofErr w:type="spellStart"/>
            <w:r w:rsidRPr="006E7F06">
              <w:rPr>
                <w:rFonts w:ascii="Calibri" w:eastAsia="Times New Roman" w:hAnsi="Calibri" w:cs="Times New Roman"/>
                <w:color w:val="000000"/>
              </w:rPr>
              <w:t>Artuklu</w:t>
            </w:r>
            <w:proofErr w:type="spellEnd"/>
            <w:r w:rsidRPr="006E7F06">
              <w:rPr>
                <w:rFonts w:ascii="Calibri" w:eastAsia="Times New Roman" w:hAnsi="Calibri" w:cs="Times New Roman"/>
                <w:color w:val="000000"/>
              </w:rPr>
              <w:t xml:space="preserve"> İlçe Milli Eğitim Müdürlüğü Toplantı Salonu</w:t>
            </w:r>
          </w:p>
        </w:tc>
      </w:tr>
    </w:tbl>
    <w:p w:rsidR="006E7F06" w:rsidRDefault="006E7F06" w:rsidP="00825E05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6E7F06" w:rsidRDefault="006E7F06" w:rsidP="00825E05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825E05" w:rsidRDefault="00825E05" w:rsidP="00825E05">
      <w:pPr>
        <w:widowControl w:val="0"/>
        <w:autoSpaceDE w:val="0"/>
        <w:autoSpaceDN w:val="0"/>
        <w:adjustRightInd w:val="0"/>
        <w:spacing w:before="3" w:after="0" w:line="276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Banka Promosyon İhalesinde Uygulanacak Kriterler </w:t>
      </w:r>
    </w:p>
    <w:p w:rsidR="00825E05" w:rsidRDefault="00825E05" w:rsidP="00825E05">
      <w:pPr>
        <w:widowControl w:val="0"/>
        <w:autoSpaceDE w:val="0"/>
        <w:autoSpaceDN w:val="0"/>
        <w:adjustRightInd w:val="0"/>
        <w:spacing w:after="0" w:line="276" w:lineRule="exact"/>
        <w:ind w:left="1416"/>
        <w:rPr>
          <w:rFonts w:ascii="Times New Roman" w:hAnsi="Times New Roman" w:cs="Times New Roman"/>
          <w:color w:val="000000"/>
          <w:sz w:val="24"/>
          <w:szCs w:val="24"/>
        </w:rPr>
      </w:pPr>
    </w:p>
    <w:p w:rsidR="00825E05" w:rsidRPr="006E7F06" w:rsidRDefault="00825E05" w:rsidP="006E7F06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before="8" w:after="0" w:line="276" w:lineRule="exac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6E7F06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Banka Promosyon İhalesi ekteki Şartnamede belirtilen Şartlar esas alınarak yapılacaktır. </w:t>
      </w:r>
    </w:p>
    <w:p w:rsidR="00825E05" w:rsidRPr="006E7F06" w:rsidRDefault="00825E05" w:rsidP="006E7F06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0" w:lineRule="exact"/>
        <w:ind w:right="121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E7F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Banka Promosyonu ihale şartnamesi ve diğer belgeler </w:t>
      </w:r>
      <w:r w:rsidR="00391C93" w:rsidRPr="006E4BED">
        <w:rPr>
          <w:rFonts w:ascii="Times New Roman" w:hAnsi="Times New Roman" w:cs="Times New Roman"/>
          <w:b/>
          <w:spacing w:val="-3"/>
          <w:sz w:val="24"/>
          <w:szCs w:val="24"/>
        </w:rPr>
        <w:t>artuklu</w:t>
      </w:r>
      <w:r w:rsidR="00A32265">
        <w:rPr>
          <w:rFonts w:ascii="Times New Roman" w:hAnsi="Times New Roman" w:cs="Times New Roman"/>
          <w:b/>
          <w:spacing w:val="-3"/>
          <w:sz w:val="24"/>
          <w:szCs w:val="24"/>
        </w:rPr>
        <w:t>47</w:t>
      </w:r>
      <w:bookmarkStart w:id="0" w:name="_GoBack"/>
      <w:bookmarkEnd w:id="0"/>
      <w:r w:rsidRPr="006E4BED">
        <w:rPr>
          <w:rFonts w:ascii="Times New Roman" w:hAnsi="Times New Roman" w:cs="Times New Roman"/>
          <w:b/>
          <w:spacing w:val="-3"/>
          <w:sz w:val="24"/>
          <w:szCs w:val="24"/>
        </w:rPr>
        <w:t>.meb.gov.tr</w:t>
      </w:r>
      <w:r w:rsidRPr="006E7F06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adresinde </w:t>
      </w:r>
      <w:r w:rsidRPr="006E7F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görülebilir. </w:t>
      </w:r>
    </w:p>
    <w:p w:rsidR="00825E05" w:rsidRDefault="00825E05" w:rsidP="006E7F06">
      <w:pPr>
        <w:pStyle w:val="ListeParagraf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73" w:lineRule="exact"/>
        <w:ind w:right="1159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6E7F06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Ekonomik açıdan en avantajlı teklif, Kapalı Zarf + Açık Artırma Usulü ile belirlenecektir. </w:t>
      </w:r>
      <w:r w:rsidRPr="006E7F06">
        <w:rPr>
          <w:rFonts w:ascii="Times New Roman" w:hAnsi="Times New Roman" w:cs="Times New Roman"/>
          <w:color w:val="000000"/>
          <w:sz w:val="24"/>
          <w:szCs w:val="24"/>
        </w:rPr>
        <w:t xml:space="preserve">4-Örneğine uygun olarak doldurulacak teklif mektuplarını, en geç </w:t>
      </w:r>
      <w:r w:rsidRPr="006E7F0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5340">
        <w:rPr>
          <w:rFonts w:ascii="Times New Roman" w:hAnsi="Times New Roman" w:cs="Times New Roman"/>
          <w:b/>
          <w:sz w:val="24"/>
          <w:szCs w:val="24"/>
        </w:rPr>
        <w:t>26</w:t>
      </w:r>
      <w:r w:rsidRPr="006E4BED">
        <w:rPr>
          <w:rFonts w:ascii="Times New Roman" w:hAnsi="Times New Roman" w:cs="Times New Roman"/>
          <w:b/>
          <w:sz w:val="24"/>
          <w:szCs w:val="24"/>
        </w:rPr>
        <w:t>/</w:t>
      </w:r>
      <w:r w:rsidR="00391C93" w:rsidRPr="006E4BED">
        <w:rPr>
          <w:rFonts w:ascii="Times New Roman" w:hAnsi="Times New Roman" w:cs="Times New Roman"/>
          <w:b/>
          <w:sz w:val="24"/>
          <w:szCs w:val="24"/>
        </w:rPr>
        <w:t>01</w:t>
      </w:r>
      <w:r w:rsidRPr="006E4BED">
        <w:rPr>
          <w:rFonts w:ascii="Times New Roman" w:hAnsi="Times New Roman" w:cs="Times New Roman"/>
          <w:b/>
          <w:sz w:val="24"/>
          <w:szCs w:val="24"/>
        </w:rPr>
        <w:t>/201</w:t>
      </w:r>
      <w:r w:rsidR="002C5340">
        <w:rPr>
          <w:rFonts w:ascii="Times New Roman" w:hAnsi="Times New Roman" w:cs="Times New Roman"/>
          <w:b/>
          <w:sz w:val="24"/>
          <w:szCs w:val="24"/>
        </w:rPr>
        <w:t>8</w:t>
      </w:r>
      <w:r w:rsidRPr="006E4B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340">
        <w:rPr>
          <w:rFonts w:ascii="Times New Roman" w:hAnsi="Times New Roman" w:cs="Times New Roman"/>
          <w:b/>
          <w:sz w:val="24"/>
          <w:szCs w:val="24"/>
        </w:rPr>
        <w:t xml:space="preserve">Cuma </w:t>
      </w:r>
      <w:r w:rsidR="00DB1D0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proofErr w:type="gramStart"/>
      <w:r w:rsidRPr="006E7F06">
        <w:rPr>
          <w:rFonts w:ascii="Times New Roman" w:hAnsi="Times New Roman" w:cs="Times New Roman"/>
          <w:color w:val="000000"/>
          <w:spacing w:val="-4"/>
          <w:sz w:val="24"/>
          <w:szCs w:val="24"/>
        </w:rPr>
        <w:t>günü,</w:t>
      </w:r>
      <w:r w:rsidR="00B2448C">
        <w:rPr>
          <w:rFonts w:ascii="Times New Roman" w:hAnsi="Times New Roman" w:cs="Times New Roman"/>
          <w:color w:val="000000"/>
          <w:spacing w:val="-4"/>
          <w:sz w:val="24"/>
          <w:szCs w:val="24"/>
        </w:rPr>
        <w:t>saat</w:t>
      </w:r>
      <w:proofErr w:type="spellEnd"/>
      <w:proofErr w:type="gramEnd"/>
      <w:r w:rsidR="00B2448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10:</w:t>
      </w:r>
      <w:r w:rsidR="002C5340">
        <w:rPr>
          <w:rFonts w:ascii="Times New Roman" w:hAnsi="Times New Roman" w:cs="Times New Roman"/>
          <w:color w:val="000000"/>
          <w:spacing w:val="-4"/>
          <w:sz w:val="24"/>
          <w:szCs w:val="24"/>
        </w:rPr>
        <w:t>00</w:t>
      </w:r>
      <w:r w:rsidR="00B2448C">
        <w:rPr>
          <w:rFonts w:ascii="Times New Roman" w:hAnsi="Times New Roman" w:cs="Times New Roman"/>
          <w:color w:val="000000"/>
          <w:spacing w:val="-4"/>
          <w:sz w:val="24"/>
          <w:szCs w:val="24"/>
        </w:rPr>
        <w:t>’a</w:t>
      </w:r>
      <w:r w:rsidRPr="006E7F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kadar </w:t>
      </w:r>
      <w:r w:rsidR="00391C93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ARTUKLU İLÇE MİLLİ EĞİTİM </w:t>
      </w:r>
      <w:r w:rsidRPr="006E7F06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MÜDÜRLÜĞÜ Muhasebe Bürosuna banka yetkilileri tarafından kapalı zarf içerisinde elden teslim edilecektir. </w:t>
      </w:r>
    </w:p>
    <w:p w:rsidR="00825E05" w:rsidRDefault="006E4BED" w:rsidP="00825E05">
      <w:pPr>
        <w:widowControl w:val="0"/>
        <w:autoSpaceDE w:val="0"/>
        <w:autoSpaceDN w:val="0"/>
        <w:adjustRightInd w:val="0"/>
        <w:spacing w:after="0" w:line="280" w:lineRule="exact"/>
        <w:ind w:left="1416" w:right="1161"/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4</w:t>
      </w:r>
      <w:r w:rsidR="006E7F06">
        <w:rPr>
          <w:rFonts w:ascii="Times New Roman" w:hAnsi="Times New Roman" w:cs="Times New Roman"/>
          <w:color w:val="000000"/>
          <w:spacing w:val="-3"/>
          <w:sz w:val="24"/>
          <w:szCs w:val="24"/>
        </w:rPr>
        <w:t>.</w:t>
      </w:r>
      <w:r w:rsidR="00825E0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Komisyon,  </w:t>
      </w:r>
      <w:proofErr w:type="gramStart"/>
      <w:r w:rsidR="00825E05">
        <w:rPr>
          <w:rFonts w:ascii="Times New Roman" w:hAnsi="Times New Roman" w:cs="Times New Roman"/>
          <w:color w:val="000000"/>
          <w:spacing w:val="-3"/>
          <w:sz w:val="24"/>
          <w:szCs w:val="24"/>
        </w:rPr>
        <w:t>banka  promosyonuna</w:t>
      </w:r>
      <w:proofErr w:type="gramEnd"/>
      <w:r w:rsidR="00825E05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ilişkin  ihaleyi  hiçbir  gerekçe  göstermeksizin  yapıp yapmamaya, yapılmış olan ihaleyi iptal etmeye ve yenilemeye yetkilidir. </w:t>
      </w:r>
    </w:p>
    <w:p w:rsidR="00825E05" w:rsidRDefault="00825E05" w:rsidP="00825E05">
      <w:pPr>
        <w:widowControl w:val="0"/>
        <w:autoSpaceDE w:val="0"/>
        <w:autoSpaceDN w:val="0"/>
        <w:adjustRightInd w:val="0"/>
        <w:spacing w:after="0" w:line="276" w:lineRule="exact"/>
        <w:ind w:left="213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25E05" w:rsidRDefault="00825E05" w:rsidP="00825E05">
      <w:pPr>
        <w:widowControl w:val="0"/>
        <w:autoSpaceDE w:val="0"/>
        <w:autoSpaceDN w:val="0"/>
        <w:adjustRightInd w:val="0"/>
        <w:spacing w:before="258" w:after="0" w:line="276" w:lineRule="exact"/>
        <w:ind w:left="213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Bilgilerinizi ve gereğini rica ederim. </w:t>
      </w:r>
    </w:p>
    <w:p w:rsidR="00825E05" w:rsidRDefault="00825E05" w:rsidP="00825E05">
      <w:pPr>
        <w:widowControl w:val="0"/>
        <w:autoSpaceDE w:val="0"/>
        <w:autoSpaceDN w:val="0"/>
        <w:adjustRightInd w:val="0"/>
        <w:spacing w:after="0" w:line="276" w:lineRule="exact"/>
        <w:ind w:left="8797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</w:p>
    <w:p w:rsidR="00825E05" w:rsidRDefault="00391C93" w:rsidP="00391C93">
      <w:pPr>
        <w:widowControl w:val="0"/>
        <w:autoSpaceDE w:val="0"/>
        <w:autoSpaceDN w:val="0"/>
        <w:adjustRightInd w:val="0"/>
        <w:spacing w:before="8" w:after="0" w:line="276" w:lineRule="exact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                                                                                                    </w:t>
      </w:r>
      <w:r w:rsidR="006E4BED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                          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</w:t>
      </w:r>
      <w:r w:rsidR="006E4BED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</w:t>
      </w:r>
      <w:proofErr w:type="spellStart"/>
      <w:r w:rsidR="00D4334B">
        <w:rPr>
          <w:rFonts w:ascii="Times New Roman" w:hAnsi="Times New Roman" w:cs="Times New Roman"/>
          <w:color w:val="000000"/>
          <w:w w:val="101"/>
          <w:sz w:val="24"/>
          <w:szCs w:val="24"/>
        </w:rPr>
        <w:t>Abdurrahim</w:t>
      </w:r>
      <w:proofErr w:type="spellEnd"/>
      <w:r w:rsidR="00D4334B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TURGUT</w:t>
      </w:r>
    </w:p>
    <w:p w:rsidR="006E4BED" w:rsidRDefault="006E4BED" w:rsidP="00391C93">
      <w:pPr>
        <w:widowControl w:val="0"/>
        <w:autoSpaceDE w:val="0"/>
        <w:autoSpaceDN w:val="0"/>
        <w:adjustRightInd w:val="0"/>
        <w:spacing w:before="8" w:after="0" w:line="276" w:lineRule="exact"/>
        <w:rPr>
          <w:rFonts w:ascii="Times New Roman" w:hAnsi="Times New Roman" w:cs="Times New Roman"/>
          <w:color w:val="000000"/>
          <w:w w:val="101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ab/>
      </w:r>
      <w:r w:rsidR="00D4334B">
        <w:rPr>
          <w:rFonts w:ascii="Times New Roman" w:hAnsi="Times New Roman" w:cs="Times New Roman"/>
          <w:color w:val="000000"/>
          <w:w w:val="101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w w:val="101"/>
          <w:sz w:val="24"/>
          <w:szCs w:val="24"/>
        </w:rPr>
        <w:t>Komisyon Başkanı</w:t>
      </w:r>
    </w:p>
    <w:p w:rsidR="00825E05" w:rsidRDefault="006E4BED" w:rsidP="00825E05">
      <w:pPr>
        <w:widowControl w:val="0"/>
        <w:autoSpaceDE w:val="0"/>
        <w:autoSpaceDN w:val="0"/>
        <w:adjustRightInd w:val="0"/>
        <w:spacing w:before="4" w:after="0" w:line="276" w:lineRule="exact"/>
        <w:ind w:left="8270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     </w:t>
      </w:r>
      <w:r w:rsidR="00D4334B"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 </w:t>
      </w: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>Şube Müdürü</w:t>
      </w:r>
    </w:p>
    <w:p w:rsidR="00825E05" w:rsidRDefault="00D4334B" w:rsidP="00825E05">
      <w:pPr>
        <w:widowControl w:val="0"/>
        <w:autoSpaceDE w:val="0"/>
        <w:autoSpaceDN w:val="0"/>
        <w:adjustRightInd w:val="0"/>
        <w:spacing w:after="0" w:line="276" w:lineRule="exact"/>
        <w:ind w:left="1476"/>
        <w:rPr>
          <w:rFonts w:ascii="Times New Roman" w:hAnsi="Times New Roman" w:cs="Times New Roman"/>
          <w:color w:val="000000"/>
          <w:w w:val="102"/>
          <w:sz w:val="24"/>
          <w:szCs w:val="24"/>
        </w:rPr>
      </w:pPr>
      <w:r>
        <w:rPr>
          <w:rFonts w:ascii="Times New Roman" w:hAnsi="Times New Roman" w:cs="Times New Roman"/>
          <w:color w:val="000000"/>
          <w:w w:val="102"/>
          <w:sz w:val="24"/>
          <w:szCs w:val="24"/>
        </w:rPr>
        <w:t xml:space="preserve">    </w:t>
      </w:r>
    </w:p>
    <w:p w:rsidR="00825E05" w:rsidRDefault="00825E05" w:rsidP="00825E05">
      <w:pPr>
        <w:widowControl w:val="0"/>
        <w:autoSpaceDE w:val="0"/>
        <w:autoSpaceDN w:val="0"/>
        <w:adjustRightInd w:val="0"/>
        <w:spacing w:after="0" w:line="276" w:lineRule="exact"/>
        <w:ind w:left="1476"/>
        <w:rPr>
          <w:rFonts w:ascii="Times New Roman" w:hAnsi="Times New Roman" w:cs="Times New Roman"/>
          <w:color w:val="000000"/>
          <w:w w:val="102"/>
          <w:sz w:val="24"/>
          <w:szCs w:val="24"/>
        </w:rPr>
      </w:pPr>
    </w:p>
    <w:p w:rsidR="00825E05" w:rsidRDefault="00825E05" w:rsidP="00825E05">
      <w:pPr>
        <w:widowControl w:val="0"/>
        <w:autoSpaceDE w:val="0"/>
        <w:autoSpaceDN w:val="0"/>
        <w:adjustRightInd w:val="0"/>
        <w:spacing w:before="272" w:after="0" w:line="276" w:lineRule="exact"/>
        <w:ind w:left="1476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Ekler: </w:t>
      </w:r>
    </w:p>
    <w:p w:rsidR="00825E05" w:rsidRDefault="00825E05" w:rsidP="00825E05">
      <w:pPr>
        <w:widowControl w:val="0"/>
        <w:autoSpaceDE w:val="0"/>
        <w:autoSpaceDN w:val="0"/>
        <w:adjustRightInd w:val="0"/>
        <w:spacing w:before="1" w:after="0" w:line="256" w:lineRule="exact"/>
        <w:ind w:left="1416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1-Banka Promosyonu İhale Şartnamesi </w:t>
      </w:r>
    </w:p>
    <w:p w:rsidR="001D33ED" w:rsidRDefault="00825E05" w:rsidP="00825E05">
      <w:pPr>
        <w:widowControl w:val="0"/>
        <w:autoSpaceDE w:val="0"/>
        <w:autoSpaceDN w:val="0"/>
        <w:adjustRightInd w:val="0"/>
        <w:spacing w:before="5" w:after="0" w:line="280" w:lineRule="exact"/>
        <w:ind w:left="1416" w:right="435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2-Banka Promosyon İhalesi Banka Yetkilisi Mektubu Örneği </w:t>
      </w:r>
    </w:p>
    <w:p w:rsidR="00825E05" w:rsidRDefault="00825E05" w:rsidP="00825E05">
      <w:pPr>
        <w:widowControl w:val="0"/>
        <w:autoSpaceDE w:val="0"/>
        <w:autoSpaceDN w:val="0"/>
        <w:adjustRightInd w:val="0"/>
        <w:spacing w:before="5" w:after="0" w:line="280" w:lineRule="exact"/>
        <w:ind w:left="1416" w:right="4358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3-Banka Promosyon İhalesi Teklif Mektubu Örneği </w:t>
      </w:r>
      <w:r>
        <w:rPr>
          <w:rFonts w:ascii="Times New Roman" w:hAnsi="Times New Roman" w:cs="Times New Roman"/>
          <w:color w:val="000000"/>
          <w:spacing w:val="-5"/>
          <w:sz w:val="24"/>
          <w:szCs w:val="24"/>
        </w:rPr>
        <w:br/>
      </w:r>
    </w:p>
    <w:sectPr w:rsidR="00825E05" w:rsidSect="00825E05">
      <w:type w:val="continuous"/>
      <w:pgSz w:w="11900" w:h="16820"/>
      <w:pgMar w:top="0" w:right="0" w:bottom="0" w:left="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A768F6"/>
    <w:multiLevelType w:val="hybridMultilevel"/>
    <w:tmpl w:val="C1A420FA"/>
    <w:lvl w:ilvl="0" w:tplc="F1200DB2">
      <w:start w:val="1"/>
      <w:numFmt w:val="decimal"/>
      <w:lvlText w:val="%1-"/>
      <w:lvlJc w:val="left"/>
      <w:pPr>
        <w:ind w:left="1776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496" w:hanging="360"/>
      </w:pPr>
    </w:lvl>
    <w:lvl w:ilvl="2" w:tplc="041F001B" w:tentative="1">
      <w:start w:val="1"/>
      <w:numFmt w:val="lowerRoman"/>
      <w:lvlText w:val="%3."/>
      <w:lvlJc w:val="right"/>
      <w:pPr>
        <w:ind w:left="3216" w:hanging="180"/>
      </w:pPr>
    </w:lvl>
    <w:lvl w:ilvl="3" w:tplc="041F000F" w:tentative="1">
      <w:start w:val="1"/>
      <w:numFmt w:val="decimal"/>
      <w:lvlText w:val="%4."/>
      <w:lvlJc w:val="left"/>
      <w:pPr>
        <w:ind w:left="3936" w:hanging="360"/>
      </w:pPr>
    </w:lvl>
    <w:lvl w:ilvl="4" w:tplc="041F0019" w:tentative="1">
      <w:start w:val="1"/>
      <w:numFmt w:val="lowerLetter"/>
      <w:lvlText w:val="%5."/>
      <w:lvlJc w:val="left"/>
      <w:pPr>
        <w:ind w:left="4656" w:hanging="360"/>
      </w:pPr>
    </w:lvl>
    <w:lvl w:ilvl="5" w:tplc="041F001B" w:tentative="1">
      <w:start w:val="1"/>
      <w:numFmt w:val="lowerRoman"/>
      <w:lvlText w:val="%6."/>
      <w:lvlJc w:val="right"/>
      <w:pPr>
        <w:ind w:left="5376" w:hanging="180"/>
      </w:pPr>
    </w:lvl>
    <w:lvl w:ilvl="6" w:tplc="041F000F" w:tentative="1">
      <w:start w:val="1"/>
      <w:numFmt w:val="decimal"/>
      <w:lvlText w:val="%7."/>
      <w:lvlJc w:val="left"/>
      <w:pPr>
        <w:ind w:left="6096" w:hanging="360"/>
      </w:pPr>
    </w:lvl>
    <w:lvl w:ilvl="7" w:tplc="041F0019" w:tentative="1">
      <w:start w:val="1"/>
      <w:numFmt w:val="lowerLetter"/>
      <w:lvlText w:val="%8."/>
      <w:lvlJc w:val="left"/>
      <w:pPr>
        <w:ind w:left="6816" w:hanging="360"/>
      </w:pPr>
    </w:lvl>
    <w:lvl w:ilvl="8" w:tplc="041F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825E05"/>
    <w:rsid w:val="000D3BD1"/>
    <w:rsid w:val="00196CD1"/>
    <w:rsid w:val="001D2764"/>
    <w:rsid w:val="001D33ED"/>
    <w:rsid w:val="002C5340"/>
    <w:rsid w:val="00391C93"/>
    <w:rsid w:val="006E4BED"/>
    <w:rsid w:val="006E7F06"/>
    <w:rsid w:val="00825E05"/>
    <w:rsid w:val="00852844"/>
    <w:rsid w:val="008975F4"/>
    <w:rsid w:val="00A32265"/>
    <w:rsid w:val="00B2448C"/>
    <w:rsid w:val="00C172F0"/>
    <w:rsid w:val="00C3398B"/>
    <w:rsid w:val="00D4334B"/>
    <w:rsid w:val="00DB1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E05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E7F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7F06"/>
    <w:rPr>
      <w:rFonts w:ascii="Tahoma" w:eastAsiaTheme="minorEastAsi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6E7F06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91C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4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CASPER</dc:creator>
  <cp:lastModifiedBy>user</cp:lastModifiedBy>
  <cp:revision>12</cp:revision>
  <cp:lastPrinted>2015-01-05T09:51:00Z</cp:lastPrinted>
  <dcterms:created xsi:type="dcterms:W3CDTF">2014-12-03T10:58:00Z</dcterms:created>
  <dcterms:modified xsi:type="dcterms:W3CDTF">2018-01-17T05:55:00Z</dcterms:modified>
</cp:coreProperties>
</file>