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BF" w:rsidRDefault="00F843A1" w:rsidP="003F11BE">
      <w:pPr>
        <w:jc w:val="center"/>
        <w:rPr>
          <w:b/>
          <w:sz w:val="56"/>
        </w:rPr>
      </w:pPr>
      <w:r>
        <w:rPr>
          <w:b/>
          <w:noProof/>
          <w:sz w:val="56"/>
        </w:rPr>
        <w:pict>
          <v:rect id="Rectangle 11" o:spid="_x0000_s1026" style="position:absolute;left:0;text-align:left;margin-left:-59.2pt;margin-top:-82.1pt;width:584.4pt;height:88.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EfQIAAP4E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" stroked="f"/>
        </w:pict>
      </w:r>
      <w:r w:rsidR="006F3FBF">
        <w:rPr>
          <w:b/>
          <w:noProof/>
          <w:sz w:val="56"/>
        </w:rPr>
        <w:drawing>
          <wp:anchor distT="0" distB="0" distL="114300" distR="114300" simplePos="0" relativeHeight="251681792" behindDoc="0" locked="0" layoutInCell="1" allowOverlap="1">
            <wp:simplePos x="0" y="0"/>
            <wp:positionH relativeFrom="column">
              <wp:posOffset>2129406</wp:posOffset>
            </wp:positionH>
            <wp:positionV relativeFrom="paragraph">
              <wp:posOffset>-223874</wp:posOffset>
            </wp:positionV>
            <wp:extent cx="1681303" cy="1579113"/>
            <wp:effectExtent l="95250" t="95250" r="109397" b="78237"/>
            <wp:wrapNone/>
            <wp:docPr id="116"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9" cstate="print"/>
                    <a:stretch>
                      <a:fillRect/>
                    </a:stretch>
                  </pic:blipFill>
                  <pic:spPr bwMode="auto">
                    <a:xfrm>
                      <a:off x="0" y="0"/>
                      <a:ext cx="1681303" cy="1579113"/>
                    </a:xfrm>
                    <a:prstGeom prst="ellipse">
                      <a:avLst/>
                    </a:prstGeom>
                    <a:ln w="3175" cap="rnd">
                      <a:noFill/>
                      <a:prstDash val="solid"/>
                    </a:ln>
                    <a:effectLst>
                      <a:outerShdw blurRad="127000" algn="bl" rotWithShape="0">
                        <a:srgbClr val="000000"/>
                      </a:outerShdw>
                    </a:effectLst>
                  </pic:spPr>
                </pic:pic>
              </a:graphicData>
            </a:graphic>
          </wp:anchor>
        </w:drawing>
      </w:r>
    </w:p>
    <w:p w:rsidR="006F3FBF" w:rsidRDefault="006F3FBF" w:rsidP="003F11BE">
      <w:pPr>
        <w:jc w:val="center"/>
        <w:rPr>
          <w:b/>
          <w:sz w:val="56"/>
        </w:rPr>
      </w:pPr>
    </w:p>
    <w:p w:rsidR="00BF33C2" w:rsidRDefault="00BF33C2" w:rsidP="00BF33C2">
      <w:pPr>
        <w:jc w:val="center"/>
        <w:rPr>
          <w:b/>
          <w:sz w:val="56"/>
        </w:rPr>
      </w:pPr>
    </w:p>
    <w:p w:rsidR="00BF33C2" w:rsidRPr="006F3FBF" w:rsidRDefault="00BF33C2" w:rsidP="00BF33C2">
      <w:pPr>
        <w:jc w:val="center"/>
        <w:rPr>
          <w:rFonts w:ascii="Times New Roman" w:hAnsi="Times New Roman" w:cs="Times New Roman"/>
          <w:b/>
          <w:sz w:val="56"/>
        </w:rPr>
      </w:pPr>
      <w:r>
        <w:rPr>
          <w:rFonts w:ascii="Times New Roman" w:hAnsi="Times New Roman" w:cs="Times New Roman"/>
          <w:b/>
          <w:sz w:val="56"/>
        </w:rPr>
        <w:t>ARTUKLU</w:t>
      </w:r>
    </w:p>
    <w:p w:rsidR="00BF33C2" w:rsidRPr="006F3FBF" w:rsidRDefault="00BF33C2" w:rsidP="00BF33C2">
      <w:pPr>
        <w:jc w:val="center"/>
        <w:rPr>
          <w:rFonts w:ascii="Times New Roman" w:hAnsi="Times New Roman" w:cs="Times New Roman"/>
          <w:b/>
          <w:sz w:val="56"/>
        </w:rPr>
      </w:pPr>
      <w:r w:rsidRPr="006F3FBF">
        <w:rPr>
          <w:rFonts w:ascii="Times New Roman" w:hAnsi="Times New Roman" w:cs="Times New Roman"/>
          <w:b/>
          <w:sz w:val="56"/>
        </w:rPr>
        <w:t>İL</w:t>
      </w:r>
      <w:r>
        <w:rPr>
          <w:rFonts w:ascii="Times New Roman" w:hAnsi="Times New Roman" w:cs="Times New Roman"/>
          <w:b/>
          <w:sz w:val="56"/>
        </w:rPr>
        <w:t>ÇE</w:t>
      </w:r>
      <w:r w:rsidRPr="006F3FBF">
        <w:rPr>
          <w:rFonts w:ascii="Times New Roman" w:hAnsi="Times New Roman" w:cs="Times New Roman"/>
          <w:b/>
          <w:sz w:val="56"/>
        </w:rPr>
        <w:t xml:space="preserve"> MİLLİ EĞİTİM MÜDÜRLÜĞÜ</w:t>
      </w:r>
    </w:p>
    <w:p w:rsidR="00BF33C2" w:rsidRDefault="00F843A1" w:rsidP="00BF33C2">
      <w:pPr>
        <w:jc w:val="center"/>
        <w:rPr>
          <w:b/>
          <w:sz w:val="56"/>
        </w:rPr>
      </w:pPr>
      <w:r>
        <w:rPr>
          <w:b/>
          <w:noProof/>
          <w:sz w:val="56"/>
        </w:rPr>
        <w:pict>
          <v:rect id="Rectangle 14" o:spid="_x0000_s1046" style="position:absolute;left:0;text-align:left;margin-left:446.45pt;margin-top:73.6pt;width:78.75pt;height:43.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" stroked="f"/>
        </w:pict>
      </w:r>
      <w:r w:rsidR="00BF33C2">
        <w:rPr>
          <w:b/>
          <w:noProof/>
          <w:sz w:val="56"/>
        </w:rPr>
        <w:drawing>
          <wp:anchor distT="0" distB="0" distL="114300" distR="114300" simplePos="0" relativeHeight="251700224" behindDoc="0" locked="0" layoutInCell="1" allowOverlap="1">
            <wp:simplePos x="0" y="0"/>
            <wp:positionH relativeFrom="column">
              <wp:posOffset>162826</wp:posOffset>
            </wp:positionH>
            <wp:positionV relativeFrom="paragraph">
              <wp:posOffset>690437</wp:posOffset>
            </wp:positionV>
            <wp:extent cx="5773479" cy="2498651"/>
            <wp:effectExtent l="0" t="0" r="0" b="0"/>
            <wp:wrapNone/>
            <wp:docPr id="10" name="Resim 36" descr="http://www.ajanskamu.com/uploads/20141123172310_20111546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janskamu.com/uploads/20141123172310_20111546_plan.jpg"/>
                    <pic:cNvPicPr>
                      <a:picLocks noChangeAspect="1" noChangeArrowheads="1"/>
                    </pic:cNvPicPr>
                  </pic:nvPicPr>
                  <pic:blipFill>
                    <a:blip r:embed="rId10" cstate="print">
                      <a:clrChange>
                        <a:clrFrom>
                          <a:srgbClr val="FEFEFE"/>
                        </a:clrFrom>
                        <a:clrTo>
                          <a:srgbClr val="FEFEFE">
                            <a:alpha val="0"/>
                          </a:srgbClr>
                        </a:clrTo>
                      </a:clrChange>
                    </a:blip>
                    <a:srcRect t="10492" b="12459"/>
                    <a:stretch>
                      <a:fillRect/>
                    </a:stretch>
                  </pic:blipFill>
                  <pic:spPr bwMode="auto">
                    <a:xfrm>
                      <a:off x="0" y="0"/>
                      <a:ext cx="5773479" cy="2498651"/>
                    </a:xfrm>
                    <a:prstGeom prst="rect">
                      <a:avLst/>
                    </a:prstGeom>
                    <a:noFill/>
                    <a:ln w="9525">
                      <a:noFill/>
                      <a:miter lim="800000"/>
                      <a:headEnd/>
                      <a:tailEnd/>
                    </a:ln>
                  </pic:spPr>
                </pic:pic>
              </a:graphicData>
            </a:graphic>
          </wp:anchor>
        </w:drawing>
      </w:r>
      <w:r w:rsidRPr="00F843A1">
        <w:rPr>
          <w:b/>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8.75pt;height:74.8pt" fillcolor="#063" strokecolor="green">
            <v:fill r:id="rId11" o:title="Kağıt torba" type="tile"/>
            <v:shadow on="t" type="perspective" color="#c7dfd3" opacity="52429f" origin="-.5,-.5" offset="-26pt,-36pt" matrix="1.25,,,1.25"/>
            <v:textpath style="font-family:&quot;00958&quot;;font-weight:bold;v-text-kern:t" trim="t" fitpath="t" string="STRATEJİK"/>
          </v:shape>
        </w:pict>
      </w:r>
    </w:p>
    <w:p w:rsidR="00BF33C2" w:rsidRPr="003F11BE" w:rsidRDefault="00BF33C2" w:rsidP="00BF33C2">
      <w:pPr>
        <w:jc w:val="center"/>
        <w:rPr>
          <w:b/>
          <w:sz w:val="56"/>
        </w:rPr>
      </w:pPr>
    </w:p>
    <w:p w:rsidR="00BF33C2" w:rsidRDefault="00BF33C2" w:rsidP="00BF33C2">
      <w:pPr>
        <w:rPr>
          <w:b/>
        </w:rPr>
      </w:pPr>
    </w:p>
    <w:p w:rsidR="00BF33C2" w:rsidRDefault="00BF33C2" w:rsidP="00BF33C2">
      <w:pPr>
        <w:rPr>
          <w:b/>
        </w:rPr>
      </w:pPr>
    </w:p>
    <w:p w:rsidR="00BF33C2" w:rsidRDefault="00BF33C2" w:rsidP="00BF33C2">
      <w:pPr>
        <w:rPr>
          <w:b/>
        </w:rPr>
      </w:pPr>
    </w:p>
    <w:p w:rsidR="00BF33C2" w:rsidRPr="006F3FBF" w:rsidRDefault="00BF33C2" w:rsidP="00BF33C2">
      <w:pPr>
        <w:jc w:val="center"/>
        <w:rPr>
          <w:b/>
          <w:sz w:val="40"/>
        </w:rPr>
      </w:pPr>
    </w:p>
    <w:p w:rsidR="00BF33C2" w:rsidRDefault="00BF33C2" w:rsidP="00BF33C2">
      <w:pPr>
        <w:jc w:val="center"/>
        <w:rPr>
          <w:b/>
          <w:sz w:val="40"/>
        </w:rPr>
      </w:pPr>
      <w:r w:rsidRPr="00B00735">
        <w:rPr>
          <w:b/>
          <w:sz w:val="40"/>
        </w:rPr>
        <w:t>2015-2019</w:t>
      </w:r>
    </w:p>
    <w:p w:rsidR="00BF33C2" w:rsidRPr="00B00735" w:rsidRDefault="00BF33C2" w:rsidP="00BF33C2">
      <w:pPr>
        <w:jc w:val="center"/>
        <w:rPr>
          <w:b/>
          <w:sz w:val="40"/>
        </w:rPr>
      </w:pPr>
      <w:r>
        <w:rPr>
          <w:b/>
          <w:sz w:val="40"/>
        </w:rPr>
        <w:t>Mart-2015</w:t>
      </w:r>
    </w:p>
    <w:p w:rsidR="00BF33C2" w:rsidRDefault="00BF33C2" w:rsidP="007A4626">
      <w:pPr>
        <w:spacing w:after="0"/>
        <w:rPr>
          <w:b/>
          <w:sz w:val="32"/>
          <w:szCs w:val="32"/>
        </w:rPr>
      </w:pPr>
    </w:p>
    <w:p w:rsidR="00BF33C2" w:rsidRDefault="00BF33C2" w:rsidP="007A4626">
      <w:pPr>
        <w:spacing w:after="0"/>
        <w:rPr>
          <w:b/>
          <w:sz w:val="32"/>
          <w:szCs w:val="32"/>
        </w:rPr>
      </w:pPr>
    </w:p>
    <w:p w:rsidR="00BF33C2" w:rsidRDefault="00BF33C2" w:rsidP="007A4626">
      <w:pPr>
        <w:spacing w:after="0"/>
        <w:rPr>
          <w:b/>
          <w:sz w:val="32"/>
          <w:szCs w:val="32"/>
        </w:rPr>
      </w:pPr>
    </w:p>
    <w:p w:rsidR="00850AA8" w:rsidRPr="006F3FBF" w:rsidRDefault="00850AA8" w:rsidP="007A4626">
      <w:pPr>
        <w:spacing w:after="0"/>
        <w:rPr>
          <w:b/>
          <w:sz w:val="32"/>
          <w:szCs w:val="32"/>
          <w:u w:val="single"/>
        </w:rPr>
      </w:pPr>
      <w:r w:rsidRPr="006F3FBF">
        <w:rPr>
          <w:b/>
          <w:sz w:val="32"/>
          <w:szCs w:val="32"/>
          <w:u w:val="single"/>
        </w:rPr>
        <w:t>İÇİNDEKİLER</w:t>
      </w:r>
      <w:r w:rsidR="006F3FBF" w:rsidRPr="006F3FBF">
        <w:rPr>
          <w:b/>
          <w:color w:val="FFFFFF" w:themeColor="background1"/>
          <w:sz w:val="32"/>
          <w:szCs w:val="32"/>
          <w:u w:val="single"/>
        </w:rPr>
        <w:t>.</w:t>
      </w:r>
    </w:p>
    <w:p w:rsidR="007B3438" w:rsidRPr="00F42A48" w:rsidRDefault="007B3438" w:rsidP="007A4626">
      <w:pPr>
        <w:spacing w:after="0"/>
        <w:rPr>
          <w:b/>
          <w:sz w:val="24"/>
          <w:szCs w:val="24"/>
        </w:rPr>
      </w:pPr>
      <w:r w:rsidRPr="00F42A48">
        <w:rPr>
          <w:b/>
          <w:sz w:val="24"/>
          <w:szCs w:val="24"/>
        </w:rPr>
        <w:t>ÖNSÖZ</w:t>
      </w:r>
      <w:r w:rsidR="00F42A48" w:rsidRPr="00F42A48">
        <w:rPr>
          <w:b/>
          <w:sz w:val="24"/>
          <w:szCs w:val="24"/>
        </w:rPr>
        <w:t>....................................................................................</w:t>
      </w:r>
      <w:r w:rsidR="00F42A48">
        <w:rPr>
          <w:b/>
          <w:sz w:val="24"/>
          <w:szCs w:val="24"/>
        </w:rPr>
        <w:t>.......................</w:t>
      </w:r>
      <w:r w:rsidR="00F42A48" w:rsidRPr="00F42A48">
        <w:rPr>
          <w:b/>
          <w:sz w:val="24"/>
          <w:szCs w:val="24"/>
        </w:rPr>
        <w:t>....:</w:t>
      </w:r>
      <w:r w:rsidR="00CB05A9">
        <w:rPr>
          <w:b/>
          <w:sz w:val="24"/>
          <w:szCs w:val="24"/>
        </w:rPr>
        <w:t xml:space="preserve"> </w:t>
      </w:r>
      <w:r w:rsidR="00CB05A9" w:rsidRPr="00E91FC5">
        <w:rPr>
          <w:sz w:val="24"/>
          <w:szCs w:val="24"/>
        </w:rPr>
        <w:t>3</w:t>
      </w:r>
    </w:p>
    <w:p w:rsidR="007A4626" w:rsidRPr="00F42A48" w:rsidRDefault="007B3438" w:rsidP="007A4626">
      <w:pPr>
        <w:spacing w:after="0"/>
        <w:rPr>
          <w:b/>
          <w:sz w:val="24"/>
          <w:szCs w:val="24"/>
        </w:rPr>
      </w:pPr>
      <w:r w:rsidRPr="00F42A48">
        <w:rPr>
          <w:b/>
          <w:sz w:val="24"/>
          <w:szCs w:val="24"/>
        </w:rPr>
        <w:t>SUNUŞ</w:t>
      </w:r>
      <w:r w:rsidR="00F42A48">
        <w:rPr>
          <w:b/>
          <w:sz w:val="24"/>
          <w:szCs w:val="24"/>
        </w:rPr>
        <w:t>................................................................................................................:</w:t>
      </w:r>
      <w:r w:rsidR="00CB05A9">
        <w:rPr>
          <w:b/>
          <w:sz w:val="24"/>
          <w:szCs w:val="24"/>
        </w:rPr>
        <w:t xml:space="preserve"> </w:t>
      </w:r>
      <w:r w:rsidR="00CB05A9" w:rsidRPr="00E91FC5">
        <w:rPr>
          <w:sz w:val="24"/>
          <w:szCs w:val="24"/>
        </w:rPr>
        <w:t>4</w:t>
      </w:r>
    </w:p>
    <w:p w:rsidR="00172F1B" w:rsidRPr="00F42A48" w:rsidRDefault="007A4626" w:rsidP="00172F1B">
      <w:pPr>
        <w:spacing w:after="0"/>
        <w:rPr>
          <w:b/>
          <w:sz w:val="24"/>
          <w:szCs w:val="24"/>
        </w:rPr>
      </w:pPr>
      <w:r w:rsidRPr="00F42A48">
        <w:rPr>
          <w:b/>
          <w:sz w:val="24"/>
          <w:szCs w:val="24"/>
        </w:rPr>
        <w:t xml:space="preserve">I. BÖLÜM </w:t>
      </w:r>
      <w:r w:rsidR="00213789">
        <w:rPr>
          <w:b/>
          <w:sz w:val="24"/>
          <w:szCs w:val="24"/>
        </w:rPr>
        <w:t xml:space="preserve">-  </w:t>
      </w:r>
      <w:r w:rsidR="00172F1B" w:rsidRPr="00F42A48">
        <w:rPr>
          <w:b/>
          <w:sz w:val="24"/>
          <w:szCs w:val="24"/>
        </w:rPr>
        <w:t>STRATEJİK PLAN HAZIRLIK SÜRECİ</w:t>
      </w:r>
    </w:p>
    <w:p w:rsidR="00172F1B" w:rsidRPr="00F42A48" w:rsidRDefault="00172F1B" w:rsidP="00172F1B">
      <w:pPr>
        <w:pStyle w:val="ListeParagraf"/>
        <w:numPr>
          <w:ilvl w:val="0"/>
          <w:numId w:val="1"/>
        </w:numPr>
        <w:spacing w:after="0"/>
        <w:rPr>
          <w:sz w:val="24"/>
          <w:szCs w:val="24"/>
        </w:rPr>
      </w:pPr>
      <w:r w:rsidRPr="00F42A48">
        <w:rPr>
          <w:sz w:val="24"/>
          <w:szCs w:val="24"/>
        </w:rPr>
        <w:t>Stratejik Plan Hazırlık Süreci</w:t>
      </w:r>
      <w:r w:rsidR="00213789">
        <w:rPr>
          <w:sz w:val="24"/>
          <w:szCs w:val="24"/>
        </w:rPr>
        <w:t>.........................................................................:</w:t>
      </w:r>
      <w:r w:rsidR="00E91FC5">
        <w:rPr>
          <w:sz w:val="24"/>
          <w:szCs w:val="24"/>
        </w:rPr>
        <w:t xml:space="preserve"> 7</w:t>
      </w:r>
    </w:p>
    <w:p w:rsidR="00172F1B" w:rsidRPr="00F42A48" w:rsidRDefault="00172F1B" w:rsidP="00172F1B">
      <w:pPr>
        <w:pStyle w:val="ListeParagraf"/>
        <w:numPr>
          <w:ilvl w:val="0"/>
          <w:numId w:val="1"/>
        </w:numPr>
        <w:rPr>
          <w:sz w:val="24"/>
          <w:szCs w:val="24"/>
        </w:rPr>
      </w:pPr>
      <w:r w:rsidRPr="00F42A48">
        <w:rPr>
          <w:sz w:val="24"/>
          <w:szCs w:val="24"/>
        </w:rPr>
        <w:t>Stratejik Plan Maddeler</w:t>
      </w:r>
      <w:r w:rsidR="00213789">
        <w:rPr>
          <w:sz w:val="24"/>
          <w:szCs w:val="24"/>
        </w:rPr>
        <w:t>................................................................................:</w:t>
      </w:r>
      <w:r w:rsidR="00FE367D">
        <w:rPr>
          <w:sz w:val="24"/>
          <w:szCs w:val="24"/>
        </w:rPr>
        <w:t xml:space="preserve"> 9</w:t>
      </w:r>
    </w:p>
    <w:p w:rsidR="00172F1B" w:rsidRPr="00F42A48" w:rsidRDefault="00172F1B" w:rsidP="00172F1B">
      <w:pPr>
        <w:pStyle w:val="ListeParagraf"/>
        <w:numPr>
          <w:ilvl w:val="0"/>
          <w:numId w:val="1"/>
        </w:numPr>
        <w:rPr>
          <w:sz w:val="24"/>
          <w:szCs w:val="24"/>
        </w:rPr>
      </w:pPr>
      <w:r w:rsidRPr="00F42A48">
        <w:rPr>
          <w:sz w:val="24"/>
          <w:szCs w:val="24"/>
        </w:rPr>
        <w:t>Stratejik Plan Oluşum Şeması</w:t>
      </w:r>
      <w:r w:rsidR="00213789">
        <w:rPr>
          <w:sz w:val="24"/>
          <w:szCs w:val="24"/>
        </w:rPr>
        <w:t>.......................................................................:</w:t>
      </w:r>
      <w:r w:rsidR="00FE367D">
        <w:rPr>
          <w:sz w:val="24"/>
          <w:szCs w:val="24"/>
        </w:rPr>
        <w:t xml:space="preserve"> 10</w:t>
      </w:r>
    </w:p>
    <w:p w:rsidR="00172F1B" w:rsidRPr="00F42A48" w:rsidRDefault="007A4626" w:rsidP="00172F1B">
      <w:pPr>
        <w:spacing w:after="0"/>
        <w:rPr>
          <w:b/>
          <w:sz w:val="24"/>
          <w:szCs w:val="24"/>
        </w:rPr>
      </w:pPr>
      <w:r w:rsidRPr="00F42A48">
        <w:rPr>
          <w:b/>
          <w:sz w:val="24"/>
          <w:szCs w:val="24"/>
        </w:rPr>
        <w:t xml:space="preserve">II. BÖLÜM </w:t>
      </w:r>
      <w:r w:rsidR="00213789">
        <w:rPr>
          <w:b/>
          <w:sz w:val="24"/>
          <w:szCs w:val="24"/>
        </w:rPr>
        <w:t xml:space="preserve">- </w:t>
      </w:r>
      <w:r w:rsidR="00172F1B" w:rsidRPr="00F42A48">
        <w:rPr>
          <w:b/>
          <w:sz w:val="24"/>
          <w:szCs w:val="24"/>
        </w:rPr>
        <w:t>DURUM ANALİZİ</w:t>
      </w:r>
    </w:p>
    <w:p w:rsidR="00172F1B" w:rsidRPr="00F42A48" w:rsidRDefault="00172F1B" w:rsidP="00172F1B">
      <w:pPr>
        <w:pStyle w:val="ListeParagraf"/>
        <w:numPr>
          <w:ilvl w:val="0"/>
          <w:numId w:val="2"/>
        </w:numPr>
        <w:spacing w:after="0"/>
        <w:rPr>
          <w:sz w:val="24"/>
          <w:szCs w:val="24"/>
        </w:rPr>
      </w:pPr>
      <w:r w:rsidRPr="00F42A48">
        <w:rPr>
          <w:sz w:val="24"/>
          <w:szCs w:val="24"/>
        </w:rPr>
        <w:t>TARİHİ GELİŞİM</w:t>
      </w:r>
      <w:r w:rsidR="00213789">
        <w:rPr>
          <w:sz w:val="24"/>
          <w:szCs w:val="24"/>
        </w:rPr>
        <w:t>.............................................................................................:</w:t>
      </w:r>
      <w:r w:rsidR="00FE367D">
        <w:rPr>
          <w:sz w:val="24"/>
          <w:szCs w:val="24"/>
        </w:rPr>
        <w:t xml:space="preserve"> 12</w:t>
      </w:r>
    </w:p>
    <w:p w:rsidR="00172F1B" w:rsidRPr="00F42A48" w:rsidRDefault="00172F1B" w:rsidP="00172F1B">
      <w:pPr>
        <w:pStyle w:val="ListeParagraf"/>
        <w:numPr>
          <w:ilvl w:val="0"/>
          <w:numId w:val="2"/>
        </w:numPr>
        <w:rPr>
          <w:sz w:val="24"/>
          <w:szCs w:val="24"/>
        </w:rPr>
      </w:pPr>
      <w:r w:rsidRPr="00F42A48">
        <w:rPr>
          <w:sz w:val="24"/>
          <w:szCs w:val="24"/>
        </w:rPr>
        <w:t>YASAL YÜKÜMLÜLÜKLERİN VE MEVZUAT ANALİZİ</w:t>
      </w:r>
      <w:r w:rsidR="00213789">
        <w:rPr>
          <w:sz w:val="24"/>
          <w:szCs w:val="24"/>
        </w:rPr>
        <w:t>........................................:</w:t>
      </w:r>
      <w:r w:rsidR="00797FCF">
        <w:rPr>
          <w:sz w:val="24"/>
          <w:szCs w:val="24"/>
        </w:rPr>
        <w:t>14</w:t>
      </w:r>
    </w:p>
    <w:p w:rsidR="00172F1B" w:rsidRPr="00F42A48" w:rsidRDefault="00172F1B" w:rsidP="00172F1B">
      <w:pPr>
        <w:pStyle w:val="ListeParagraf"/>
        <w:numPr>
          <w:ilvl w:val="0"/>
          <w:numId w:val="2"/>
        </w:numPr>
        <w:rPr>
          <w:sz w:val="24"/>
          <w:szCs w:val="24"/>
        </w:rPr>
      </w:pPr>
      <w:r w:rsidRPr="00F42A48">
        <w:rPr>
          <w:sz w:val="24"/>
          <w:szCs w:val="24"/>
        </w:rPr>
        <w:t>PAYDAŞ ANALİZİ</w:t>
      </w:r>
      <w:r w:rsidR="00213789">
        <w:rPr>
          <w:sz w:val="24"/>
          <w:szCs w:val="24"/>
        </w:rPr>
        <w:t>............................................................................................:</w:t>
      </w:r>
      <w:r w:rsidR="004804B3">
        <w:rPr>
          <w:sz w:val="24"/>
          <w:szCs w:val="24"/>
        </w:rPr>
        <w:t xml:space="preserve"> 20</w:t>
      </w:r>
      <w:r w:rsidR="00797FCF">
        <w:rPr>
          <w:sz w:val="24"/>
          <w:szCs w:val="24"/>
        </w:rPr>
        <w:t xml:space="preserve"> </w:t>
      </w:r>
    </w:p>
    <w:p w:rsidR="00172F1B" w:rsidRPr="00F42A48" w:rsidRDefault="00172F1B" w:rsidP="007A4626">
      <w:pPr>
        <w:pStyle w:val="ListeParagraf"/>
        <w:numPr>
          <w:ilvl w:val="0"/>
          <w:numId w:val="2"/>
        </w:numPr>
        <w:rPr>
          <w:sz w:val="24"/>
          <w:szCs w:val="24"/>
        </w:rPr>
      </w:pPr>
      <w:r w:rsidRPr="00F42A48">
        <w:rPr>
          <w:sz w:val="24"/>
          <w:szCs w:val="24"/>
        </w:rPr>
        <w:t>KURUM İÇİ VE DIŞI ANALİZİ</w:t>
      </w:r>
      <w:r w:rsidR="00213789">
        <w:rPr>
          <w:sz w:val="24"/>
          <w:szCs w:val="24"/>
        </w:rPr>
        <w:t>...........................................................................:</w:t>
      </w:r>
      <w:r w:rsidR="004804B3">
        <w:rPr>
          <w:sz w:val="24"/>
          <w:szCs w:val="24"/>
        </w:rPr>
        <w:t xml:space="preserve"> 22</w:t>
      </w:r>
    </w:p>
    <w:p w:rsidR="00172F1B" w:rsidRPr="00F42A48" w:rsidRDefault="00172F1B" w:rsidP="00172F1B">
      <w:pPr>
        <w:pStyle w:val="ListeParagraf"/>
        <w:numPr>
          <w:ilvl w:val="0"/>
          <w:numId w:val="3"/>
        </w:numPr>
        <w:rPr>
          <w:sz w:val="24"/>
          <w:szCs w:val="24"/>
        </w:rPr>
      </w:pPr>
      <w:r w:rsidRPr="00F42A48">
        <w:rPr>
          <w:sz w:val="24"/>
          <w:szCs w:val="24"/>
        </w:rPr>
        <w:t>KURUM İÇİ ANALİZ</w:t>
      </w:r>
      <w:r w:rsidR="00213789">
        <w:rPr>
          <w:sz w:val="24"/>
          <w:szCs w:val="24"/>
        </w:rPr>
        <w:t>........................................................................................:</w:t>
      </w:r>
      <w:r w:rsidR="004804B3">
        <w:rPr>
          <w:sz w:val="24"/>
          <w:szCs w:val="24"/>
        </w:rPr>
        <w:t xml:space="preserve"> 22</w:t>
      </w:r>
    </w:p>
    <w:p w:rsidR="005479EB" w:rsidRPr="00DF4CF3" w:rsidRDefault="004804B3" w:rsidP="00DF4CF3">
      <w:pPr>
        <w:pStyle w:val="ListeParagraf"/>
        <w:numPr>
          <w:ilvl w:val="1"/>
          <w:numId w:val="3"/>
        </w:numPr>
        <w:rPr>
          <w:sz w:val="24"/>
          <w:szCs w:val="24"/>
        </w:rPr>
      </w:pPr>
      <w:r w:rsidRPr="00DF4CF3">
        <w:rPr>
          <w:sz w:val="24"/>
          <w:szCs w:val="24"/>
        </w:rPr>
        <w:t>Artuklu İlçe Milli Eğitim Müdürlüğü Organizasyon Şeması……</w:t>
      </w:r>
      <w:r w:rsidR="00213789" w:rsidRPr="00DF4CF3">
        <w:rPr>
          <w:sz w:val="24"/>
          <w:szCs w:val="24"/>
        </w:rPr>
        <w:t>...</w:t>
      </w:r>
      <w:r w:rsidR="005479EB" w:rsidRPr="00DF4CF3">
        <w:rPr>
          <w:sz w:val="24"/>
          <w:szCs w:val="24"/>
        </w:rPr>
        <w:t>.......</w:t>
      </w:r>
      <w:r w:rsidR="00213789" w:rsidRPr="00DF4CF3">
        <w:rPr>
          <w:sz w:val="24"/>
          <w:szCs w:val="24"/>
        </w:rPr>
        <w:t>:</w:t>
      </w:r>
      <w:r w:rsidR="005479EB" w:rsidRPr="00DF4CF3">
        <w:rPr>
          <w:sz w:val="24"/>
          <w:szCs w:val="24"/>
        </w:rPr>
        <w:t xml:space="preserve"> </w:t>
      </w:r>
      <w:r w:rsidRPr="00DF4CF3">
        <w:rPr>
          <w:sz w:val="24"/>
          <w:szCs w:val="24"/>
        </w:rPr>
        <w:t>24</w:t>
      </w:r>
      <w:r w:rsidR="005479EB" w:rsidRPr="00DF4CF3">
        <w:rPr>
          <w:sz w:val="24"/>
          <w:szCs w:val="24"/>
        </w:rPr>
        <w:t xml:space="preserve">  </w:t>
      </w:r>
    </w:p>
    <w:p w:rsidR="00172F1B" w:rsidRPr="005479EB" w:rsidRDefault="005479EB" w:rsidP="00DF4CF3">
      <w:pPr>
        <w:pStyle w:val="ListeParagraf"/>
        <w:ind w:left="1080"/>
        <w:rPr>
          <w:sz w:val="24"/>
          <w:szCs w:val="24"/>
        </w:rPr>
      </w:pPr>
      <w:r w:rsidRPr="005479EB">
        <w:rPr>
          <w:sz w:val="24"/>
          <w:szCs w:val="24"/>
        </w:rPr>
        <w:t>1.1.1.Eğitim Öğretim ile İlgili</w:t>
      </w:r>
      <w:r w:rsidR="00DF4CF3">
        <w:rPr>
          <w:sz w:val="24"/>
          <w:szCs w:val="24"/>
        </w:rPr>
        <w:t xml:space="preserve"> </w:t>
      </w:r>
      <w:r w:rsidRPr="005479EB">
        <w:rPr>
          <w:sz w:val="24"/>
          <w:szCs w:val="24"/>
        </w:rPr>
        <w:t>İstatistikler…</w:t>
      </w:r>
      <w:r w:rsidR="00213789" w:rsidRPr="005479EB">
        <w:rPr>
          <w:sz w:val="24"/>
          <w:szCs w:val="24"/>
        </w:rPr>
        <w:t>.......................................</w:t>
      </w:r>
      <w:r w:rsidR="00DF4CF3">
        <w:rPr>
          <w:sz w:val="24"/>
          <w:szCs w:val="24"/>
        </w:rPr>
        <w:t>..</w:t>
      </w:r>
      <w:r w:rsidR="00213789" w:rsidRPr="005479EB">
        <w:rPr>
          <w:sz w:val="24"/>
          <w:szCs w:val="24"/>
        </w:rPr>
        <w:t>....:</w:t>
      </w:r>
      <w:r w:rsidR="00DF4CF3">
        <w:rPr>
          <w:sz w:val="24"/>
          <w:szCs w:val="24"/>
        </w:rPr>
        <w:t xml:space="preserve"> 25</w:t>
      </w:r>
    </w:p>
    <w:p w:rsidR="00172F1B" w:rsidRPr="00F42A48" w:rsidRDefault="00172F1B" w:rsidP="00172F1B">
      <w:pPr>
        <w:pStyle w:val="ListeParagraf"/>
        <w:numPr>
          <w:ilvl w:val="1"/>
          <w:numId w:val="3"/>
        </w:numPr>
        <w:rPr>
          <w:sz w:val="24"/>
          <w:szCs w:val="24"/>
        </w:rPr>
      </w:pPr>
      <w:r w:rsidRPr="00F42A48">
        <w:rPr>
          <w:sz w:val="24"/>
          <w:szCs w:val="24"/>
        </w:rPr>
        <w:t>İnsan Kaynakları</w:t>
      </w:r>
      <w:r w:rsidR="00213789">
        <w:rPr>
          <w:sz w:val="24"/>
          <w:szCs w:val="24"/>
        </w:rPr>
        <w:t>.................................................................................:</w:t>
      </w:r>
      <w:r w:rsidR="009B0232">
        <w:rPr>
          <w:sz w:val="24"/>
          <w:szCs w:val="24"/>
        </w:rPr>
        <w:t xml:space="preserve"> 39</w:t>
      </w:r>
    </w:p>
    <w:p w:rsidR="00172F1B" w:rsidRPr="00F42A48" w:rsidRDefault="00F843A1" w:rsidP="00172F1B">
      <w:pPr>
        <w:pStyle w:val="ListeParagraf"/>
        <w:numPr>
          <w:ilvl w:val="1"/>
          <w:numId w:val="3"/>
        </w:numPr>
        <w:rPr>
          <w:sz w:val="24"/>
          <w:szCs w:val="24"/>
        </w:rPr>
      </w:pPr>
      <w:r>
        <w:rPr>
          <w:noProof/>
          <w:sz w:val="24"/>
          <w:szCs w:val="24"/>
        </w:rPr>
        <w:pict>
          <v:rect id="Rectangle 15" o:spid="_x0000_s1041" style="position:absolute;left:0;text-align:left;margin-left:-82.35pt;margin-top:3.1pt;width:78.75pt;height:4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" stroked="f"/>
        </w:pict>
      </w:r>
      <w:r w:rsidR="00172F1B" w:rsidRPr="00F42A48">
        <w:rPr>
          <w:sz w:val="24"/>
          <w:szCs w:val="24"/>
        </w:rPr>
        <w:t>Teknolojik Altyapı</w:t>
      </w:r>
      <w:r w:rsidR="00213789">
        <w:rPr>
          <w:sz w:val="24"/>
          <w:szCs w:val="24"/>
        </w:rPr>
        <w:t>..............................................................................:</w:t>
      </w:r>
      <w:r w:rsidR="009B0232">
        <w:rPr>
          <w:sz w:val="24"/>
          <w:szCs w:val="24"/>
        </w:rPr>
        <w:t xml:space="preserve"> 40</w:t>
      </w:r>
    </w:p>
    <w:p w:rsidR="00172F1B" w:rsidRPr="00F42A48" w:rsidRDefault="00172F1B" w:rsidP="00172F1B">
      <w:pPr>
        <w:pStyle w:val="ListeParagraf"/>
        <w:numPr>
          <w:ilvl w:val="1"/>
          <w:numId w:val="3"/>
        </w:numPr>
        <w:rPr>
          <w:sz w:val="24"/>
          <w:szCs w:val="24"/>
        </w:rPr>
      </w:pPr>
      <w:r w:rsidRPr="00F42A48">
        <w:rPr>
          <w:sz w:val="24"/>
          <w:szCs w:val="24"/>
        </w:rPr>
        <w:t>Mali Kaynaklar</w:t>
      </w:r>
      <w:r w:rsidR="00213789">
        <w:rPr>
          <w:sz w:val="24"/>
          <w:szCs w:val="24"/>
        </w:rPr>
        <w:t>...................................................................................:</w:t>
      </w:r>
      <w:r w:rsidR="009B0232">
        <w:rPr>
          <w:sz w:val="24"/>
          <w:szCs w:val="24"/>
        </w:rPr>
        <w:t xml:space="preserve"> 40</w:t>
      </w:r>
    </w:p>
    <w:p w:rsidR="00172F1B" w:rsidRPr="00F42A48" w:rsidRDefault="00172F1B" w:rsidP="00172F1B">
      <w:pPr>
        <w:pStyle w:val="ListeParagraf"/>
        <w:numPr>
          <w:ilvl w:val="0"/>
          <w:numId w:val="3"/>
        </w:numPr>
        <w:rPr>
          <w:sz w:val="24"/>
          <w:szCs w:val="24"/>
        </w:rPr>
      </w:pPr>
      <w:r w:rsidRPr="00F42A48">
        <w:rPr>
          <w:sz w:val="24"/>
          <w:szCs w:val="24"/>
        </w:rPr>
        <w:t>KURUM DIŞI ANALİZİ</w:t>
      </w:r>
      <w:r w:rsidR="00213789">
        <w:rPr>
          <w:sz w:val="24"/>
          <w:szCs w:val="24"/>
        </w:rPr>
        <w:t>.....................................................................................:</w:t>
      </w:r>
      <w:r w:rsidR="009B0232">
        <w:rPr>
          <w:sz w:val="24"/>
          <w:szCs w:val="24"/>
        </w:rPr>
        <w:t xml:space="preserve"> 41</w:t>
      </w:r>
    </w:p>
    <w:p w:rsidR="007A4626" w:rsidRPr="00F42A48" w:rsidRDefault="00172F1B" w:rsidP="007A4626">
      <w:pPr>
        <w:pStyle w:val="ListeParagraf"/>
        <w:numPr>
          <w:ilvl w:val="0"/>
          <w:numId w:val="3"/>
        </w:numPr>
        <w:rPr>
          <w:sz w:val="24"/>
          <w:szCs w:val="24"/>
        </w:rPr>
      </w:pPr>
      <w:r w:rsidRPr="00F42A48">
        <w:rPr>
          <w:sz w:val="24"/>
          <w:szCs w:val="24"/>
        </w:rPr>
        <w:t>GZFT (SWOT) ANALİZİ</w:t>
      </w:r>
      <w:r w:rsidR="00213789">
        <w:rPr>
          <w:sz w:val="24"/>
          <w:szCs w:val="24"/>
        </w:rPr>
        <w:t>....................................................................................:</w:t>
      </w:r>
      <w:r w:rsidR="009B0232">
        <w:rPr>
          <w:sz w:val="24"/>
          <w:szCs w:val="24"/>
        </w:rPr>
        <w:t xml:space="preserve"> 43</w:t>
      </w:r>
    </w:p>
    <w:p w:rsidR="00172F1B" w:rsidRPr="00F42A48" w:rsidRDefault="007A4626" w:rsidP="00172F1B">
      <w:pPr>
        <w:spacing w:after="0"/>
        <w:rPr>
          <w:b/>
          <w:sz w:val="24"/>
          <w:szCs w:val="24"/>
        </w:rPr>
      </w:pPr>
      <w:r w:rsidRPr="00F42A48">
        <w:rPr>
          <w:b/>
          <w:sz w:val="24"/>
          <w:szCs w:val="24"/>
        </w:rPr>
        <w:t xml:space="preserve">III. </w:t>
      </w:r>
      <w:r w:rsidR="00172F1B" w:rsidRPr="00F42A48">
        <w:rPr>
          <w:b/>
          <w:sz w:val="24"/>
          <w:szCs w:val="24"/>
        </w:rPr>
        <w:t xml:space="preserve">BÖLÜM </w:t>
      </w:r>
      <w:r w:rsidR="00213789">
        <w:rPr>
          <w:b/>
          <w:sz w:val="24"/>
          <w:szCs w:val="24"/>
        </w:rPr>
        <w:t xml:space="preserve">- </w:t>
      </w:r>
      <w:r w:rsidR="00172F1B" w:rsidRPr="00F42A48">
        <w:rPr>
          <w:b/>
          <w:sz w:val="24"/>
          <w:szCs w:val="24"/>
        </w:rPr>
        <w:t>GELECEĞE YÖNELİM</w:t>
      </w:r>
    </w:p>
    <w:p w:rsidR="00172F1B" w:rsidRPr="00F42A48" w:rsidRDefault="007A4626" w:rsidP="007A4626">
      <w:pPr>
        <w:pStyle w:val="ListeParagraf"/>
        <w:numPr>
          <w:ilvl w:val="0"/>
          <w:numId w:val="4"/>
        </w:numPr>
        <w:spacing w:after="0"/>
        <w:rPr>
          <w:sz w:val="24"/>
          <w:szCs w:val="24"/>
        </w:rPr>
      </w:pPr>
      <w:r w:rsidRPr="00F42A48">
        <w:rPr>
          <w:sz w:val="24"/>
          <w:szCs w:val="24"/>
        </w:rPr>
        <w:t>MİSYON, VİZYON, TEMEL DEĞERLER</w:t>
      </w:r>
      <w:r w:rsidR="00213789">
        <w:rPr>
          <w:sz w:val="24"/>
          <w:szCs w:val="24"/>
        </w:rPr>
        <w:t>.......................................................:</w:t>
      </w:r>
      <w:r w:rsidR="009B0232">
        <w:rPr>
          <w:sz w:val="24"/>
          <w:szCs w:val="24"/>
        </w:rPr>
        <w:t xml:space="preserve"> 49</w:t>
      </w:r>
    </w:p>
    <w:p w:rsidR="00172F1B" w:rsidRPr="00F42A48" w:rsidRDefault="007A4626" w:rsidP="007A4626">
      <w:pPr>
        <w:pStyle w:val="ListeParagraf"/>
        <w:numPr>
          <w:ilvl w:val="0"/>
          <w:numId w:val="5"/>
        </w:numPr>
        <w:rPr>
          <w:sz w:val="24"/>
          <w:szCs w:val="24"/>
        </w:rPr>
      </w:pPr>
      <w:r w:rsidRPr="00F42A48">
        <w:rPr>
          <w:sz w:val="24"/>
          <w:szCs w:val="24"/>
        </w:rPr>
        <w:t>Misyon</w:t>
      </w:r>
      <w:r w:rsidR="00213789">
        <w:rPr>
          <w:sz w:val="24"/>
          <w:szCs w:val="24"/>
        </w:rPr>
        <w:t>............................................................................................................:</w:t>
      </w:r>
      <w:r w:rsidR="009B0232">
        <w:rPr>
          <w:sz w:val="24"/>
          <w:szCs w:val="24"/>
        </w:rPr>
        <w:t xml:space="preserve"> 49</w:t>
      </w:r>
      <w:r w:rsidR="00797FCF">
        <w:rPr>
          <w:sz w:val="24"/>
          <w:szCs w:val="24"/>
        </w:rPr>
        <w:t xml:space="preserve"> </w:t>
      </w:r>
    </w:p>
    <w:p w:rsidR="007A4626" w:rsidRPr="00F42A48" w:rsidRDefault="007A4626" w:rsidP="007A4626">
      <w:pPr>
        <w:pStyle w:val="ListeParagraf"/>
        <w:numPr>
          <w:ilvl w:val="0"/>
          <w:numId w:val="5"/>
        </w:numPr>
        <w:rPr>
          <w:sz w:val="24"/>
          <w:szCs w:val="24"/>
        </w:rPr>
      </w:pPr>
      <w:r w:rsidRPr="00F42A48">
        <w:rPr>
          <w:sz w:val="24"/>
          <w:szCs w:val="24"/>
        </w:rPr>
        <w:t>Vizyon</w:t>
      </w:r>
      <w:r w:rsidR="00213789">
        <w:rPr>
          <w:sz w:val="24"/>
          <w:szCs w:val="24"/>
        </w:rPr>
        <w:t>.............................................................................................................:</w:t>
      </w:r>
      <w:r w:rsidR="009B0232">
        <w:rPr>
          <w:sz w:val="24"/>
          <w:szCs w:val="24"/>
        </w:rPr>
        <w:t xml:space="preserve"> 49</w:t>
      </w:r>
      <w:r w:rsidR="00797FCF">
        <w:rPr>
          <w:sz w:val="24"/>
          <w:szCs w:val="24"/>
        </w:rPr>
        <w:t xml:space="preserve"> </w:t>
      </w:r>
    </w:p>
    <w:p w:rsidR="007A4626" w:rsidRPr="00F42A48" w:rsidRDefault="007A4626" w:rsidP="007A4626">
      <w:pPr>
        <w:pStyle w:val="ListeParagraf"/>
        <w:numPr>
          <w:ilvl w:val="0"/>
          <w:numId w:val="5"/>
        </w:numPr>
        <w:rPr>
          <w:sz w:val="24"/>
          <w:szCs w:val="24"/>
        </w:rPr>
      </w:pPr>
      <w:r w:rsidRPr="00F42A48">
        <w:rPr>
          <w:sz w:val="24"/>
          <w:szCs w:val="24"/>
        </w:rPr>
        <w:t>Temel Değerler</w:t>
      </w:r>
      <w:r w:rsidR="00213789">
        <w:rPr>
          <w:sz w:val="24"/>
          <w:szCs w:val="24"/>
        </w:rPr>
        <w:t>...............................................................................................:</w:t>
      </w:r>
      <w:r w:rsidR="009B0232">
        <w:rPr>
          <w:sz w:val="24"/>
          <w:szCs w:val="24"/>
        </w:rPr>
        <w:t xml:space="preserve">  50</w:t>
      </w:r>
    </w:p>
    <w:p w:rsidR="007A4626" w:rsidRPr="00F42A48" w:rsidRDefault="007A4626" w:rsidP="007A4626">
      <w:pPr>
        <w:pStyle w:val="ListeParagraf"/>
        <w:numPr>
          <w:ilvl w:val="0"/>
          <w:numId w:val="4"/>
        </w:numPr>
        <w:rPr>
          <w:sz w:val="24"/>
          <w:szCs w:val="24"/>
        </w:rPr>
      </w:pPr>
      <w:r w:rsidRPr="00F42A48">
        <w:rPr>
          <w:sz w:val="24"/>
          <w:szCs w:val="24"/>
        </w:rPr>
        <w:t>TEMALAR, STRATEJİK AMAÇLAR VE HEDEFLER</w:t>
      </w:r>
      <w:r w:rsidR="00213789">
        <w:rPr>
          <w:sz w:val="24"/>
          <w:szCs w:val="24"/>
        </w:rPr>
        <w:t>.........................................:</w:t>
      </w:r>
      <w:r w:rsidR="009B0232">
        <w:rPr>
          <w:sz w:val="24"/>
          <w:szCs w:val="24"/>
        </w:rPr>
        <w:t xml:space="preserve"> 52</w:t>
      </w:r>
    </w:p>
    <w:p w:rsidR="00172F1B" w:rsidRPr="00F42A48" w:rsidRDefault="007A4626" w:rsidP="007A4626">
      <w:pPr>
        <w:pStyle w:val="ListeParagraf"/>
        <w:numPr>
          <w:ilvl w:val="0"/>
          <w:numId w:val="6"/>
        </w:numPr>
        <w:rPr>
          <w:sz w:val="24"/>
          <w:szCs w:val="24"/>
        </w:rPr>
      </w:pPr>
      <w:r w:rsidRPr="00F42A48">
        <w:rPr>
          <w:sz w:val="24"/>
          <w:szCs w:val="24"/>
        </w:rPr>
        <w:t xml:space="preserve">Tema 1: Eğitim </w:t>
      </w:r>
      <w:r w:rsidR="00797FCF">
        <w:rPr>
          <w:sz w:val="24"/>
          <w:szCs w:val="24"/>
        </w:rPr>
        <w:t>V</w:t>
      </w:r>
      <w:r w:rsidRPr="00F42A48">
        <w:rPr>
          <w:sz w:val="24"/>
          <w:szCs w:val="24"/>
        </w:rPr>
        <w:t>e Öğretime Erişim</w:t>
      </w:r>
      <w:r w:rsidR="00213789">
        <w:rPr>
          <w:sz w:val="24"/>
          <w:szCs w:val="24"/>
        </w:rPr>
        <w:t>................................................................:</w:t>
      </w:r>
      <w:r w:rsidR="009B0232">
        <w:rPr>
          <w:sz w:val="24"/>
          <w:szCs w:val="24"/>
        </w:rPr>
        <w:t xml:space="preserve"> 53</w:t>
      </w:r>
    </w:p>
    <w:p w:rsidR="007A4626" w:rsidRPr="00F42A48" w:rsidRDefault="007A4626" w:rsidP="007A4626">
      <w:pPr>
        <w:pStyle w:val="ListeParagraf"/>
        <w:numPr>
          <w:ilvl w:val="0"/>
          <w:numId w:val="6"/>
        </w:numPr>
        <w:rPr>
          <w:sz w:val="24"/>
          <w:szCs w:val="24"/>
        </w:rPr>
      </w:pPr>
      <w:r w:rsidRPr="00F42A48">
        <w:rPr>
          <w:sz w:val="24"/>
          <w:szCs w:val="24"/>
        </w:rPr>
        <w:t>Tema 2: Eğitim-Öğretimde Kalite</w:t>
      </w:r>
      <w:r w:rsidR="00213789">
        <w:rPr>
          <w:sz w:val="24"/>
          <w:szCs w:val="24"/>
        </w:rPr>
        <w:t>....................................................................:</w:t>
      </w:r>
      <w:r w:rsidR="009B0232">
        <w:rPr>
          <w:sz w:val="24"/>
          <w:szCs w:val="24"/>
        </w:rPr>
        <w:t xml:space="preserve"> 60</w:t>
      </w:r>
    </w:p>
    <w:p w:rsidR="007A4626" w:rsidRPr="00F42A48" w:rsidRDefault="007A4626" w:rsidP="007A4626">
      <w:pPr>
        <w:pStyle w:val="ListeParagraf"/>
        <w:numPr>
          <w:ilvl w:val="0"/>
          <w:numId w:val="6"/>
        </w:numPr>
        <w:rPr>
          <w:sz w:val="24"/>
          <w:szCs w:val="24"/>
        </w:rPr>
      </w:pPr>
      <w:r w:rsidRPr="00F42A48">
        <w:rPr>
          <w:sz w:val="24"/>
          <w:szCs w:val="24"/>
        </w:rPr>
        <w:t>Tema 3: Kurumsal Kapasite</w:t>
      </w:r>
      <w:r w:rsidR="00213789">
        <w:rPr>
          <w:sz w:val="24"/>
          <w:szCs w:val="24"/>
        </w:rPr>
        <w:t>.............................................................................:</w:t>
      </w:r>
      <w:r w:rsidR="009B0232">
        <w:rPr>
          <w:sz w:val="24"/>
          <w:szCs w:val="24"/>
        </w:rPr>
        <w:t xml:space="preserve"> 74</w:t>
      </w:r>
    </w:p>
    <w:p w:rsidR="007A4626" w:rsidRPr="00F42A48" w:rsidRDefault="007A4626" w:rsidP="007A4626">
      <w:pPr>
        <w:spacing w:line="240" w:lineRule="auto"/>
        <w:rPr>
          <w:b/>
          <w:sz w:val="24"/>
          <w:szCs w:val="24"/>
        </w:rPr>
      </w:pPr>
      <w:r w:rsidRPr="00F42A48">
        <w:rPr>
          <w:b/>
          <w:sz w:val="24"/>
          <w:szCs w:val="24"/>
        </w:rPr>
        <w:t>IV. BÖLÜM</w:t>
      </w:r>
      <w:r w:rsidR="00213789">
        <w:rPr>
          <w:b/>
          <w:sz w:val="24"/>
          <w:szCs w:val="24"/>
        </w:rPr>
        <w:t xml:space="preserve"> -</w:t>
      </w:r>
      <w:r w:rsidRPr="00F42A48">
        <w:rPr>
          <w:b/>
          <w:sz w:val="24"/>
          <w:szCs w:val="24"/>
        </w:rPr>
        <w:t xml:space="preserve"> MALİYETLENDİRME</w:t>
      </w:r>
      <w:r w:rsidR="00213789">
        <w:rPr>
          <w:sz w:val="24"/>
          <w:szCs w:val="24"/>
        </w:rPr>
        <w:t>................................................................................:</w:t>
      </w:r>
      <w:r w:rsidR="00797FCF">
        <w:rPr>
          <w:sz w:val="24"/>
          <w:szCs w:val="24"/>
        </w:rPr>
        <w:t xml:space="preserve"> 85</w:t>
      </w:r>
    </w:p>
    <w:p w:rsidR="00850AA8" w:rsidRPr="00F42A48" w:rsidRDefault="007A4626" w:rsidP="007A4626">
      <w:pPr>
        <w:spacing w:line="240" w:lineRule="auto"/>
        <w:rPr>
          <w:b/>
          <w:sz w:val="24"/>
          <w:szCs w:val="24"/>
        </w:rPr>
      </w:pPr>
      <w:r w:rsidRPr="00F42A48">
        <w:rPr>
          <w:b/>
          <w:sz w:val="24"/>
          <w:szCs w:val="24"/>
        </w:rPr>
        <w:t xml:space="preserve">V. BÖLÜM </w:t>
      </w:r>
      <w:r w:rsidR="00213789">
        <w:rPr>
          <w:b/>
          <w:sz w:val="24"/>
          <w:szCs w:val="24"/>
        </w:rPr>
        <w:t xml:space="preserve">-  </w:t>
      </w:r>
      <w:r w:rsidRPr="00F42A48">
        <w:rPr>
          <w:b/>
          <w:sz w:val="24"/>
          <w:szCs w:val="24"/>
        </w:rPr>
        <w:t>İZLEME VE DEĞERLENDİRME</w:t>
      </w:r>
      <w:r w:rsidR="00213789">
        <w:rPr>
          <w:sz w:val="24"/>
          <w:szCs w:val="24"/>
        </w:rPr>
        <w:t>..................................................................:</w:t>
      </w:r>
      <w:r w:rsidR="00797FCF">
        <w:rPr>
          <w:sz w:val="24"/>
          <w:szCs w:val="24"/>
        </w:rPr>
        <w:t xml:space="preserve"> 87</w:t>
      </w:r>
    </w:p>
    <w:p w:rsidR="00850AA8" w:rsidRDefault="00850AA8">
      <w:pPr>
        <w:rPr>
          <w:b/>
          <w:sz w:val="32"/>
          <w:szCs w:val="32"/>
        </w:rPr>
      </w:pPr>
      <w:r>
        <w:rPr>
          <w:b/>
          <w:sz w:val="32"/>
          <w:szCs w:val="32"/>
        </w:rPr>
        <w:br w:type="page"/>
      </w:r>
    </w:p>
    <w:p w:rsidR="00850AA8" w:rsidRDefault="00F843A1" w:rsidP="00850AA8">
      <w:pPr>
        <w:spacing w:before="120" w:after="0" w:line="336" w:lineRule="atLeast"/>
        <w:ind w:firstLine="708"/>
        <w:jc w:val="both"/>
        <w:textAlignment w:val="baseline"/>
        <w:outlineLvl w:val="0"/>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rPr>
        <w:lastRenderedPageBreak/>
        <w:pict>
          <v:roundrect id="AutoShape 3" o:spid="_x0000_s1040" style="position:absolute;left:0;text-align:left;margin-left:-20.65pt;margin-top:10.6pt;width:488.1pt;height:4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" fillcolor="#4f81bd [3204]" strokecolor="#4f81bd [3204]" strokeweight="10pt">
            <v:stroke linestyle="thinThin"/>
            <v:shadow color="#868686"/>
            <v:textbox style="mso-next-textbox:#AutoShape 3">
              <w:txbxContent>
                <w:p w:rsidR="0058557E" w:rsidRPr="00086BAA" w:rsidRDefault="0058557E">
                  <w:pPr>
                    <w:rPr>
                      <w:b/>
                      <w:sz w:val="32"/>
                    </w:rPr>
                  </w:pPr>
                  <w:r w:rsidRPr="00086BAA">
                    <w:rPr>
                      <w:b/>
                      <w:sz w:val="32"/>
                    </w:rPr>
                    <w:t>ÖNS</w:t>
                  </w:r>
                  <w:r>
                    <w:rPr>
                      <w:b/>
                      <w:sz w:val="32"/>
                    </w:rPr>
                    <w:t>Ö</w:t>
                  </w:r>
                  <w:r w:rsidRPr="00086BAA">
                    <w:rPr>
                      <w:b/>
                      <w:sz w:val="32"/>
                    </w:rPr>
                    <w:t>Z</w:t>
                  </w:r>
                </w:p>
              </w:txbxContent>
            </v:textbox>
          </v:roundrect>
        </w:pict>
      </w:r>
    </w:p>
    <w:p w:rsidR="00086BAA" w:rsidRPr="008B29E0" w:rsidRDefault="00086BAA" w:rsidP="00850AA8">
      <w:pPr>
        <w:spacing w:before="120" w:after="0" w:line="336" w:lineRule="atLeast"/>
        <w:ind w:firstLine="708"/>
        <w:jc w:val="both"/>
        <w:textAlignment w:val="baseline"/>
        <w:outlineLvl w:val="0"/>
        <w:rPr>
          <w:rFonts w:ascii="Times New Roman" w:hAnsi="Times New Roman" w:cs="Times New Roman"/>
          <w:b/>
          <w:color w:val="000000"/>
          <w:sz w:val="24"/>
          <w:szCs w:val="24"/>
          <w:shd w:val="clear" w:color="auto" w:fill="FFFFFF"/>
        </w:rPr>
      </w:pPr>
    </w:p>
    <w:p w:rsidR="00ED7C9B" w:rsidRDefault="00ED7C9B" w:rsidP="00850AA8">
      <w:pPr>
        <w:spacing w:before="120" w:after="0" w:line="336" w:lineRule="atLeast"/>
        <w:ind w:firstLine="708"/>
        <w:jc w:val="both"/>
        <w:textAlignment w:val="baseline"/>
        <w:outlineLvl w:val="0"/>
        <w:rPr>
          <w:rFonts w:ascii="Times New Roman" w:hAnsi="Times New Roman" w:cs="Times New Roman"/>
          <w:color w:val="000000"/>
          <w:sz w:val="24"/>
          <w:szCs w:val="24"/>
          <w:shd w:val="clear" w:color="auto" w:fill="FFFFFF"/>
        </w:rPr>
      </w:pPr>
    </w:p>
    <w:p w:rsidR="0041608C" w:rsidRDefault="0041608C" w:rsidP="0041608C">
      <w:pPr>
        <w:spacing w:before="120" w:after="0" w:line="336" w:lineRule="atLeast"/>
        <w:ind w:firstLine="708"/>
        <w:jc w:val="both"/>
        <w:textAlignment w:val="baseline"/>
        <w:outlineLvl w:val="0"/>
        <w:rPr>
          <w:rFonts w:ascii="Times New Roman" w:eastAsia="Times New Roman" w:hAnsi="Times New Roman" w:cs="Times New Roman"/>
          <w:bCs/>
          <w:color w:val="333333"/>
          <w:kern w:val="36"/>
          <w:sz w:val="24"/>
          <w:szCs w:val="24"/>
        </w:rPr>
      </w:pPr>
      <w:r>
        <w:rPr>
          <w:rFonts w:ascii="Times New Roman" w:hAnsi="Times New Roman" w:cs="Times New Roman"/>
          <w:noProof/>
          <w:color w:val="000000"/>
          <w:sz w:val="24"/>
          <w:szCs w:val="24"/>
        </w:rPr>
        <w:drawing>
          <wp:anchor distT="0" distB="0" distL="114300" distR="114300" simplePos="0" relativeHeight="251696128" behindDoc="0" locked="0" layoutInCell="1" allowOverlap="1">
            <wp:simplePos x="0" y="0"/>
            <wp:positionH relativeFrom="column">
              <wp:posOffset>2617470</wp:posOffset>
            </wp:positionH>
            <wp:positionV relativeFrom="paragraph">
              <wp:posOffset>62865</wp:posOffset>
            </wp:positionV>
            <wp:extent cx="3196590" cy="2152650"/>
            <wp:effectExtent l="19050" t="0" r="3810" b="0"/>
            <wp:wrapSquare wrapText="bothSides"/>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196590" cy="2152650"/>
                    </a:xfrm>
                    <a:prstGeom prst="rect">
                      <a:avLst/>
                    </a:prstGeom>
                    <a:noFill/>
                    <a:ln w="9525">
                      <a:noFill/>
                      <a:miter lim="800000"/>
                      <a:headEnd/>
                      <a:tailEnd/>
                    </a:ln>
                  </pic:spPr>
                </pic:pic>
              </a:graphicData>
            </a:graphic>
          </wp:anchor>
        </w:drawing>
      </w:r>
      <w:r w:rsidRPr="0041608C">
        <w:rPr>
          <w:rFonts w:ascii="Times New Roman" w:hAnsi="Times New Roman" w:cs="Times New Roman"/>
          <w:sz w:val="24"/>
          <w:szCs w:val="24"/>
        </w:rPr>
        <w:t xml:space="preserve">Son yıllarda </w:t>
      </w:r>
      <w:r w:rsidR="00B83572">
        <w:rPr>
          <w:rFonts w:ascii="Times New Roman" w:hAnsi="Times New Roman" w:cs="Times New Roman"/>
          <w:sz w:val="24"/>
          <w:szCs w:val="24"/>
        </w:rPr>
        <w:t>ülkemizde</w:t>
      </w:r>
      <w:r w:rsidRPr="0041608C">
        <w:rPr>
          <w:rFonts w:ascii="Times New Roman" w:hAnsi="Times New Roman" w:cs="Times New Roman"/>
          <w:sz w:val="24"/>
          <w:szCs w:val="24"/>
        </w:rPr>
        <w:t xml:space="preserve"> ekonomik, sosyal, kültürel ve siyasal alanda meydana gelen gelişmeler</w:t>
      </w:r>
      <w:r w:rsidR="00B83572">
        <w:rPr>
          <w:rFonts w:ascii="Times New Roman" w:hAnsi="Times New Roman" w:cs="Times New Roman"/>
          <w:sz w:val="24"/>
          <w:szCs w:val="24"/>
        </w:rPr>
        <w:t>e</w:t>
      </w:r>
      <w:r w:rsidRPr="0041608C">
        <w:rPr>
          <w:rFonts w:ascii="Times New Roman" w:hAnsi="Times New Roman" w:cs="Times New Roman"/>
          <w:sz w:val="24"/>
          <w:szCs w:val="24"/>
        </w:rPr>
        <w:t xml:space="preserve"> teknoloji alanında görülen yenilikler de eklenince bu gelişmelere örgütsel düzeyde ayak uydurma zorunluluğu gündeme gelmiştir. Bu uyumun sağlanmasını kolaylaştıracak</w:t>
      </w:r>
      <w:r w:rsidR="00B83572">
        <w:rPr>
          <w:rFonts w:ascii="Times New Roman" w:hAnsi="Times New Roman" w:cs="Times New Roman"/>
          <w:sz w:val="24"/>
          <w:szCs w:val="24"/>
        </w:rPr>
        <w:t xml:space="preserve"> çalışmalar hızlanmış ve </w:t>
      </w:r>
      <w:r w:rsidRPr="0041608C">
        <w:rPr>
          <w:rFonts w:ascii="Times New Roman" w:hAnsi="Times New Roman" w:cs="Times New Roman"/>
          <w:sz w:val="24"/>
          <w:szCs w:val="24"/>
        </w:rPr>
        <w:t xml:space="preserve"> bazı sihirli kavramlar  bulunmuştur.</w:t>
      </w:r>
      <w:r w:rsidR="00A11780">
        <w:rPr>
          <w:rFonts w:ascii="Times New Roman" w:hAnsi="Times New Roman" w:cs="Times New Roman"/>
          <w:sz w:val="24"/>
          <w:szCs w:val="24"/>
        </w:rPr>
        <w:t xml:space="preserve"> Bu</w:t>
      </w:r>
      <w:r w:rsidR="00B83572">
        <w:rPr>
          <w:rFonts w:ascii="Times New Roman" w:hAnsi="Times New Roman" w:cs="Times New Roman"/>
          <w:sz w:val="24"/>
          <w:szCs w:val="24"/>
        </w:rPr>
        <w:t xml:space="preserve"> kavramlar</w:t>
      </w:r>
      <w:r w:rsidR="00A11780">
        <w:rPr>
          <w:rFonts w:ascii="Times New Roman" w:hAnsi="Times New Roman" w:cs="Times New Roman"/>
          <w:sz w:val="24"/>
          <w:szCs w:val="24"/>
        </w:rPr>
        <w:t xml:space="preserve"> stratejik yönetim ve </w:t>
      </w:r>
      <w:r w:rsidRPr="0041608C">
        <w:rPr>
          <w:rFonts w:ascii="Times New Roman" w:hAnsi="Times New Roman" w:cs="Times New Roman"/>
          <w:sz w:val="24"/>
          <w:szCs w:val="24"/>
        </w:rPr>
        <w:t xml:space="preserve">stratejik planlamadır. Stratejik yönetim, beklenmeyen durumların üstesinden gelerek çevresel sorunların giderilerek, kuruma rekabet avantajı sağlayacak şekilde etkili stratejiler geliştirmeye, uygulamaya ve sonuçlarını değerlendirerek kontrol etmeye yönelik kararların ve faaliyetlerin oluşturduğu bütün olarak tanımlanmaktadır. Türkiye’deki kamu kuruluşları </w:t>
      </w:r>
      <w:r w:rsidR="00B83572">
        <w:rPr>
          <w:rFonts w:ascii="Times New Roman" w:hAnsi="Times New Roman" w:cs="Times New Roman"/>
          <w:sz w:val="24"/>
          <w:szCs w:val="24"/>
        </w:rPr>
        <w:t>ele alındığında</w:t>
      </w:r>
      <w:r w:rsidRPr="0041608C">
        <w:rPr>
          <w:rFonts w:ascii="Times New Roman" w:hAnsi="Times New Roman" w:cs="Times New Roman"/>
          <w:sz w:val="24"/>
          <w:szCs w:val="24"/>
        </w:rPr>
        <w:t xml:space="preserve"> </w:t>
      </w:r>
      <w:r w:rsidR="009953B7">
        <w:rPr>
          <w:rFonts w:ascii="Times New Roman" w:hAnsi="Times New Roman" w:cs="Times New Roman"/>
          <w:sz w:val="24"/>
          <w:szCs w:val="24"/>
        </w:rPr>
        <w:t>st</w:t>
      </w:r>
      <w:r w:rsidRPr="0041608C">
        <w:rPr>
          <w:rFonts w:ascii="Times New Roman" w:hAnsi="Times New Roman" w:cs="Times New Roman"/>
          <w:sz w:val="24"/>
          <w:szCs w:val="24"/>
        </w:rPr>
        <w:t>rateji</w:t>
      </w:r>
      <w:r w:rsidR="00B83572">
        <w:rPr>
          <w:rFonts w:ascii="Times New Roman" w:hAnsi="Times New Roman" w:cs="Times New Roman"/>
          <w:sz w:val="24"/>
          <w:szCs w:val="24"/>
        </w:rPr>
        <w:t>k</w:t>
      </w:r>
      <w:r w:rsidRPr="0041608C">
        <w:rPr>
          <w:rFonts w:ascii="Times New Roman" w:hAnsi="Times New Roman" w:cs="Times New Roman"/>
          <w:sz w:val="24"/>
          <w:szCs w:val="24"/>
        </w:rPr>
        <w:t xml:space="preserve"> yönetim yaklaşımı, 1980’lerden sonra ön plana çıkan Kamu Yönetimi Reformu’nun uygula</w:t>
      </w:r>
      <w:r w:rsidR="0058557E">
        <w:rPr>
          <w:rFonts w:ascii="Times New Roman" w:hAnsi="Times New Roman" w:cs="Times New Roman"/>
          <w:sz w:val="24"/>
          <w:szCs w:val="24"/>
        </w:rPr>
        <w:t>nabilmesi</w:t>
      </w:r>
      <w:r w:rsidRPr="0041608C">
        <w:rPr>
          <w:rFonts w:ascii="Times New Roman" w:hAnsi="Times New Roman" w:cs="Times New Roman"/>
          <w:sz w:val="24"/>
          <w:szCs w:val="24"/>
        </w:rPr>
        <w:t xml:space="preserve"> için ana araçlardan biri olarak kamu kurumlarının</w:t>
      </w:r>
      <w:r w:rsidR="00DD58B2">
        <w:rPr>
          <w:rFonts w:ascii="Times New Roman" w:hAnsi="Times New Roman" w:cs="Times New Roman"/>
          <w:sz w:val="24"/>
          <w:szCs w:val="24"/>
        </w:rPr>
        <w:t xml:space="preserve"> ilk</w:t>
      </w:r>
      <w:r w:rsidRPr="0041608C">
        <w:rPr>
          <w:rFonts w:ascii="Times New Roman" w:hAnsi="Times New Roman" w:cs="Times New Roman"/>
          <w:sz w:val="24"/>
          <w:szCs w:val="24"/>
        </w:rPr>
        <w:t xml:space="preserve"> gündemin</w:t>
      </w:r>
      <w:r w:rsidR="00DD58B2">
        <w:rPr>
          <w:rFonts w:ascii="Times New Roman" w:hAnsi="Times New Roman" w:cs="Times New Roman"/>
          <w:sz w:val="24"/>
          <w:szCs w:val="24"/>
        </w:rPr>
        <w:t>i oluşturmaktadır.</w:t>
      </w:r>
      <w:r>
        <w:rPr>
          <w:rFonts w:ascii="Times New Roman" w:hAnsi="Times New Roman" w:cs="Times New Roman"/>
          <w:sz w:val="24"/>
          <w:szCs w:val="24"/>
        </w:rPr>
        <w:t xml:space="preserve"> </w:t>
      </w:r>
      <w:r w:rsidRPr="0041608C">
        <w:rPr>
          <w:rFonts w:ascii="Times New Roman" w:hAnsi="Times New Roman" w:cs="Times New Roman"/>
          <w:sz w:val="24"/>
          <w:szCs w:val="24"/>
        </w:rPr>
        <w:t>Stratejik planlama, kuruluşun bulunduğu nokta ile ulaşmayı arzu ettiği durum arasındaki yolu tarif eder. Stratejik planlama, sonuçların ve değişimlerin planlanmasıdır, gerçekçidir, kaliteli yönetimin aracıdır, katılımcıdır, günü kurtarmaya yönelik değildir, şablon ya da salt bir belge değildir. Kısaca</w:t>
      </w:r>
      <w:r w:rsidR="00DD58B2">
        <w:rPr>
          <w:rFonts w:ascii="Times New Roman" w:hAnsi="Times New Roman" w:cs="Times New Roman"/>
          <w:sz w:val="24"/>
          <w:szCs w:val="24"/>
        </w:rPr>
        <w:t>sı</w:t>
      </w:r>
      <w:r w:rsidRPr="0041608C">
        <w:rPr>
          <w:rFonts w:ascii="Times New Roman" w:hAnsi="Times New Roman" w:cs="Times New Roman"/>
          <w:sz w:val="24"/>
          <w:szCs w:val="24"/>
        </w:rPr>
        <w:t xml:space="preserve"> “Neredeyiz? Nereye Gitmek İstiyoruz? Gitmek İstediğimiz Yere Nasıl Ulaşabiliriz? Başarımızı Nasıl Takip Eder ve Değerlendiririz?” sorularına verilen cevaplar stratejik planlama sürecini oluştur</w:t>
      </w:r>
      <w:r w:rsidR="00DD58B2">
        <w:rPr>
          <w:rFonts w:ascii="Times New Roman" w:hAnsi="Times New Roman" w:cs="Times New Roman"/>
          <w:sz w:val="24"/>
          <w:szCs w:val="24"/>
        </w:rPr>
        <w:t>maktadır</w:t>
      </w:r>
      <w:r w:rsidRPr="0041608C">
        <w:rPr>
          <w:rFonts w:ascii="Times New Roman" w:hAnsi="Times New Roman" w:cs="Times New Roman"/>
          <w:sz w:val="24"/>
          <w:szCs w:val="24"/>
        </w:rPr>
        <w:t>.</w:t>
      </w:r>
      <w:r w:rsidR="00DD58B2">
        <w:rPr>
          <w:rFonts w:ascii="Times New Roman" w:hAnsi="Times New Roman" w:cs="Times New Roman"/>
          <w:sz w:val="24"/>
          <w:szCs w:val="24"/>
        </w:rPr>
        <w:t xml:space="preserve"> </w:t>
      </w:r>
      <w:r w:rsidRPr="0041608C">
        <w:rPr>
          <w:rFonts w:ascii="Times New Roman" w:hAnsi="Times New Roman" w:cs="Times New Roman"/>
          <w:sz w:val="24"/>
          <w:szCs w:val="24"/>
        </w:rPr>
        <w:t xml:space="preserve">Türk Milli Eğitim Sistemi’nin hedefleri doğrultusunda </w:t>
      </w:r>
      <w:r>
        <w:rPr>
          <w:rFonts w:ascii="Times New Roman" w:hAnsi="Times New Roman" w:cs="Times New Roman"/>
          <w:sz w:val="24"/>
          <w:szCs w:val="24"/>
        </w:rPr>
        <w:t>Artuklu</w:t>
      </w:r>
      <w:r w:rsidRPr="0041608C">
        <w:rPr>
          <w:rFonts w:ascii="Times New Roman" w:hAnsi="Times New Roman" w:cs="Times New Roman"/>
          <w:sz w:val="24"/>
          <w:szCs w:val="24"/>
        </w:rPr>
        <w:t xml:space="preserve"> İlçe Milli Eğitim</w:t>
      </w:r>
      <w:r w:rsidR="00DD58B2">
        <w:rPr>
          <w:rFonts w:ascii="Times New Roman" w:hAnsi="Times New Roman" w:cs="Times New Roman"/>
          <w:sz w:val="24"/>
          <w:szCs w:val="24"/>
        </w:rPr>
        <w:t xml:space="preserve"> Müdürlüğünün</w:t>
      </w:r>
      <w:r w:rsidRPr="0041608C">
        <w:rPr>
          <w:rFonts w:ascii="Times New Roman" w:hAnsi="Times New Roman" w:cs="Times New Roman"/>
          <w:sz w:val="24"/>
          <w:szCs w:val="24"/>
        </w:rPr>
        <w:t xml:space="preserve"> mevcut yapılandırmasını gözden geçirerek değişime ayak uydurabilecek </w:t>
      </w:r>
      <w:r w:rsidR="00DD58B2">
        <w:rPr>
          <w:rFonts w:ascii="Times New Roman" w:hAnsi="Times New Roman" w:cs="Times New Roman"/>
          <w:sz w:val="24"/>
          <w:szCs w:val="24"/>
        </w:rPr>
        <w:t xml:space="preserve">yenilikçi ve </w:t>
      </w:r>
      <w:r w:rsidR="00C81329">
        <w:rPr>
          <w:rFonts w:ascii="Times New Roman" w:hAnsi="Times New Roman" w:cs="Times New Roman"/>
          <w:sz w:val="24"/>
          <w:szCs w:val="24"/>
        </w:rPr>
        <w:t xml:space="preserve">vizyoner yapısının </w:t>
      </w:r>
      <w:r w:rsidR="00C81329" w:rsidRPr="0041608C">
        <w:rPr>
          <w:rFonts w:ascii="Times New Roman" w:hAnsi="Times New Roman" w:cs="Times New Roman"/>
          <w:sz w:val="24"/>
          <w:szCs w:val="24"/>
        </w:rPr>
        <w:t>oluşturulmasını</w:t>
      </w:r>
      <w:r>
        <w:rPr>
          <w:rFonts w:ascii="Times New Roman" w:hAnsi="Times New Roman" w:cs="Times New Roman"/>
          <w:sz w:val="24"/>
          <w:szCs w:val="24"/>
        </w:rPr>
        <w:t xml:space="preserve"> sağlayacak Artuklu</w:t>
      </w:r>
      <w:r w:rsidRPr="0041608C">
        <w:rPr>
          <w:rFonts w:ascii="Times New Roman" w:hAnsi="Times New Roman" w:cs="Times New Roman"/>
          <w:sz w:val="24"/>
          <w:szCs w:val="24"/>
        </w:rPr>
        <w:t xml:space="preserve"> İlçe Milli Eğitim Müdürlüğü Stratejik Planı’nı hazırlayan tüm </w:t>
      </w:r>
      <w:r w:rsidR="00DD58B2">
        <w:rPr>
          <w:rFonts w:ascii="Times New Roman" w:hAnsi="Times New Roman" w:cs="Times New Roman"/>
          <w:sz w:val="24"/>
          <w:szCs w:val="24"/>
        </w:rPr>
        <w:t xml:space="preserve"> mesai arkadaşlarıma teşekkür ediyor ve </w:t>
      </w:r>
      <w:r w:rsidRPr="0041608C">
        <w:rPr>
          <w:rFonts w:ascii="Times New Roman" w:hAnsi="Times New Roman" w:cs="Times New Roman"/>
          <w:sz w:val="24"/>
          <w:szCs w:val="24"/>
        </w:rPr>
        <w:t xml:space="preserve"> başarılarının devamını diliyorum.</w:t>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056B33" w:rsidRPr="0041608C">
        <w:rPr>
          <w:rFonts w:ascii="Times New Roman" w:eastAsia="Times New Roman" w:hAnsi="Times New Roman" w:cs="Times New Roman"/>
          <w:bCs/>
          <w:color w:val="333333"/>
          <w:kern w:val="36"/>
          <w:sz w:val="24"/>
          <w:szCs w:val="24"/>
        </w:rPr>
        <w:tab/>
      </w:r>
      <w:r w:rsidR="00D34716" w:rsidRPr="0041608C">
        <w:rPr>
          <w:rFonts w:ascii="Times New Roman" w:eastAsia="Times New Roman" w:hAnsi="Times New Roman" w:cs="Times New Roman"/>
          <w:bCs/>
          <w:color w:val="333333"/>
          <w:kern w:val="36"/>
          <w:sz w:val="24"/>
          <w:szCs w:val="24"/>
        </w:rPr>
        <w:t xml:space="preserve">         </w:t>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r>
        <w:rPr>
          <w:rFonts w:ascii="Times New Roman" w:eastAsia="Times New Roman" w:hAnsi="Times New Roman" w:cs="Times New Roman"/>
          <w:bCs/>
          <w:color w:val="333333"/>
          <w:kern w:val="36"/>
          <w:sz w:val="24"/>
          <w:szCs w:val="24"/>
        </w:rPr>
        <w:tab/>
      </w: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41608C" w:rsidRDefault="00D34716"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r w:rsidRPr="0041608C">
        <w:rPr>
          <w:rFonts w:ascii="Times New Roman" w:eastAsia="Times New Roman" w:hAnsi="Times New Roman" w:cs="Times New Roman"/>
          <w:bCs/>
          <w:color w:val="333333"/>
          <w:kern w:val="36"/>
          <w:sz w:val="24"/>
          <w:szCs w:val="24"/>
        </w:rPr>
        <w:t xml:space="preserve">Dr. </w:t>
      </w:r>
      <w:r w:rsidR="00A37DAF" w:rsidRPr="0041608C">
        <w:rPr>
          <w:rFonts w:ascii="Times New Roman" w:eastAsia="Times New Roman" w:hAnsi="Times New Roman" w:cs="Times New Roman"/>
          <w:bCs/>
          <w:color w:val="333333"/>
          <w:kern w:val="36"/>
          <w:sz w:val="24"/>
          <w:szCs w:val="24"/>
        </w:rPr>
        <w:t>Soner KARATAŞOĞLU</w:t>
      </w:r>
      <w:r w:rsidR="00850AA8" w:rsidRPr="0041608C">
        <w:rPr>
          <w:rFonts w:ascii="Times New Roman" w:eastAsia="Times New Roman" w:hAnsi="Times New Roman" w:cs="Times New Roman"/>
          <w:bCs/>
          <w:color w:val="333333"/>
          <w:kern w:val="36"/>
          <w:sz w:val="24"/>
          <w:szCs w:val="24"/>
        </w:rPr>
        <w:t xml:space="preserve">      </w:t>
      </w:r>
      <w:r w:rsidR="0041608C">
        <w:rPr>
          <w:rFonts w:ascii="Times New Roman" w:eastAsia="Times New Roman" w:hAnsi="Times New Roman" w:cs="Times New Roman"/>
          <w:bCs/>
          <w:color w:val="333333"/>
          <w:kern w:val="36"/>
          <w:sz w:val="24"/>
          <w:szCs w:val="24"/>
        </w:rPr>
        <w:t xml:space="preserve">  </w:t>
      </w:r>
    </w:p>
    <w:p w:rsidR="00850AA8"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r>
        <w:rPr>
          <w:rFonts w:ascii="Times New Roman" w:eastAsia="Times New Roman" w:hAnsi="Times New Roman" w:cs="Times New Roman"/>
          <w:bCs/>
          <w:color w:val="333333"/>
          <w:kern w:val="36"/>
          <w:sz w:val="24"/>
          <w:szCs w:val="24"/>
        </w:rPr>
        <w:t xml:space="preserve">       </w:t>
      </w:r>
      <w:r w:rsidR="00A37DAF" w:rsidRPr="0041608C">
        <w:rPr>
          <w:rFonts w:ascii="Times New Roman" w:eastAsia="Times New Roman" w:hAnsi="Times New Roman" w:cs="Times New Roman"/>
          <w:bCs/>
          <w:color w:val="333333"/>
          <w:kern w:val="36"/>
          <w:sz w:val="24"/>
          <w:szCs w:val="24"/>
        </w:rPr>
        <w:t>Artuklu Kaymakamı</w:t>
      </w: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41608C" w:rsidRDefault="0041608C" w:rsidP="0041608C">
      <w:pPr>
        <w:spacing w:before="120" w:after="0" w:line="336" w:lineRule="atLeast"/>
        <w:ind w:left="5664"/>
        <w:jc w:val="both"/>
        <w:textAlignment w:val="baseline"/>
        <w:outlineLvl w:val="0"/>
        <w:rPr>
          <w:rFonts w:ascii="Times New Roman" w:eastAsia="Times New Roman" w:hAnsi="Times New Roman" w:cs="Times New Roman"/>
          <w:bCs/>
          <w:color w:val="333333"/>
          <w:kern w:val="36"/>
          <w:sz w:val="24"/>
          <w:szCs w:val="24"/>
        </w:rPr>
      </w:pPr>
    </w:p>
    <w:p w:rsidR="00013EF0" w:rsidRPr="004A5D96" w:rsidRDefault="00013EF0" w:rsidP="00056B33">
      <w:pPr>
        <w:spacing w:before="120" w:after="0" w:line="336" w:lineRule="atLeast"/>
        <w:ind w:firstLine="708"/>
        <w:jc w:val="both"/>
        <w:textAlignment w:val="baseline"/>
        <w:outlineLvl w:val="0"/>
        <w:rPr>
          <w:rFonts w:ascii="Times New Roman" w:eastAsia="Times New Roman" w:hAnsi="Times New Roman" w:cs="Times New Roman"/>
          <w:bCs/>
          <w:color w:val="333333"/>
          <w:kern w:val="36"/>
          <w:sz w:val="24"/>
          <w:szCs w:val="24"/>
        </w:rPr>
      </w:pPr>
    </w:p>
    <w:p w:rsidR="00850AA8" w:rsidRDefault="00F843A1" w:rsidP="00056B33">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AutoShape 4" o:spid="_x0000_s1027" style="position:absolute;left:0;text-align:left;margin-left:-16.5pt;margin-top:12.65pt;width:488.1pt;height:34.8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" fillcolor="#4f81bd [3204]" strokecolor="#4f81bd [3204]" strokeweight="10pt">
            <v:stroke linestyle="thinThin"/>
            <v:shadow color="#868686"/>
            <v:textbox style="mso-next-textbox:#AutoShape 4">
              <w:txbxContent>
                <w:p w:rsidR="0058557E" w:rsidRPr="00BE13A3" w:rsidRDefault="0058557E" w:rsidP="00BE13A3"/>
              </w:txbxContent>
            </v:textbox>
          </v:roundrect>
        </w:pict>
      </w:r>
    </w:p>
    <w:p w:rsidR="00BE13A3" w:rsidRDefault="00F843A1" w:rsidP="00850AA8">
      <w:pPr>
        <w:jc w:val="both"/>
        <w:rPr>
          <w:rFonts w:ascii="Times New Roman" w:hAnsi="Times New Roman" w:cs="Times New Roman"/>
          <w:b/>
          <w:sz w:val="24"/>
          <w:szCs w:val="24"/>
        </w:rPr>
      </w:pPr>
      <w:r w:rsidRPr="00F843A1">
        <w:rPr>
          <w:noProof/>
        </w:rPr>
        <w:pict>
          <v:shapetype id="_x0000_t202" coordsize="21600,21600" o:spt="202" path="m,l,21600r21600,l21600,xe">
            <v:stroke joinstyle="miter"/>
            <v:path gradientshapeok="t" o:connecttype="rect"/>
          </v:shapetype>
          <v:shape id="Text Box 5" o:spid="_x0000_s1028" type="#_x0000_t202" style="position:absolute;left:0;text-align:left;margin-left:1.25pt;margin-top:.4pt;width:181.05pt;height:28.25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" filled="f" fillcolor="white [3201]" stroked="f" strokecolor="black [3200]" strokeweight="1pt">
            <v:stroke dashstyle="dash"/>
            <v:textbox style="mso-next-textbox:#Text Box 5">
              <w:txbxContent>
                <w:p w:rsidR="0058557E" w:rsidRPr="00086BAA" w:rsidRDefault="0058557E" w:rsidP="00BE13A3">
                  <w:pPr>
                    <w:spacing w:after="0" w:line="240" w:lineRule="auto"/>
                    <w:outlineLvl w:val="3"/>
                    <w:rPr>
                      <w:b/>
                      <w:sz w:val="32"/>
                    </w:rPr>
                  </w:pPr>
                  <w:r>
                    <w:rPr>
                      <w:b/>
                      <w:sz w:val="32"/>
                    </w:rPr>
                    <w:t>SUNUŞ</w:t>
                  </w:r>
                </w:p>
                <w:p w:rsidR="0058557E" w:rsidRDefault="0058557E"/>
              </w:txbxContent>
            </v:textbox>
          </v:shape>
        </w:pict>
      </w:r>
    </w:p>
    <w:p w:rsidR="00ED7C9B" w:rsidRDefault="00ED7C9B" w:rsidP="00850AA8">
      <w:pPr>
        <w:ind w:firstLine="708"/>
        <w:jc w:val="both"/>
        <w:rPr>
          <w:rFonts w:ascii="Times New Roman" w:hAnsi="Times New Roman" w:cs="Times New Roman"/>
          <w:b/>
          <w:sz w:val="24"/>
          <w:szCs w:val="24"/>
        </w:rPr>
      </w:pPr>
    </w:p>
    <w:p w:rsidR="00850AA8" w:rsidRPr="001C168D" w:rsidRDefault="00BF33C2" w:rsidP="00850AA8">
      <w:pPr>
        <w:ind w:firstLine="708"/>
        <w:jc w:val="both"/>
        <w:rPr>
          <w:rFonts w:ascii="Times New Roman" w:hAnsi="Times New Roman" w:cs="Times New Roman"/>
          <w:b/>
          <w:sz w:val="24"/>
          <w:szCs w:val="24"/>
        </w:rPr>
      </w:pPr>
      <w:r w:rsidRPr="00BF33C2">
        <w:rPr>
          <w:rFonts w:ascii="Times New Roman" w:hAnsi="Times New Roman" w:cs="Times New Roman"/>
          <w:b/>
          <w:noProof/>
          <w:sz w:val="24"/>
          <w:szCs w:val="24"/>
        </w:rPr>
        <w:drawing>
          <wp:anchor distT="0" distB="0" distL="114300" distR="114300" simplePos="0" relativeHeight="251698176" behindDoc="0" locked="0" layoutInCell="1" allowOverlap="1">
            <wp:simplePos x="0" y="0"/>
            <wp:positionH relativeFrom="column">
              <wp:posOffset>3627120</wp:posOffset>
            </wp:positionH>
            <wp:positionV relativeFrom="paragraph">
              <wp:posOffset>320040</wp:posOffset>
            </wp:positionV>
            <wp:extent cx="2051050" cy="2044700"/>
            <wp:effectExtent l="19050" t="0" r="6350" b="0"/>
            <wp:wrapSquare wrapText="bothSides"/>
            <wp:docPr id="5" name="Resim 5" descr="G:\Şehmus SÜMER\SAM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Şehmus SÜMER\SAM_0775.JPG"/>
                    <pic:cNvPicPr>
                      <a:picLocks noChangeAspect="1" noChangeArrowheads="1"/>
                    </pic:cNvPicPr>
                  </pic:nvPicPr>
                  <pic:blipFill>
                    <a:blip r:embed="rId13" cstate="print"/>
                    <a:srcRect/>
                    <a:stretch>
                      <a:fillRect/>
                    </a:stretch>
                  </pic:blipFill>
                  <pic:spPr bwMode="auto">
                    <a:xfrm>
                      <a:off x="0" y="0"/>
                      <a:ext cx="2051050" cy="2044700"/>
                    </a:xfrm>
                    <a:prstGeom prst="rect">
                      <a:avLst/>
                    </a:prstGeom>
                    <a:noFill/>
                    <a:ln w="9525">
                      <a:noFill/>
                      <a:miter lim="800000"/>
                      <a:headEnd/>
                      <a:tailEnd/>
                    </a:ln>
                  </pic:spPr>
                </pic:pic>
              </a:graphicData>
            </a:graphic>
          </wp:anchor>
        </w:drawing>
      </w:r>
    </w:p>
    <w:p w:rsidR="00174CC8" w:rsidRDefault="00174CC8" w:rsidP="006157E5">
      <w:pPr>
        <w:autoSpaceDE w:val="0"/>
        <w:autoSpaceDN w:val="0"/>
        <w:adjustRightInd w:val="0"/>
        <w:spacing w:after="0" w:line="240" w:lineRule="auto"/>
        <w:ind w:firstLine="708"/>
        <w:jc w:val="both"/>
        <w:rPr>
          <w:rFonts w:ascii="Times New Roman" w:hAnsi="Times New Roman" w:cs="Times New Roman"/>
          <w:color w:val="000000"/>
          <w:sz w:val="20"/>
          <w:szCs w:val="20"/>
        </w:rPr>
      </w:pPr>
      <w:r>
        <w:rPr>
          <w:rFonts w:ascii="Times New Roman" w:hAnsi="Times New Roman" w:cs="Times New Roman"/>
          <w:sz w:val="24"/>
          <w:szCs w:val="24"/>
        </w:rPr>
        <w:t>Bir toplumu yeniden oluşturmanın, topluma şekil vermenin en temel araçlarından biri</w:t>
      </w:r>
      <w:r w:rsidR="006157E5">
        <w:rPr>
          <w:rFonts w:ascii="Times New Roman" w:hAnsi="Times New Roman" w:cs="Times New Roman"/>
          <w:sz w:val="24"/>
          <w:szCs w:val="24"/>
        </w:rPr>
        <w:t xml:space="preserve"> </w:t>
      </w:r>
      <w:r w:rsidR="004244BA">
        <w:rPr>
          <w:rFonts w:ascii="Times New Roman" w:hAnsi="Times New Roman" w:cs="Times New Roman"/>
          <w:sz w:val="24"/>
          <w:szCs w:val="24"/>
        </w:rPr>
        <w:t>e</w:t>
      </w:r>
      <w:r>
        <w:rPr>
          <w:rFonts w:ascii="Times New Roman" w:hAnsi="Times New Roman" w:cs="Times New Roman"/>
          <w:sz w:val="24"/>
          <w:szCs w:val="24"/>
        </w:rPr>
        <w:t>ğitimdir.  Eğitim; eğitilenlere sorunlarını çözme yeterliği kazandırmayı hedefler. Eğitim;</w:t>
      </w:r>
      <w:r w:rsidR="006157E5">
        <w:rPr>
          <w:rFonts w:ascii="Times New Roman" w:hAnsi="Times New Roman" w:cs="Times New Roman"/>
          <w:sz w:val="24"/>
          <w:szCs w:val="24"/>
        </w:rPr>
        <w:t xml:space="preserve"> </w:t>
      </w:r>
      <w:r>
        <w:rPr>
          <w:rFonts w:ascii="Times New Roman" w:hAnsi="Times New Roman" w:cs="Times New Roman"/>
          <w:sz w:val="24"/>
          <w:szCs w:val="24"/>
        </w:rPr>
        <w:t>kişilerin bedensel, zihinsel, ruhsal ve duygusal bakımdan dengeli ve sağlıklı bir kişiliğe ve</w:t>
      </w:r>
      <w:r w:rsidR="006157E5">
        <w:rPr>
          <w:rFonts w:ascii="Times New Roman" w:hAnsi="Times New Roman" w:cs="Times New Roman"/>
          <w:sz w:val="24"/>
          <w:szCs w:val="24"/>
        </w:rPr>
        <w:t xml:space="preserve"> </w:t>
      </w:r>
      <w:r>
        <w:rPr>
          <w:rFonts w:ascii="Times New Roman" w:hAnsi="Times New Roman" w:cs="Times New Roman"/>
          <w:sz w:val="24"/>
          <w:szCs w:val="24"/>
        </w:rPr>
        <w:t>karaktere sahip olarak yetişmelerini hedefler. Eğitim; eğitilenlerin hür ve bilimsel düşünebilen, geniş bir dünya görüşüne sahip, insan haklarına saygılı, kişilik ve teşebbüse değer veren, topluma karşı sorumlu, yapıcı, yaratıcı ve verimli bireyler olarak yetişmelerini hedefler</w:t>
      </w:r>
      <w:r w:rsidR="006157E5">
        <w:rPr>
          <w:rFonts w:ascii="Times New Roman" w:hAnsi="Times New Roman" w:cs="Times New Roman"/>
          <w:sz w:val="24"/>
          <w:szCs w:val="24"/>
        </w:rPr>
        <w:t>.</w:t>
      </w:r>
    </w:p>
    <w:p w:rsidR="00174CC8" w:rsidRDefault="00174CC8" w:rsidP="00174CC8">
      <w:pPr>
        <w:autoSpaceDE w:val="0"/>
        <w:autoSpaceDN w:val="0"/>
        <w:adjustRightInd w:val="0"/>
        <w:spacing w:after="0" w:line="240" w:lineRule="auto"/>
        <w:ind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p>
    <w:p w:rsidR="00174CC8" w:rsidRPr="00376B3A" w:rsidRDefault="00174CC8" w:rsidP="00174CC8">
      <w:pPr>
        <w:autoSpaceDE w:val="0"/>
        <w:autoSpaceDN w:val="0"/>
        <w:adjustRightInd w:val="0"/>
        <w:spacing w:after="0" w:line="240" w:lineRule="auto"/>
        <w:ind w:firstLine="284"/>
        <w:jc w:val="both"/>
        <w:rPr>
          <w:rFonts w:ascii="Times New Roman" w:hAnsi="Times New Roman" w:cs="Times New Roman"/>
          <w:iCs/>
          <w:sz w:val="24"/>
          <w:szCs w:val="24"/>
        </w:rPr>
      </w:pPr>
      <w:r w:rsidRPr="00376B3A">
        <w:rPr>
          <w:rFonts w:ascii="Times New Roman" w:hAnsi="Times New Roman" w:cs="Times New Roman"/>
          <w:iCs/>
          <w:sz w:val="24"/>
          <w:szCs w:val="24"/>
        </w:rPr>
        <w:t>Dünyadaki siyasi ve teknolojik gelişmeler devletlerin kendi iç bünyelerini ve işleyiş tarzlarını yeniden gözden geçirmelerini gerektirmektedir. Yeniden yapılanma, geleceği planlama, küreselleşme, şeffaflık, hesap verebilirlik gibi kavramlar bu değişimin zorunlu kıldığı yeni durumun ortaya çıkardığı ifade tarzlarıdır.</w:t>
      </w:r>
    </w:p>
    <w:p w:rsidR="00174CC8" w:rsidRPr="00345BC7" w:rsidRDefault="00174CC8" w:rsidP="00174CC8">
      <w:pPr>
        <w:pStyle w:val="AralkYok"/>
        <w:ind w:firstLine="284"/>
        <w:jc w:val="both"/>
        <w:rPr>
          <w:rFonts w:ascii="Times New Roman" w:hAnsi="Times New Roman" w:cs="Times New Roman"/>
          <w:color w:val="000000"/>
          <w:sz w:val="24"/>
          <w:szCs w:val="20"/>
        </w:rPr>
      </w:pPr>
      <w:r w:rsidRPr="002F5502">
        <w:rPr>
          <w:rFonts w:ascii="Times New Roman" w:hAnsi="Times New Roman" w:cs="Times New Roman"/>
          <w:sz w:val="24"/>
        </w:rPr>
        <w:t>İlçe Milli Eğitim Müdürlüğü olarak temel önceliğimiz başarı çıtamızı her açıdan ileri seviyelere taşımak ve temel değerlere bağlı, aklı ve bilimi rehber edinen mutlu bireyler yetiştirmektir.</w:t>
      </w:r>
      <w:r>
        <w:rPr>
          <w:rFonts w:ascii="Times New Roman" w:hAnsi="Times New Roman" w:cs="Times New Roman"/>
          <w:sz w:val="24"/>
        </w:rPr>
        <w:t xml:space="preserve"> </w:t>
      </w:r>
      <w:r w:rsidRPr="00345BC7">
        <w:rPr>
          <w:rFonts w:ascii="Times New Roman" w:hAnsi="Times New Roman" w:cs="Times New Roman"/>
          <w:color w:val="000000"/>
          <w:sz w:val="24"/>
          <w:szCs w:val="20"/>
        </w:rPr>
        <w:t xml:space="preserve">Stratejik Plan; amaçlar, kalkınma planı, programlar </w:t>
      </w:r>
      <w:r>
        <w:rPr>
          <w:rFonts w:ascii="Times New Roman" w:hAnsi="Times New Roman" w:cs="Times New Roman"/>
          <w:color w:val="000000"/>
          <w:sz w:val="24"/>
          <w:szCs w:val="20"/>
        </w:rPr>
        <w:t xml:space="preserve">ile </w:t>
      </w:r>
      <w:r w:rsidRPr="00345BC7">
        <w:rPr>
          <w:rFonts w:ascii="Times New Roman" w:hAnsi="Times New Roman" w:cs="Times New Roman"/>
          <w:color w:val="000000"/>
          <w:sz w:val="24"/>
          <w:szCs w:val="20"/>
        </w:rPr>
        <w:t>ilgili mevzuat ve benimsedi</w:t>
      </w:r>
      <w:r>
        <w:rPr>
          <w:rFonts w:ascii="Times New Roman" w:hAnsi="Times New Roman" w:cs="Times New Roman"/>
          <w:color w:val="000000"/>
          <w:sz w:val="24"/>
          <w:szCs w:val="20"/>
        </w:rPr>
        <w:t>ğ</w:t>
      </w:r>
      <w:r w:rsidRPr="00345BC7">
        <w:rPr>
          <w:rFonts w:ascii="Times New Roman" w:hAnsi="Times New Roman" w:cs="Times New Roman"/>
          <w:color w:val="000000"/>
          <w:sz w:val="24"/>
          <w:szCs w:val="20"/>
        </w:rPr>
        <w:t>i temel ilkeler çerçevesinde planla</w:t>
      </w:r>
      <w:r>
        <w:rPr>
          <w:rFonts w:ascii="Times New Roman" w:hAnsi="Times New Roman" w:cs="Times New Roman"/>
          <w:color w:val="000000"/>
          <w:sz w:val="24"/>
          <w:szCs w:val="20"/>
        </w:rPr>
        <w:t>n</w:t>
      </w:r>
      <w:r w:rsidRPr="00345BC7">
        <w:rPr>
          <w:rFonts w:ascii="Times New Roman" w:hAnsi="Times New Roman" w:cs="Times New Roman"/>
          <w:color w:val="000000"/>
          <w:sz w:val="24"/>
          <w:szCs w:val="20"/>
        </w:rPr>
        <w:t>mak</w:t>
      </w:r>
      <w:r>
        <w:rPr>
          <w:rFonts w:ascii="Times New Roman" w:hAnsi="Times New Roman" w:cs="Times New Roman"/>
          <w:color w:val="000000"/>
          <w:sz w:val="24"/>
          <w:szCs w:val="20"/>
        </w:rPr>
        <w:t>tır.</w:t>
      </w:r>
      <w:r w:rsidRPr="00345BC7">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Stratejik Planının </w:t>
      </w:r>
      <w:r w:rsidRPr="00345BC7">
        <w:rPr>
          <w:rFonts w:ascii="Times New Roman" w:hAnsi="Times New Roman" w:cs="Times New Roman"/>
          <w:color w:val="000000"/>
          <w:sz w:val="24"/>
          <w:szCs w:val="20"/>
        </w:rPr>
        <w:t>var olma nedenini tanımlayarak geleceğe yönelik vizyonu</w:t>
      </w:r>
      <w:r>
        <w:rPr>
          <w:rFonts w:ascii="Times New Roman" w:hAnsi="Times New Roman" w:cs="Times New Roman"/>
          <w:color w:val="000000"/>
          <w:sz w:val="24"/>
          <w:szCs w:val="20"/>
        </w:rPr>
        <w:t>muz ve misyonumuzu</w:t>
      </w:r>
      <w:r w:rsidRPr="00345BC7">
        <w:rPr>
          <w:rFonts w:ascii="Times New Roman" w:hAnsi="Times New Roman" w:cs="Times New Roman"/>
          <w:color w:val="000000"/>
          <w:sz w:val="24"/>
          <w:szCs w:val="20"/>
        </w:rPr>
        <w:t xml:space="preserve"> oluşturmak, yürüttüğü faaliyetlerin stratejik amaçlarını</w:t>
      </w:r>
      <w:r>
        <w:rPr>
          <w:rFonts w:ascii="Times New Roman" w:hAnsi="Times New Roman" w:cs="Times New Roman"/>
          <w:color w:val="000000"/>
          <w:sz w:val="24"/>
          <w:szCs w:val="20"/>
        </w:rPr>
        <w:t>,</w:t>
      </w:r>
      <w:r w:rsidRPr="00345BC7">
        <w:rPr>
          <w:rFonts w:ascii="Times New Roman" w:hAnsi="Times New Roman" w:cs="Times New Roman"/>
          <w:color w:val="000000"/>
          <w:sz w:val="24"/>
          <w:szCs w:val="20"/>
        </w:rPr>
        <w:t xml:space="preserve"> ölçülebilir hedeflerini saptamak, önceden belirlenmiş göstergeler doğrultusunda performanslarını ölçmek ve bu sürecin izleme ve değerlendirmesini yaparak katılımcı bir yönetim anlayışıyla stratejik planlama </w:t>
      </w:r>
      <w:r>
        <w:rPr>
          <w:rFonts w:ascii="Times New Roman" w:hAnsi="Times New Roman" w:cs="Times New Roman"/>
          <w:color w:val="000000"/>
          <w:sz w:val="24"/>
          <w:szCs w:val="20"/>
        </w:rPr>
        <w:t>çalışmasını yürütmektir.</w:t>
      </w:r>
      <w:r w:rsidRPr="00345BC7">
        <w:rPr>
          <w:rFonts w:ascii="Times New Roman" w:hAnsi="Times New Roman" w:cs="Times New Roman"/>
          <w:color w:val="000000"/>
          <w:sz w:val="24"/>
          <w:szCs w:val="20"/>
        </w:rPr>
        <w:t xml:space="preserve"> </w:t>
      </w:r>
    </w:p>
    <w:p w:rsidR="00174CC8" w:rsidRDefault="00174CC8" w:rsidP="00174CC8">
      <w:pPr>
        <w:jc w:val="both"/>
        <w:rPr>
          <w:rFonts w:ascii="Times New Roman" w:hAnsi="Times New Roman" w:cs="Times New Roman"/>
          <w:sz w:val="24"/>
          <w:szCs w:val="24"/>
        </w:rPr>
      </w:pPr>
      <w:r>
        <w:rPr>
          <w:rFonts w:ascii="Times New Roman" w:hAnsi="Times New Roman" w:cs="Times New Roman"/>
          <w:sz w:val="24"/>
          <w:szCs w:val="24"/>
        </w:rPr>
        <w:tab/>
        <w:t>Başarının bir ekip işi olduğunu ve tüm ekip üyelerinin bu başarıda çok önemli yer tuttuğunu bilerek hareket edecek ve hep beraber yarının güzellikleri ve haklı gururunu yaşayacağız. Sağlıklı öngörüler doğrultusunda geleceği yönlendirmek, değişime liderlik etmek, yarışta en başta olmak üzere performansı artıracak teknikleri geliştirmek, her ne olursa olsun farklı bir şeyler yaratmak ve ilkelerle uyumlu olarak seçilmiş değerlerimize sadık kalmak üzere başarılı olmaktır.</w:t>
      </w:r>
    </w:p>
    <w:p w:rsidR="00174CC8" w:rsidRPr="00423C06" w:rsidRDefault="00174CC8" w:rsidP="00174CC8">
      <w:pPr>
        <w:autoSpaceDE w:val="0"/>
        <w:autoSpaceDN w:val="0"/>
        <w:adjustRightInd w:val="0"/>
        <w:spacing w:after="0" w:line="240" w:lineRule="auto"/>
        <w:jc w:val="both"/>
        <w:rPr>
          <w:rFonts w:ascii="Calibri,Italic" w:hAnsi="Calibri,Italic" w:cs="Calibri,Italic"/>
          <w:iCs/>
          <w:sz w:val="24"/>
          <w:szCs w:val="24"/>
        </w:rPr>
      </w:pPr>
      <w:r>
        <w:rPr>
          <w:rFonts w:ascii="Times New Roman" w:hAnsi="Times New Roman" w:cs="Times New Roman"/>
          <w:sz w:val="24"/>
          <w:szCs w:val="24"/>
        </w:rPr>
        <w:tab/>
      </w:r>
      <w:r w:rsidRPr="00423C06">
        <w:rPr>
          <w:rFonts w:ascii="Times New Roman" w:hAnsi="Times New Roman" w:cs="Times New Roman"/>
          <w:iCs/>
          <w:sz w:val="24"/>
          <w:szCs w:val="24"/>
        </w:rPr>
        <w:t>Artuklu İlçe  Milli Eğitim Müdürlüğü’nün hazırlamış olduğu  2015 – 2019 Yılları Stratejik Planı’nın il</w:t>
      </w:r>
      <w:r>
        <w:rPr>
          <w:rFonts w:ascii="Times New Roman" w:hAnsi="Times New Roman" w:cs="Times New Roman"/>
          <w:iCs/>
          <w:sz w:val="24"/>
          <w:szCs w:val="24"/>
        </w:rPr>
        <w:t>çemize</w:t>
      </w:r>
      <w:r w:rsidRPr="00423C06">
        <w:rPr>
          <w:rFonts w:ascii="Times New Roman" w:hAnsi="Times New Roman" w:cs="Times New Roman"/>
          <w:iCs/>
          <w:sz w:val="24"/>
          <w:szCs w:val="24"/>
        </w:rPr>
        <w:t xml:space="preserve"> ve eğitim camiamıza faydalı </w:t>
      </w:r>
      <w:r w:rsidRPr="00423C06">
        <w:rPr>
          <w:rFonts w:ascii="Calibri,Italic" w:hAnsi="Calibri,Italic" w:cs="Calibri,Italic"/>
          <w:iCs/>
          <w:sz w:val="24"/>
          <w:szCs w:val="24"/>
        </w:rPr>
        <w:t>olacağını umuyor, ilgililere teşekkür ediyorum</w:t>
      </w:r>
    </w:p>
    <w:p w:rsidR="00850AA8" w:rsidRDefault="00850AA8" w:rsidP="00850AA8">
      <w:pPr>
        <w:jc w:val="both"/>
        <w:rPr>
          <w:rFonts w:ascii="Times New Roman" w:hAnsi="Times New Roman" w:cs="Times New Roman"/>
          <w:sz w:val="24"/>
          <w:szCs w:val="24"/>
        </w:rPr>
      </w:pPr>
    </w:p>
    <w:p w:rsidR="00B375D1" w:rsidRDefault="00174CC8" w:rsidP="00924F6B">
      <w:pPr>
        <w:ind w:left="5664"/>
        <w:rPr>
          <w:rFonts w:ascii="Times New Roman" w:hAnsi="Times New Roman" w:cs="Times New Roman"/>
          <w:sz w:val="24"/>
          <w:szCs w:val="24"/>
        </w:rPr>
      </w:pPr>
      <w:r>
        <w:rPr>
          <w:rFonts w:ascii="Times New Roman" w:hAnsi="Times New Roman" w:cs="Times New Roman"/>
          <w:sz w:val="24"/>
          <w:szCs w:val="24"/>
        </w:rPr>
        <w:t>Şehmus SÜMER</w:t>
      </w:r>
    </w:p>
    <w:p w:rsidR="00C97CB3" w:rsidRDefault="00174CC8" w:rsidP="00174CC8">
      <w:pPr>
        <w:ind w:left="4956"/>
        <w:rPr>
          <w:rFonts w:ascii="Times New Roman" w:hAnsi="Times New Roman" w:cs="Times New Roman"/>
          <w:sz w:val="24"/>
          <w:szCs w:val="24"/>
        </w:rPr>
      </w:pPr>
      <w:r>
        <w:rPr>
          <w:rFonts w:ascii="Times New Roman" w:hAnsi="Times New Roman" w:cs="Times New Roman"/>
          <w:sz w:val="24"/>
          <w:szCs w:val="24"/>
        </w:rPr>
        <w:t xml:space="preserve">     </w:t>
      </w:r>
      <w:r w:rsidR="00850AA8">
        <w:rPr>
          <w:rFonts w:ascii="Times New Roman" w:hAnsi="Times New Roman" w:cs="Times New Roman"/>
          <w:sz w:val="24"/>
          <w:szCs w:val="24"/>
        </w:rPr>
        <w:t>İl</w:t>
      </w:r>
      <w:r>
        <w:rPr>
          <w:rFonts w:ascii="Times New Roman" w:hAnsi="Times New Roman" w:cs="Times New Roman"/>
          <w:sz w:val="24"/>
          <w:szCs w:val="24"/>
        </w:rPr>
        <w:t>çe</w:t>
      </w:r>
      <w:r w:rsidR="00850AA8">
        <w:rPr>
          <w:rFonts w:ascii="Times New Roman" w:hAnsi="Times New Roman" w:cs="Times New Roman"/>
          <w:sz w:val="24"/>
          <w:szCs w:val="24"/>
        </w:rPr>
        <w:t xml:space="preserve"> Milli Eğitim Müdürü</w:t>
      </w:r>
    </w:p>
    <w:p w:rsidR="00C97CB3" w:rsidRDefault="00C97CB3">
      <w:pPr>
        <w:rPr>
          <w:rFonts w:ascii="Times New Roman" w:hAnsi="Times New Roman" w:cs="Times New Roman"/>
          <w:sz w:val="24"/>
          <w:szCs w:val="24"/>
        </w:rPr>
      </w:pPr>
      <w:r>
        <w:rPr>
          <w:rFonts w:ascii="Times New Roman" w:hAnsi="Times New Roman" w:cs="Times New Roman"/>
          <w:sz w:val="24"/>
          <w:szCs w:val="24"/>
        </w:rPr>
        <w:lastRenderedPageBreak/>
        <w:br w:type="page"/>
      </w:r>
    </w:p>
    <w:p w:rsidR="00C97CB3" w:rsidRDefault="00C97CB3" w:rsidP="00C97CB3">
      <w:pPr>
        <w:pStyle w:val="Balk2"/>
        <w:spacing w:before="0" w:after="0" w:line="240" w:lineRule="auto"/>
        <w:jc w:val="center"/>
        <w:rPr>
          <w:rFonts w:ascii="Times New Roman" w:eastAsiaTheme="minorHAnsi" w:hAnsi="Times New Roman"/>
          <w:smallCaps w:val="0"/>
          <w:spacing w:val="0"/>
          <w:sz w:val="24"/>
          <w:szCs w:val="24"/>
        </w:rPr>
      </w:pPr>
      <w:bookmarkStart w:id="0" w:name="_Toc361665895"/>
    </w:p>
    <w:p w:rsidR="00C97CB3" w:rsidRDefault="00C97CB3" w:rsidP="00C97CB3">
      <w:pPr>
        <w:pStyle w:val="Balk2"/>
        <w:spacing w:before="0" w:after="0" w:line="240" w:lineRule="auto"/>
        <w:rPr>
          <w:rFonts w:ascii="Times New Roman" w:eastAsiaTheme="minorHAnsi" w:hAnsi="Times New Roman"/>
          <w:smallCaps w:val="0"/>
          <w:spacing w:val="0"/>
          <w:sz w:val="24"/>
          <w:szCs w:val="24"/>
        </w:rPr>
      </w:pPr>
    </w:p>
    <w:p w:rsidR="00C97CB3" w:rsidRDefault="00C97CB3" w:rsidP="00C97CB3">
      <w:pPr>
        <w:pStyle w:val="Balk2"/>
        <w:spacing w:before="0" w:after="0" w:line="240" w:lineRule="auto"/>
        <w:rPr>
          <w:rFonts w:ascii="Times New Roman" w:hAnsi="Times New Roman"/>
          <w:b/>
        </w:rPr>
      </w:pPr>
      <w:r w:rsidRPr="00894E53">
        <w:rPr>
          <w:rFonts w:ascii="Times New Roman" w:hAnsi="Times New Roman"/>
          <w:b/>
        </w:rPr>
        <w:t>KISALTMALAR LİSTESİ</w:t>
      </w:r>
      <w:bookmarkEnd w:id="0"/>
    </w:p>
    <w:p w:rsidR="00C97CB3" w:rsidRPr="00C97CB3" w:rsidRDefault="00C97CB3" w:rsidP="00C97CB3"/>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AB</w:t>
      </w:r>
      <w:r w:rsidRPr="00894E53">
        <w:rPr>
          <w:rFonts w:ascii="Times New Roman" w:hAnsi="Times New Roman" w:cs="Times New Roman"/>
          <w:sz w:val="24"/>
          <w:szCs w:val="24"/>
        </w:rPr>
        <w:tab/>
        <w:t>Avrupa Birliği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ARGE</w:t>
      </w:r>
      <w:r w:rsidRPr="00894E53">
        <w:rPr>
          <w:rFonts w:ascii="Times New Roman" w:hAnsi="Times New Roman" w:cs="Times New Roman"/>
          <w:sz w:val="24"/>
          <w:szCs w:val="24"/>
        </w:rPr>
        <w:tab/>
        <w:t>Araştırma Geliştirme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BİLSEM</w:t>
      </w:r>
      <w:r w:rsidRPr="00894E53">
        <w:rPr>
          <w:rFonts w:ascii="Times New Roman" w:hAnsi="Times New Roman" w:cs="Times New Roman"/>
          <w:sz w:val="24"/>
          <w:szCs w:val="24"/>
        </w:rPr>
        <w:tab/>
        <w:t>Bilim ve Sanat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BT</w:t>
      </w:r>
      <w:r w:rsidRPr="00894E53">
        <w:rPr>
          <w:rFonts w:ascii="Times New Roman" w:hAnsi="Times New Roman" w:cs="Times New Roman"/>
          <w:sz w:val="24"/>
          <w:szCs w:val="24"/>
        </w:rPr>
        <w:tab/>
        <w:t>Bilişim Teknolojileri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DYNED</w:t>
      </w:r>
      <w:r w:rsidRPr="00894E53">
        <w:rPr>
          <w:rFonts w:ascii="Times New Roman" w:hAnsi="Times New Roman" w:cs="Times New Roman"/>
          <w:sz w:val="24"/>
          <w:szCs w:val="24"/>
        </w:rPr>
        <w:tab/>
        <w:t>DynamicEducation</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DPT</w:t>
      </w:r>
      <w:r w:rsidRPr="00894E53">
        <w:rPr>
          <w:rFonts w:ascii="Times New Roman" w:hAnsi="Times New Roman" w:cs="Times New Roman"/>
          <w:sz w:val="24"/>
          <w:szCs w:val="24"/>
        </w:rPr>
        <w:tab/>
        <w:t>Devlet Planlama Teşkilatı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GZFT</w:t>
      </w:r>
      <w:r w:rsidRPr="00894E53">
        <w:rPr>
          <w:rFonts w:ascii="Times New Roman" w:hAnsi="Times New Roman" w:cs="Times New Roman"/>
          <w:sz w:val="24"/>
          <w:szCs w:val="24"/>
        </w:rPr>
        <w:tab/>
        <w:t>Güçlü-Zayıf-Fırsat-Tehdit</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İHL</w:t>
      </w:r>
      <w:r w:rsidRPr="00894E53">
        <w:rPr>
          <w:rFonts w:ascii="Times New Roman" w:hAnsi="Times New Roman" w:cs="Times New Roman"/>
          <w:sz w:val="24"/>
          <w:szCs w:val="24"/>
        </w:rPr>
        <w:tab/>
        <w:t>İmam Hatip Lisesi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İŞKUR</w:t>
      </w:r>
      <w:r w:rsidRPr="00894E53">
        <w:rPr>
          <w:rFonts w:ascii="Times New Roman" w:hAnsi="Times New Roman" w:cs="Times New Roman"/>
          <w:sz w:val="24"/>
          <w:szCs w:val="24"/>
        </w:rPr>
        <w:tab/>
        <w:t>Türkiye İş Kurumu</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KHK</w:t>
      </w:r>
      <w:r w:rsidRPr="00894E53">
        <w:rPr>
          <w:rFonts w:ascii="Times New Roman" w:hAnsi="Times New Roman" w:cs="Times New Roman"/>
          <w:sz w:val="24"/>
          <w:szCs w:val="24"/>
        </w:rPr>
        <w:tab/>
        <w:t>Kanun Hükmünde Kararname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LYS</w:t>
      </w:r>
      <w:r w:rsidRPr="00894E53">
        <w:rPr>
          <w:rFonts w:ascii="Times New Roman" w:hAnsi="Times New Roman" w:cs="Times New Roman"/>
          <w:sz w:val="24"/>
          <w:szCs w:val="24"/>
        </w:rPr>
        <w:tab/>
        <w:t>Lisans Yerleştirme Sınavı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w:t>
      </w:r>
      <w:r w:rsidRPr="00894E53">
        <w:rPr>
          <w:rFonts w:ascii="Times New Roman" w:hAnsi="Times New Roman" w:cs="Times New Roman"/>
          <w:sz w:val="24"/>
          <w:szCs w:val="24"/>
        </w:rPr>
        <w:tab/>
        <w:t>Milli Eğitim Bakanlığı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MEBBİS</w:t>
      </w:r>
      <w:r w:rsidRPr="00894E53">
        <w:rPr>
          <w:rFonts w:ascii="Times New Roman" w:hAnsi="Times New Roman" w:cs="Times New Roman"/>
          <w:sz w:val="24"/>
          <w:szCs w:val="24"/>
        </w:rPr>
        <w:tab/>
        <w:t>Milli Eğitim Bakanlığı Bilişim Sistemleri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MEM</w:t>
      </w:r>
      <w:r w:rsidRPr="00894E53">
        <w:rPr>
          <w:rFonts w:ascii="Times New Roman" w:hAnsi="Times New Roman" w:cs="Times New Roman"/>
          <w:sz w:val="24"/>
          <w:szCs w:val="24"/>
        </w:rPr>
        <w:tab/>
        <w:t>Milli Eğitim Müdürlüğü</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MTE</w:t>
      </w:r>
      <w:r w:rsidRPr="00894E53">
        <w:rPr>
          <w:rFonts w:ascii="Times New Roman" w:hAnsi="Times New Roman" w:cs="Times New Roman"/>
          <w:sz w:val="24"/>
          <w:szCs w:val="24"/>
        </w:rPr>
        <w:tab/>
        <w:t>Mesleki Teknik Eğitim</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ÖSYM</w:t>
      </w:r>
      <w:r w:rsidRPr="00894E53">
        <w:rPr>
          <w:rFonts w:ascii="Times New Roman" w:hAnsi="Times New Roman" w:cs="Times New Roman"/>
          <w:sz w:val="24"/>
          <w:szCs w:val="24"/>
        </w:rPr>
        <w:tab/>
        <w:t>Ölçme, Seçme ve Yerleştirme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PEST</w:t>
      </w:r>
      <w:r w:rsidRPr="00894E53">
        <w:rPr>
          <w:rFonts w:ascii="Times New Roman" w:hAnsi="Times New Roman" w:cs="Times New Roman"/>
          <w:sz w:val="24"/>
          <w:szCs w:val="24"/>
        </w:rPr>
        <w:tab/>
        <w:t>Politik, Ekonomik, Sosyal, Teknolojik</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PG</w:t>
      </w:r>
      <w:r w:rsidRPr="00894E53">
        <w:rPr>
          <w:rFonts w:ascii="Times New Roman" w:hAnsi="Times New Roman" w:cs="Times New Roman"/>
          <w:sz w:val="24"/>
          <w:szCs w:val="24"/>
        </w:rPr>
        <w:tab/>
        <w:t>Performans Göstergesi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RAM</w:t>
      </w:r>
      <w:r w:rsidRPr="00894E53">
        <w:rPr>
          <w:rFonts w:ascii="Times New Roman" w:hAnsi="Times New Roman" w:cs="Times New Roman"/>
          <w:sz w:val="24"/>
          <w:szCs w:val="24"/>
        </w:rPr>
        <w:tab/>
        <w:t>Rehberlik Araştırma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SAM</w:t>
      </w:r>
      <w:r w:rsidRPr="00894E53">
        <w:rPr>
          <w:rFonts w:ascii="Times New Roman" w:hAnsi="Times New Roman" w:cs="Times New Roman"/>
          <w:sz w:val="24"/>
          <w:szCs w:val="24"/>
        </w:rPr>
        <w:tab/>
        <w:t>Stratejik Amaç</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SH</w:t>
      </w:r>
      <w:r w:rsidRPr="00894E53">
        <w:rPr>
          <w:rFonts w:ascii="Times New Roman" w:hAnsi="Times New Roman" w:cs="Times New Roman"/>
          <w:sz w:val="24"/>
          <w:szCs w:val="24"/>
        </w:rPr>
        <w:tab/>
        <w:t>Stratejik Hedef</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w:t>
      </w:r>
      <w:r w:rsidRPr="00894E53">
        <w:rPr>
          <w:rFonts w:ascii="Times New Roman" w:hAnsi="Times New Roman" w:cs="Times New Roman"/>
          <w:sz w:val="24"/>
          <w:szCs w:val="24"/>
        </w:rPr>
        <w:tab/>
        <w:t>Stratejik Plan</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SPE</w:t>
      </w:r>
      <w:r w:rsidRPr="00894E53">
        <w:rPr>
          <w:rFonts w:ascii="Times New Roman" w:hAnsi="Times New Roman" w:cs="Times New Roman"/>
          <w:sz w:val="24"/>
          <w:szCs w:val="24"/>
        </w:rPr>
        <w:tab/>
        <w:t>Stratejik Plan Ekibi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STK</w:t>
      </w:r>
      <w:r w:rsidRPr="00894E53">
        <w:rPr>
          <w:rFonts w:ascii="Times New Roman" w:hAnsi="Times New Roman" w:cs="Times New Roman"/>
          <w:sz w:val="24"/>
          <w:szCs w:val="24"/>
        </w:rPr>
        <w:tab/>
        <w:t>Sivil Toplum Kuruluşları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SWOT</w:t>
      </w:r>
      <w:r w:rsidRPr="00894E53">
        <w:rPr>
          <w:rFonts w:ascii="Times New Roman" w:hAnsi="Times New Roman" w:cs="Times New Roman"/>
          <w:sz w:val="24"/>
          <w:szCs w:val="24"/>
        </w:rPr>
        <w:tab/>
        <w:t>Strengths, Weaknesses, Opportunities, Threats</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TKY</w:t>
      </w:r>
      <w:r w:rsidRPr="00894E53">
        <w:rPr>
          <w:rFonts w:ascii="Times New Roman" w:hAnsi="Times New Roman" w:cs="Times New Roman"/>
          <w:sz w:val="24"/>
          <w:szCs w:val="24"/>
        </w:rPr>
        <w:tab/>
        <w:t>Toplam Kalite Yönetimi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YEĞİTEK</w:t>
      </w:r>
      <w:r w:rsidRPr="00894E53">
        <w:rPr>
          <w:rFonts w:ascii="Times New Roman" w:hAnsi="Times New Roman" w:cs="Times New Roman"/>
          <w:sz w:val="24"/>
          <w:szCs w:val="24"/>
        </w:rPr>
        <w:tab/>
        <w:t>Yenilik ve Eğitim Teknolojileri Genel Müdürlüğü</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YGS</w:t>
      </w:r>
      <w:r w:rsidRPr="00894E53">
        <w:rPr>
          <w:rFonts w:ascii="Times New Roman" w:hAnsi="Times New Roman" w:cs="Times New Roman"/>
          <w:sz w:val="24"/>
          <w:szCs w:val="24"/>
        </w:rPr>
        <w:tab/>
        <w:t>Yükseköğretime Geçiş Sınavı</w:t>
      </w:r>
    </w:p>
    <w:p w:rsidR="00813BD2" w:rsidRDefault="00813BD2">
      <w:pPr>
        <w:rPr>
          <w:rFonts w:ascii="Times New Roman" w:hAnsi="Times New Roman" w:cs="Times New Roman"/>
          <w:sz w:val="24"/>
          <w:szCs w:val="24"/>
        </w:rPr>
      </w:pPr>
      <w:r>
        <w:rPr>
          <w:rFonts w:ascii="Times New Roman" w:hAnsi="Times New Roman" w:cs="Times New Roman"/>
          <w:sz w:val="24"/>
          <w:szCs w:val="24"/>
        </w:rPr>
        <w:br w:type="page"/>
      </w:r>
    </w:p>
    <w:tbl>
      <w:tblPr>
        <w:tblStyle w:val="AkKlavuz-Vurgu6"/>
        <w:tblpPr w:leftFromText="141" w:rightFromText="141" w:vertAnchor="page" w:horzAnchor="margin" w:tblpY="2128"/>
        <w:tblW w:w="8897" w:type="dxa"/>
        <w:tblLayout w:type="fixed"/>
        <w:tblLook w:val="0000"/>
      </w:tblPr>
      <w:tblGrid>
        <w:gridCol w:w="3261"/>
        <w:gridCol w:w="4077"/>
        <w:gridCol w:w="1559"/>
      </w:tblGrid>
      <w:tr w:rsidR="00C97CB3" w:rsidRPr="0040325A" w:rsidTr="00C97CB3">
        <w:trPr>
          <w:cnfStyle w:val="000000100000"/>
          <w:trHeight w:val="166"/>
        </w:trPr>
        <w:tc>
          <w:tcPr>
            <w:cnfStyle w:val="000010000000"/>
            <w:tcW w:w="8897" w:type="dxa"/>
            <w:gridSpan w:val="3"/>
          </w:tcPr>
          <w:p w:rsidR="00C97CB3" w:rsidRPr="00C97CB3" w:rsidRDefault="00C97CB3" w:rsidP="00C97CB3">
            <w:pPr>
              <w:autoSpaceDE w:val="0"/>
              <w:autoSpaceDN w:val="0"/>
              <w:adjustRightInd w:val="0"/>
              <w:jc w:val="center"/>
              <w:rPr>
                <w:rFonts w:asciiTheme="majorBidi" w:hAnsiTheme="majorBidi" w:cstheme="majorBidi"/>
                <w:b/>
                <w:bCs/>
                <w:color w:val="000000"/>
                <w:sz w:val="28"/>
                <w:szCs w:val="36"/>
              </w:rPr>
            </w:pPr>
            <w:r w:rsidRPr="00C97CB3">
              <w:rPr>
                <w:b/>
                <w:sz w:val="28"/>
                <w:szCs w:val="36"/>
              </w:rPr>
              <w:lastRenderedPageBreak/>
              <w:t>Tablo 1: Stratejik Plan Üst Kurul Üyeleri</w:t>
            </w:r>
          </w:p>
        </w:tc>
      </w:tr>
      <w:tr w:rsidR="00C97CB3" w:rsidRPr="0040325A" w:rsidTr="00C97CB3">
        <w:trPr>
          <w:cnfStyle w:val="000000010000"/>
          <w:trHeight w:val="166"/>
        </w:trPr>
        <w:tc>
          <w:tcPr>
            <w:cnfStyle w:val="000010000000"/>
            <w:tcW w:w="3261" w:type="dxa"/>
          </w:tcPr>
          <w:p w:rsidR="00C97CB3" w:rsidRPr="0040325A" w:rsidRDefault="00C97CB3" w:rsidP="00C97CB3">
            <w:pPr>
              <w:autoSpaceDE w:val="0"/>
              <w:autoSpaceDN w:val="0"/>
              <w:adjustRightInd w:val="0"/>
              <w:rPr>
                <w:rFonts w:asciiTheme="majorBidi" w:hAnsiTheme="majorBidi" w:cstheme="majorBidi"/>
                <w:color w:val="000000"/>
                <w:sz w:val="32"/>
                <w:szCs w:val="32"/>
              </w:rPr>
            </w:pPr>
            <w:r w:rsidRPr="0040325A">
              <w:rPr>
                <w:rFonts w:asciiTheme="majorBidi" w:hAnsiTheme="majorBidi" w:cstheme="majorBidi"/>
                <w:b/>
                <w:bCs/>
                <w:color w:val="000000"/>
                <w:sz w:val="32"/>
                <w:szCs w:val="32"/>
              </w:rPr>
              <w:t xml:space="preserve">ADI – SOYADI </w:t>
            </w:r>
          </w:p>
        </w:tc>
        <w:tc>
          <w:tcPr>
            <w:tcW w:w="4077" w:type="dxa"/>
          </w:tcPr>
          <w:p w:rsidR="00C97CB3" w:rsidRPr="0040325A" w:rsidRDefault="00C97CB3" w:rsidP="00C97CB3">
            <w:pPr>
              <w:autoSpaceDE w:val="0"/>
              <w:autoSpaceDN w:val="0"/>
              <w:adjustRightInd w:val="0"/>
              <w:cnfStyle w:val="000000010000"/>
              <w:rPr>
                <w:rFonts w:asciiTheme="majorBidi" w:hAnsiTheme="majorBidi" w:cstheme="majorBidi"/>
                <w:color w:val="000000"/>
                <w:sz w:val="32"/>
                <w:szCs w:val="32"/>
              </w:rPr>
            </w:pPr>
            <w:r w:rsidRPr="0040325A">
              <w:rPr>
                <w:rFonts w:asciiTheme="majorBidi" w:hAnsiTheme="majorBidi" w:cstheme="majorBidi"/>
                <w:b/>
                <w:bCs/>
                <w:color w:val="000000"/>
                <w:sz w:val="32"/>
                <w:szCs w:val="32"/>
              </w:rPr>
              <w:t>GÖREV YERİ</w:t>
            </w:r>
          </w:p>
        </w:tc>
        <w:tc>
          <w:tcPr>
            <w:cnfStyle w:val="000010000000"/>
            <w:tcW w:w="1559" w:type="dxa"/>
          </w:tcPr>
          <w:p w:rsidR="00C97CB3" w:rsidRPr="0040325A" w:rsidRDefault="00C97CB3" w:rsidP="00C97CB3">
            <w:pPr>
              <w:autoSpaceDE w:val="0"/>
              <w:autoSpaceDN w:val="0"/>
              <w:adjustRightInd w:val="0"/>
              <w:rPr>
                <w:rFonts w:asciiTheme="majorBidi" w:hAnsiTheme="majorBidi" w:cstheme="majorBidi"/>
                <w:b/>
                <w:bCs/>
                <w:color w:val="000000"/>
                <w:sz w:val="32"/>
                <w:szCs w:val="32"/>
              </w:rPr>
            </w:pPr>
            <w:r w:rsidRPr="0040325A">
              <w:rPr>
                <w:rFonts w:asciiTheme="majorBidi" w:hAnsiTheme="majorBidi" w:cstheme="majorBidi"/>
                <w:b/>
                <w:bCs/>
                <w:color w:val="000000"/>
                <w:sz w:val="32"/>
                <w:szCs w:val="32"/>
              </w:rPr>
              <w:t>GÖREVİ</w:t>
            </w:r>
          </w:p>
        </w:tc>
      </w:tr>
      <w:tr w:rsidR="00C97CB3" w:rsidRPr="0040325A" w:rsidTr="00C97CB3">
        <w:trPr>
          <w:cnfStyle w:val="00000010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r>
              <w:rPr>
                <w:rFonts w:ascii="Times New Roman" w:hAnsi="Times New Roman" w:cs="Times New Roman"/>
                <w:sz w:val="24"/>
                <w:szCs w:val="24"/>
              </w:rPr>
              <w:t>Şehmus SÜMER</w:t>
            </w:r>
          </w:p>
        </w:tc>
        <w:tc>
          <w:tcPr>
            <w:tcW w:w="4077" w:type="dxa"/>
          </w:tcPr>
          <w:p w:rsidR="00C97CB3" w:rsidRPr="00034C58" w:rsidRDefault="00C97CB3" w:rsidP="00C97CB3">
            <w:pPr>
              <w:cnfStyle w:val="000000100000"/>
              <w:rPr>
                <w:rFonts w:ascii="Times New Roman" w:hAnsi="Times New Roman" w:cs="Times New Roman"/>
                <w:sz w:val="24"/>
                <w:szCs w:val="24"/>
              </w:rPr>
            </w:pPr>
            <w:r w:rsidRPr="00034C58">
              <w:rPr>
                <w:rFonts w:ascii="Times New Roman" w:hAnsi="Times New Roman" w:cs="Times New Roman"/>
                <w:sz w:val="24"/>
                <w:szCs w:val="24"/>
              </w:rPr>
              <w:t>İl</w:t>
            </w:r>
            <w:r w:rsidR="00A37DAF">
              <w:rPr>
                <w:rFonts w:ascii="Times New Roman" w:hAnsi="Times New Roman" w:cs="Times New Roman"/>
                <w:sz w:val="24"/>
                <w:szCs w:val="24"/>
              </w:rPr>
              <w:t>çe</w:t>
            </w:r>
            <w:r w:rsidRPr="00034C58">
              <w:rPr>
                <w:rFonts w:ascii="Times New Roman" w:hAnsi="Times New Roman" w:cs="Times New Roman"/>
                <w:sz w:val="24"/>
                <w:szCs w:val="24"/>
              </w:rPr>
              <w:t xml:space="preserve"> </w:t>
            </w:r>
            <w:r w:rsidR="00116032">
              <w:rPr>
                <w:rFonts w:ascii="Times New Roman" w:hAnsi="Times New Roman" w:cs="Times New Roman"/>
                <w:sz w:val="24"/>
                <w:szCs w:val="24"/>
              </w:rPr>
              <w:t xml:space="preserve"> </w:t>
            </w:r>
            <w:r w:rsidRPr="00034C58">
              <w:rPr>
                <w:rFonts w:ascii="Times New Roman" w:hAnsi="Times New Roman" w:cs="Times New Roman"/>
                <w:sz w:val="24"/>
                <w:szCs w:val="24"/>
              </w:rPr>
              <w:t xml:space="preserve">Milli Eğitim Müdürlüğü </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Müdür</w:t>
            </w:r>
          </w:p>
        </w:tc>
      </w:tr>
      <w:tr w:rsidR="00C97CB3" w:rsidRPr="0040325A" w:rsidTr="00C97CB3">
        <w:trPr>
          <w:cnfStyle w:val="00000001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r>
              <w:rPr>
                <w:rFonts w:ascii="Times New Roman" w:hAnsi="Times New Roman" w:cs="Times New Roman"/>
                <w:sz w:val="24"/>
                <w:szCs w:val="24"/>
              </w:rPr>
              <w:t>Şehmus GÜREL</w:t>
            </w:r>
          </w:p>
        </w:tc>
        <w:tc>
          <w:tcPr>
            <w:tcW w:w="4077" w:type="dxa"/>
          </w:tcPr>
          <w:p w:rsidR="00C97CB3" w:rsidRPr="00034C58" w:rsidRDefault="00C97CB3" w:rsidP="00C97CB3">
            <w:pPr>
              <w:cnfStyle w:val="000000010000"/>
              <w:rPr>
                <w:rFonts w:ascii="Times New Roman" w:hAnsi="Times New Roman" w:cs="Times New Roman"/>
                <w:sz w:val="24"/>
                <w:szCs w:val="24"/>
              </w:rPr>
            </w:pPr>
            <w:r w:rsidRPr="00034C58">
              <w:rPr>
                <w:rFonts w:ascii="Times New Roman" w:hAnsi="Times New Roman" w:cs="Times New Roman"/>
                <w:sz w:val="24"/>
                <w:szCs w:val="24"/>
              </w:rPr>
              <w:t>İl</w:t>
            </w:r>
            <w:r w:rsidR="00116032">
              <w:rPr>
                <w:rFonts w:ascii="Times New Roman" w:hAnsi="Times New Roman" w:cs="Times New Roman"/>
                <w:sz w:val="24"/>
                <w:szCs w:val="24"/>
              </w:rPr>
              <w:t xml:space="preserve">çe </w:t>
            </w:r>
            <w:r w:rsidRPr="00034C58">
              <w:rPr>
                <w:rFonts w:ascii="Times New Roman" w:hAnsi="Times New Roman" w:cs="Times New Roman"/>
                <w:sz w:val="24"/>
                <w:szCs w:val="24"/>
              </w:rPr>
              <w:t xml:space="preserve"> Milli Eğitim Müdürlüğü</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Şube Müdürü</w:t>
            </w:r>
          </w:p>
        </w:tc>
      </w:tr>
      <w:tr w:rsidR="00C97CB3" w:rsidRPr="0040325A" w:rsidTr="00C97CB3">
        <w:trPr>
          <w:cnfStyle w:val="00000010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r>
              <w:rPr>
                <w:rFonts w:ascii="Times New Roman" w:hAnsi="Times New Roman" w:cs="Times New Roman"/>
                <w:sz w:val="24"/>
                <w:szCs w:val="24"/>
              </w:rPr>
              <w:t>Hasan BERHUNİ</w:t>
            </w:r>
          </w:p>
        </w:tc>
        <w:tc>
          <w:tcPr>
            <w:tcW w:w="4077" w:type="dxa"/>
          </w:tcPr>
          <w:p w:rsidR="00C97CB3" w:rsidRPr="00034C58" w:rsidRDefault="00C97CB3" w:rsidP="00C97CB3">
            <w:pPr>
              <w:cnfStyle w:val="000000100000"/>
              <w:rPr>
                <w:rFonts w:ascii="Times New Roman" w:hAnsi="Times New Roman" w:cs="Times New Roman"/>
                <w:sz w:val="24"/>
                <w:szCs w:val="24"/>
              </w:rPr>
            </w:pPr>
            <w:r w:rsidRPr="00034C58">
              <w:rPr>
                <w:rFonts w:ascii="Times New Roman" w:hAnsi="Times New Roman" w:cs="Times New Roman"/>
                <w:sz w:val="24"/>
                <w:szCs w:val="24"/>
              </w:rPr>
              <w:t>İl</w:t>
            </w:r>
            <w:r w:rsidR="00116032">
              <w:rPr>
                <w:rFonts w:ascii="Times New Roman" w:hAnsi="Times New Roman" w:cs="Times New Roman"/>
                <w:sz w:val="24"/>
                <w:szCs w:val="24"/>
              </w:rPr>
              <w:t xml:space="preserve">çe </w:t>
            </w:r>
            <w:r w:rsidRPr="00034C58">
              <w:rPr>
                <w:rFonts w:ascii="Times New Roman" w:hAnsi="Times New Roman" w:cs="Times New Roman"/>
                <w:sz w:val="24"/>
                <w:szCs w:val="24"/>
              </w:rPr>
              <w:t xml:space="preserve"> Milli Eğitim Müdürlüğü</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Şube Müdürü</w:t>
            </w:r>
          </w:p>
        </w:tc>
      </w:tr>
      <w:tr w:rsidR="00C97CB3" w:rsidRPr="0040325A" w:rsidTr="00C97CB3">
        <w:trPr>
          <w:cnfStyle w:val="000000010000"/>
          <w:trHeight w:val="133"/>
        </w:trPr>
        <w:tc>
          <w:tcPr>
            <w:cnfStyle w:val="000010000000"/>
            <w:tcW w:w="3261" w:type="dxa"/>
          </w:tcPr>
          <w:p w:rsidR="00C97CB3" w:rsidRPr="00034C58" w:rsidRDefault="00A37DAF" w:rsidP="00C97CB3">
            <w:pPr>
              <w:rPr>
                <w:rFonts w:ascii="Times New Roman" w:hAnsi="Times New Roman" w:cs="Times New Roman"/>
                <w:sz w:val="24"/>
                <w:szCs w:val="24"/>
              </w:rPr>
            </w:pPr>
            <w:r>
              <w:rPr>
                <w:rFonts w:ascii="Times New Roman" w:hAnsi="Times New Roman" w:cs="Times New Roman"/>
                <w:sz w:val="24"/>
                <w:szCs w:val="24"/>
              </w:rPr>
              <w:t>Hifzullah KOCAMAN</w:t>
            </w:r>
          </w:p>
        </w:tc>
        <w:tc>
          <w:tcPr>
            <w:tcW w:w="4077" w:type="dxa"/>
          </w:tcPr>
          <w:p w:rsidR="00C97CB3" w:rsidRPr="00034C58" w:rsidRDefault="00C97CB3" w:rsidP="00C97CB3">
            <w:pPr>
              <w:cnfStyle w:val="000000010000"/>
              <w:rPr>
                <w:rFonts w:ascii="Times New Roman" w:hAnsi="Times New Roman" w:cs="Times New Roman"/>
                <w:sz w:val="24"/>
                <w:szCs w:val="24"/>
              </w:rPr>
            </w:pPr>
            <w:r w:rsidRPr="00034C58">
              <w:rPr>
                <w:rFonts w:ascii="Times New Roman" w:hAnsi="Times New Roman" w:cs="Times New Roman"/>
                <w:sz w:val="24"/>
                <w:szCs w:val="24"/>
              </w:rPr>
              <w:t>İl</w:t>
            </w:r>
            <w:r w:rsidR="00116032">
              <w:rPr>
                <w:rFonts w:ascii="Times New Roman" w:hAnsi="Times New Roman" w:cs="Times New Roman"/>
                <w:sz w:val="24"/>
                <w:szCs w:val="24"/>
              </w:rPr>
              <w:t xml:space="preserve">çe </w:t>
            </w:r>
            <w:r w:rsidRPr="00034C58">
              <w:rPr>
                <w:rFonts w:ascii="Times New Roman" w:hAnsi="Times New Roman" w:cs="Times New Roman"/>
                <w:sz w:val="24"/>
                <w:szCs w:val="24"/>
              </w:rPr>
              <w:t xml:space="preserve"> Milli Eğitim Müdürlüğü</w:t>
            </w:r>
          </w:p>
        </w:tc>
        <w:tc>
          <w:tcPr>
            <w:cnfStyle w:val="000010000000"/>
            <w:tcW w:w="1559" w:type="dxa"/>
          </w:tcPr>
          <w:p w:rsidR="00C97CB3" w:rsidRPr="00034C58" w:rsidRDefault="00C97CB3" w:rsidP="00C97CB3">
            <w:pPr>
              <w:rPr>
                <w:rFonts w:ascii="Times New Roman" w:hAnsi="Times New Roman" w:cs="Times New Roman"/>
                <w:sz w:val="24"/>
                <w:szCs w:val="24"/>
              </w:rPr>
            </w:pPr>
            <w:r w:rsidRPr="00034C58">
              <w:rPr>
                <w:rFonts w:ascii="Times New Roman" w:hAnsi="Times New Roman" w:cs="Times New Roman"/>
                <w:sz w:val="24"/>
                <w:szCs w:val="24"/>
              </w:rPr>
              <w:t>Şube Müdürü</w:t>
            </w:r>
          </w:p>
        </w:tc>
      </w:tr>
    </w:tbl>
    <w:p w:rsidR="00813BD2" w:rsidRPr="0052454B" w:rsidRDefault="00813BD2" w:rsidP="00813BD2">
      <w:pPr>
        <w:rPr>
          <w:rFonts w:asciiTheme="majorBidi" w:hAnsiTheme="majorBidi" w:cstheme="majorBidi"/>
          <w:sz w:val="24"/>
          <w:szCs w:val="24"/>
        </w:rPr>
      </w:pPr>
    </w:p>
    <w:tbl>
      <w:tblPr>
        <w:tblStyle w:val="OrtaGlgeleme1-Vurgu6"/>
        <w:tblW w:w="8897" w:type="dxa"/>
        <w:tblLayout w:type="fixed"/>
        <w:tblLook w:val="0000"/>
      </w:tblPr>
      <w:tblGrid>
        <w:gridCol w:w="4815"/>
        <w:gridCol w:w="4082"/>
      </w:tblGrid>
      <w:tr w:rsidR="00813BD2" w:rsidRPr="0040325A" w:rsidTr="00B17202">
        <w:trPr>
          <w:cnfStyle w:val="000000100000"/>
          <w:trHeight w:val="178"/>
        </w:trPr>
        <w:tc>
          <w:tcPr>
            <w:cnfStyle w:val="000010000000"/>
            <w:tcW w:w="8897" w:type="dxa"/>
            <w:gridSpan w:val="2"/>
          </w:tcPr>
          <w:p w:rsidR="00813BD2" w:rsidRPr="00C97CB3" w:rsidRDefault="00813BD2" w:rsidP="00C97CB3">
            <w:pPr>
              <w:pStyle w:val="Balk1"/>
              <w:spacing w:before="0"/>
              <w:jc w:val="center"/>
              <w:outlineLvl w:val="0"/>
              <w:rPr>
                <w:rFonts w:asciiTheme="minorHAnsi" w:hAnsiTheme="minorHAnsi" w:cstheme="minorHAnsi"/>
                <w:color w:val="auto"/>
                <w:szCs w:val="24"/>
              </w:rPr>
            </w:pPr>
            <w:r w:rsidRPr="00C97CB3">
              <w:rPr>
                <w:rFonts w:asciiTheme="minorHAnsi" w:hAnsiTheme="minorHAnsi" w:cstheme="minorHAnsi"/>
                <w:color w:val="auto"/>
                <w:szCs w:val="24"/>
              </w:rPr>
              <w:t>Tablo 2: Stratejik Plan Hazırlama Ekibi</w:t>
            </w:r>
          </w:p>
        </w:tc>
      </w:tr>
      <w:tr w:rsidR="00813BD2" w:rsidRPr="0040325A" w:rsidTr="00B17202">
        <w:trPr>
          <w:cnfStyle w:val="000000010000"/>
          <w:trHeight w:val="163"/>
        </w:trPr>
        <w:tc>
          <w:tcPr>
            <w:cnfStyle w:val="000010000000"/>
            <w:tcW w:w="4815" w:type="dxa"/>
          </w:tcPr>
          <w:p w:rsidR="00C97CB3" w:rsidRDefault="00C97CB3" w:rsidP="006B71F0">
            <w:pPr>
              <w:autoSpaceDE w:val="0"/>
              <w:autoSpaceDN w:val="0"/>
              <w:adjustRightInd w:val="0"/>
              <w:jc w:val="center"/>
              <w:rPr>
                <w:rFonts w:asciiTheme="minorBidi" w:hAnsiTheme="minorBidi"/>
                <w:b/>
                <w:bCs/>
                <w:color w:val="000000"/>
                <w:sz w:val="24"/>
                <w:szCs w:val="24"/>
              </w:rPr>
            </w:pPr>
          </w:p>
          <w:p w:rsidR="00813BD2" w:rsidRPr="001A4F7D" w:rsidRDefault="00813BD2" w:rsidP="006B71F0">
            <w:pPr>
              <w:autoSpaceDE w:val="0"/>
              <w:autoSpaceDN w:val="0"/>
              <w:adjustRightInd w:val="0"/>
              <w:jc w:val="center"/>
              <w:rPr>
                <w:rFonts w:asciiTheme="minorBidi" w:hAnsiTheme="minorBidi"/>
                <w:color w:val="000000"/>
                <w:sz w:val="24"/>
                <w:szCs w:val="24"/>
              </w:rPr>
            </w:pPr>
            <w:r w:rsidRPr="001A4F7D">
              <w:rPr>
                <w:rFonts w:asciiTheme="minorBidi" w:hAnsiTheme="minorBidi"/>
                <w:b/>
                <w:bCs/>
                <w:color w:val="000000"/>
                <w:sz w:val="24"/>
                <w:szCs w:val="24"/>
              </w:rPr>
              <w:t>ADI SOYADI</w:t>
            </w:r>
          </w:p>
        </w:tc>
        <w:tc>
          <w:tcPr>
            <w:tcW w:w="4082" w:type="dxa"/>
          </w:tcPr>
          <w:p w:rsidR="00813BD2" w:rsidRPr="001A4F7D" w:rsidRDefault="00813BD2" w:rsidP="006B71F0">
            <w:pPr>
              <w:autoSpaceDE w:val="0"/>
              <w:autoSpaceDN w:val="0"/>
              <w:adjustRightInd w:val="0"/>
              <w:jc w:val="center"/>
              <w:cnfStyle w:val="000000010000"/>
              <w:rPr>
                <w:rFonts w:asciiTheme="minorBidi" w:hAnsiTheme="minorBidi"/>
                <w:b/>
                <w:bCs/>
                <w:color w:val="000000"/>
                <w:sz w:val="24"/>
                <w:szCs w:val="24"/>
              </w:rPr>
            </w:pPr>
          </w:p>
          <w:p w:rsidR="00813BD2" w:rsidRPr="001A4F7D" w:rsidRDefault="00813BD2" w:rsidP="006B71F0">
            <w:pPr>
              <w:autoSpaceDE w:val="0"/>
              <w:autoSpaceDN w:val="0"/>
              <w:adjustRightInd w:val="0"/>
              <w:jc w:val="center"/>
              <w:cnfStyle w:val="000000010000"/>
              <w:rPr>
                <w:rFonts w:asciiTheme="minorBidi" w:hAnsiTheme="minorBidi"/>
                <w:color w:val="000000"/>
                <w:sz w:val="24"/>
                <w:szCs w:val="24"/>
              </w:rPr>
            </w:pPr>
            <w:r w:rsidRPr="001A4F7D">
              <w:rPr>
                <w:rFonts w:asciiTheme="minorBidi" w:hAnsiTheme="minorBidi"/>
                <w:b/>
                <w:bCs/>
                <w:color w:val="000000"/>
                <w:sz w:val="24"/>
                <w:szCs w:val="24"/>
              </w:rPr>
              <w:t>UNVANI</w:t>
            </w:r>
          </w:p>
        </w:tc>
      </w:tr>
      <w:tr w:rsidR="00813BD2" w:rsidRPr="0040325A" w:rsidTr="00B17202">
        <w:trPr>
          <w:cnfStyle w:val="00000010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Şeyhmus GÜREL</w:t>
            </w:r>
          </w:p>
        </w:tc>
        <w:tc>
          <w:tcPr>
            <w:tcW w:w="4082" w:type="dxa"/>
          </w:tcPr>
          <w:p w:rsidR="00813BD2" w:rsidRPr="001A4F7D" w:rsidRDefault="00813BD2" w:rsidP="006B71F0">
            <w:pPr>
              <w:autoSpaceDE w:val="0"/>
              <w:autoSpaceDN w:val="0"/>
              <w:adjustRightInd w:val="0"/>
              <w:cnfStyle w:val="000000100000"/>
              <w:rPr>
                <w:rFonts w:ascii="Times New Roman" w:hAnsi="Times New Roman" w:cs="Times New Roman"/>
                <w:color w:val="000000"/>
                <w:sz w:val="24"/>
                <w:szCs w:val="24"/>
              </w:rPr>
            </w:pPr>
            <w:r w:rsidRPr="001A4F7D">
              <w:rPr>
                <w:rFonts w:ascii="Times New Roman" w:hAnsi="Times New Roman" w:cs="Times New Roman"/>
                <w:color w:val="000000"/>
                <w:sz w:val="24"/>
                <w:szCs w:val="24"/>
              </w:rPr>
              <w:t>İl</w:t>
            </w:r>
            <w:r w:rsidR="00370846">
              <w:rPr>
                <w:rFonts w:ascii="Times New Roman" w:hAnsi="Times New Roman" w:cs="Times New Roman"/>
                <w:color w:val="000000"/>
                <w:sz w:val="24"/>
                <w:szCs w:val="24"/>
              </w:rPr>
              <w:t>çe</w:t>
            </w:r>
            <w:r w:rsidR="008D3D8E">
              <w:rPr>
                <w:rFonts w:ascii="Times New Roman" w:hAnsi="Times New Roman" w:cs="Times New Roman"/>
                <w:color w:val="000000"/>
                <w:sz w:val="24"/>
                <w:szCs w:val="24"/>
              </w:rPr>
              <w:t xml:space="preserve"> </w:t>
            </w:r>
            <w:r w:rsidRPr="001A4F7D">
              <w:rPr>
                <w:rFonts w:ascii="Times New Roman" w:hAnsi="Times New Roman" w:cs="Times New Roman"/>
                <w:color w:val="000000"/>
                <w:sz w:val="24"/>
                <w:szCs w:val="24"/>
              </w:rPr>
              <w:t xml:space="preserve"> Milli Eğitim Şube Müdürü</w:t>
            </w:r>
          </w:p>
        </w:tc>
      </w:tr>
      <w:tr w:rsidR="00813BD2" w:rsidRPr="0040325A" w:rsidTr="00B17202">
        <w:trPr>
          <w:cnfStyle w:val="00000001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Abdulkadir ÇAMURDAŞ</w:t>
            </w:r>
            <w:r w:rsidR="00813BD2" w:rsidRPr="001A4F7D">
              <w:rPr>
                <w:rFonts w:ascii="Times New Roman" w:hAnsi="Times New Roman" w:cs="Times New Roman"/>
                <w:color w:val="000000"/>
                <w:sz w:val="24"/>
                <w:szCs w:val="24"/>
              </w:rPr>
              <w:t xml:space="preserve"> </w:t>
            </w:r>
          </w:p>
        </w:tc>
        <w:tc>
          <w:tcPr>
            <w:tcW w:w="4082" w:type="dxa"/>
          </w:tcPr>
          <w:p w:rsidR="00813BD2" w:rsidRPr="001A4F7D" w:rsidRDefault="00A37DAF" w:rsidP="006B71F0">
            <w:pPr>
              <w:autoSpaceDE w:val="0"/>
              <w:autoSpaceDN w:val="0"/>
              <w:adjustRightInd w:val="0"/>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r>
      <w:tr w:rsidR="00813BD2" w:rsidRPr="0040325A" w:rsidTr="00B17202">
        <w:trPr>
          <w:cnfStyle w:val="00000010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Mehmet Emin ÇETİN</w:t>
            </w:r>
          </w:p>
        </w:tc>
        <w:tc>
          <w:tcPr>
            <w:tcW w:w="4082" w:type="dxa"/>
          </w:tcPr>
          <w:p w:rsidR="00813BD2" w:rsidRPr="001A4F7D" w:rsidRDefault="00A37DAF" w:rsidP="006B71F0">
            <w:pPr>
              <w:autoSpaceDE w:val="0"/>
              <w:autoSpaceDN w:val="0"/>
              <w:adjustRightInd w:val="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r>
      <w:tr w:rsidR="00813BD2" w:rsidRPr="0040325A" w:rsidTr="00B17202">
        <w:trPr>
          <w:cnfStyle w:val="00000001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Halil Hakan MUNGAN</w:t>
            </w:r>
          </w:p>
        </w:tc>
        <w:tc>
          <w:tcPr>
            <w:tcW w:w="4082" w:type="dxa"/>
          </w:tcPr>
          <w:p w:rsidR="00813BD2" w:rsidRPr="001A4F7D" w:rsidRDefault="00A37DAF" w:rsidP="006B71F0">
            <w:pPr>
              <w:autoSpaceDE w:val="0"/>
              <w:autoSpaceDN w:val="0"/>
              <w:adjustRightInd w:val="0"/>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Okul Müdür Yrd.</w:t>
            </w:r>
            <w:r w:rsidR="00813BD2" w:rsidRPr="001A4F7D">
              <w:rPr>
                <w:rFonts w:ascii="Times New Roman" w:hAnsi="Times New Roman" w:cs="Times New Roman"/>
                <w:color w:val="000000"/>
                <w:sz w:val="24"/>
                <w:szCs w:val="24"/>
              </w:rPr>
              <w:t xml:space="preserve"> </w:t>
            </w:r>
          </w:p>
        </w:tc>
      </w:tr>
      <w:tr w:rsidR="00813BD2" w:rsidRPr="0040325A" w:rsidTr="00B17202">
        <w:trPr>
          <w:cnfStyle w:val="000000100000"/>
          <w:trHeight w:val="170"/>
        </w:trPr>
        <w:tc>
          <w:tcPr>
            <w:cnfStyle w:val="000010000000"/>
            <w:tcW w:w="4815" w:type="dxa"/>
          </w:tcPr>
          <w:p w:rsidR="00813BD2" w:rsidRPr="001A4F7D" w:rsidRDefault="00A37DAF" w:rsidP="006B71F0">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Adnan ÇİÇEK</w:t>
            </w:r>
          </w:p>
        </w:tc>
        <w:tc>
          <w:tcPr>
            <w:tcW w:w="4082" w:type="dxa"/>
          </w:tcPr>
          <w:p w:rsidR="00813BD2" w:rsidRPr="001A4F7D" w:rsidRDefault="00A37DAF" w:rsidP="006B71F0">
            <w:pPr>
              <w:autoSpaceDE w:val="0"/>
              <w:autoSpaceDN w:val="0"/>
              <w:adjustRightInd w:val="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Şef</w:t>
            </w:r>
          </w:p>
        </w:tc>
      </w:tr>
      <w:tr w:rsidR="00A37DAF" w:rsidRPr="0040325A" w:rsidTr="00B17202">
        <w:trPr>
          <w:cnfStyle w:val="000000010000"/>
          <w:trHeight w:val="170"/>
        </w:trPr>
        <w:tc>
          <w:tcPr>
            <w:cnfStyle w:val="000010000000"/>
            <w:tcW w:w="4815" w:type="dxa"/>
          </w:tcPr>
          <w:p w:rsidR="00A37DAF" w:rsidRDefault="00A37DAF" w:rsidP="00C0313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Memet ÖĞDÜR</w:t>
            </w:r>
          </w:p>
        </w:tc>
        <w:tc>
          <w:tcPr>
            <w:tcW w:w="4082" w:type="dxa"/>
          </w:tcPr>
          <w:p w:rsidR="00A37DAF" w:rsidRDefault="00A37DAF" w:rsidP="006B71F0">
            <w:pPr>
              <w:autoSpaceDE w:val="0"/>
              <w:autoSpaceDN w:val="0"/>
              <w:adjustRightInd w:val="0"/>
              <w:cnfStyle w:val="000000010000"/>
              <w:rPr>
                <w:rFonts w:ascii="Times New Roman" w:hAnsi="Times New Roman" w:cs="Times New Roman"/>
                <w:color w:val="000000"/>
                <w:sz w:val="24"/>
                <w:szCs w:val="24"/>
              </w:rPr>
            </w:pPr>
            <w:r>
              <w:rPr>
                <w:rFonts w:ascii="Times New Roman" w:hAnsi="Times New Roman" w:cs="Times New Roman"/>
                <w:color w:val="000000"/>
                <w:sz w:val="24"/>
                <w:szCs w:val="24"/>
              </w:rPr>
              <w:t>Memur</w:t>
            </w:r>
          </w:p>
        </w:tc>
      </w:tr>
    </w:tbl>
    <w:p w:rsidR="00813BD2" w:rsidRDefault="00813BD2" w:rsidP="00813BD2">
      <w:pPr>
        <w:rPr>
          <w:rFonts w:asciiTheme="majorBidi" w:hAnsiTheme="majorBidi" w:cstheme="majorBidi"/>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F843A1" w:rsidP="00813BD2">
      <w:pPr>
        <w:rPr>
          <w:rFonts w:ascii="Times New Roman" w:hAnsi="Times New Roman" w:cs="Times New Roman"/>
          <w:b/>
          <w:sz w:val="24"/>
          <w:szCs w:val="24"/>
        </w:rPr>
      </w:pPr>
      <w:r>
        <w:rPr>
          <w:rFonts w:ascii="Times New Roman" w:hAnsi="Times New Roman" w:cs="Times New Roman"/>
          <w:b/>
          <w:noProof/>
          <w:sz w:val="24"/>
          <w:szCs w:val="24"/>
        </w:rPr>
        <w:pict>
          <v:rect id="Rectangle 16" o:spid="_x0000_s1039" style="position:absolute;margin-left:459.9pt;margin-top:8.4pt;width:62.8pt;height:92.1pt;z-index:2516551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" stroked="f"/>
        </w:pict>
      </w:r>
    </w:p>
    <w:p w:rsidR="00813BD2" w:rsidRDefault="00F843A1" w:rsidP="00813BD2">
      <w:pPr>
        <w:rPr>
          <w:rFonts w:ascii="Times New Roman" w:hAnsi="Times New Roman" w:cs="Times New Roman"/>
          <w:b/>
          <w:sz w:val="24"/>
          <w:szCs w:val="24"/>
        </w:rPr>
      </w:pPr>
      <w:r>
        <w:rPr>
          <w:rFonts w:ascii="Times New Roman" w:hAnsi="Times New Roman" w:cs="Times New Roman"/>
          <w:b/>
          <w:noProof/>
          <w:sz w:val="24"/>
          <w:szCs w:val="24"/>
        </w:rPr>
        <w:lastRenderedPageBreak/>
        <w:pict>
          <v:roundrect id="AutoShape 6" o:spid="_x0000_s1029" style="position:absolute;margin-left:-9.4pt;margin-top:.95pt;width:488.1pt;height:60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" fillcolor="#4f81bd [3204]" strokecolor="#4f81bd [3204]" strokeweight="10pt">
            <v:stroke linestyle="thinThin"/>
            <v:shadow color="#868686"/>
            <v:textbox style="mso-next-textbox:#AutoShape 6">
              <w:txbxContent>
                <w:p w:rsidR="0058557E" w:rsidRPr="00EF4182" w:rsidRDefault="0058557E" w:rsidP="00EF4182">
                  <w:pPr>
                    <w:jc w:val="center"/>
                    <w:rPr>
                      <w:b/>
                      <w:sz w:val="72"/>
                    </w:rPr>
                  </w:pPr>
                  <w:r w:rsidRPr="00EF4182">
                    <w:rPr>
                      <w:b/>
                      <w:sz w:val="72"/>
                    </w:rPr>
                    <w:t>BÖLÜM I</w:t>
                  </w:r>
                </w:p>
              </w:txbxContent>
            </v:textbox>
          </v:roundrect>
        </w:pict>
      </w: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F4182" w:rsidRDefault="00EF4182" w:rsidP="00813BD2">
      <w:pPr>
        <w:jc w:val="center"/>
        <w:rPr>
          <w:rFonts w:ascii="Times New Roman" w:hAnsi="Times New Roman" w:cs="Times New Roman"/>
          <w:b/>
          <w:sz w:val="52"/>
          <w:szCs w:val="96"/>
        </w:rPr>
      </w:pPr>
    </w:p>
    <w:p w:rsidR="00EF4182" w:rsidRDefault="00813BD2" w:rsidP="00813BD2">
      <w:pPr>
        <w:jc w:val="center"/>
        <w:rPr>
          <w:rFonts w:ascii="Times New Roman" w:hAnsi="Times New Roman" w:cs="Times New Roman"/>
          <w:b/>
          <w:sz w:val="52"/>
          <w:szCs w:val="96"/>
        </w:rPr>
      </w:pPr>
      <w:r w:rsidRPr="00EF4182">
        <w:rPr>
          <w:rFonts w:ascii="Times New Roman" w:hAnsi="Times New Roman" w:cs="Times New Roman"/>
          <w:b/>
          <w:sz w:val="52"/>
          <w:szCs w:val="96"/>
        </w:rPr>
        <w:t xml:space="preserve">STRATEJİK PLAN </w:t>
      </w:r>
    </w:p>
    <w:p w:rsidR="00813BD2" w:rsidRPr="00EF4182" w:rsidRDefault="00E940BB" w:rsidP="00813BD2">
      <w:pPr>
        <w:jc w:val="center"/>
        <w:rPr>
          <w:rFonts w:ascii="Times New Roman" w:hAnsi="Times New Roman" w:cs="Times New Roman"/>
          <w:b/>
          <w:sz w:val="52"/>
          <w:szCs w:val="96"/>
        </w:rPr>
      </w:pPr>
      <w:r>
        <w:rPr>
          <w:rFonts w:ascii="Times New Roman" w:hAnsi="Times New Roman" w:cs="Times New Roman"/>
          <w:b/>
          <w:noProof/>
          <w:sz w:val="52"/>
          <w:szCs w:val="96"/>
        </w:rPr>
        <w:drawing>
          <wp:anchor distT="0" distB="0" distL="114300" distR="114300" simplePos="0" relativeHeight="251659263" behindDoc="0" locked="0" layoutInCell="1" allowOverlap="1">
            <wp:simplePos x="0" y="0"/>
            <wp:positionH relativeFrom="column">
              <wp:posOffset>454025</wp:posOffset>
            </wp:positionH>
            <wp:positionV relativeFrom="paragraph">
              <wp:posOffset>374650</wp:posOffset>
            </wp:positionV>
            <wp:extent cx="4481195" cy="3466465"/>
            <wp:effectExtent l="19050" t="0" r="0" b="0"/>
            <wp:wrapNone/>
            <wp:docPr id="101" name="Resim 9" descr="http://www.sealcert.com.tr/wp-content/uploads/2013/06/9720702_xx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alcert.com.tr/wp-content/uploads/2013/06/9720702_xxl-1024x768.jpg"/>
                    <pic:cNvPicPr>
                      <a:picLocks noChangeAspect="1" noChangeArrowheads="1"/>
                    </pic:cNvPicPr>
                  </pic:nvPicPr>
                  <pic:blipFill>
                    <a:blip r:embed="rId14" cstate="print"/>
                    <a:srcRect l="7569" r="13178" b="7910"/>
                    <a:stretch>
                      <a:fillRect/>
                    </a:stretch>
                  </pic:blipFill>
                  <pic:spPr bwMode="auto">
                    <a:xfrm>
                      <a:off x="0" y="0"/>
                      <a:ext cx="4481195" cy="3466465"/>
                    </a:xfrm>
                    <a:prstGeom prst="rect">
                      <a:avLst/>
                    </a:prstGeom>
                    <a:noFill/>
                    <a:ln w="9525">
                      <a:noFill/>
                      <a:miter lim="800000"/>
                      <a:headEnd/>
                      <a:tailEnd/>
                    </a:ln>
                  </pic:spPr>
                </pic:pic>
              </a:graphicData>
            </a:graphic>
          </wp:anchor>
        </w:drawing>
      </w:r>
      <w:r w:rsidR="00813BD2" w:rsidRPr="00EF4182">
        <w:rPr>
          <w:rFonts w:ascii="Times New Roman" w:hAnsi="Times New Roman" w:cs="Times New Roman"/>
          <w:b/>
          <w:sz w:val="52"/>
          <w:szCs w:val="96"/>
        </w:rPr>
        <w:t>HAZIRLIK SÜRECİ</w:t>
      </w:r>
    </w:p>
    <w:p w:rsidR="00813BD2" w:rsidRDefault="00813BD2" w:rsidP="00813BD2">
      <w:pPr>
        <w:jc w:val="cente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940BB" w:rsidRDefault="00E940BB"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813BD2" w:rsidRDefault="00813BD2" w:rsidP="00813BD2">
      <w:pPr>
        <w:rPr>
          <w:rFonts w:ascii="Times New Roman" w:hAnsi="Times New Roman" w:cs="Times New Roman"/>
          <w:b/>
          <w:sz w:val="24"/>
          <w:szCs w:val="24"/>
        </w:rPr>
      </w:pPr>
    </w:p>
    <w:p w:rsidR="00E940BB" w:rsidRDefault="00E940BB" w:rsidP="00813BD2">
      <w:pPr>
        <w:rPr>
          <w:rFonts w:ascii="Times New Roman" w:hAnsi="Times New Roman" w:cs="Times New Roman"/>
          <w:b/>
          <w:sz w:val="24"/>
          <w:szCs w:val="24"/>
        </w:rPr>
      </w:pPr>
    </w:p>
    <w:p w:rsidR="00E940BB" w:rsidRDefault="00E940BB" w:rsidP="00813BD2">
      <w:pPr>
        <w:rPr>
          <w:rFonts w:ascii="Times New Roman" w:hAnsi="Times New Roman" w:cs="Times New Roman"/>
          <w:b/>
          <w:sz w:val="24"/>
          <w:szCs w:val="24"/>
        </w:rPr>
      </w:pPr>
    </w:p>
    <w:p w:rsidR="00EF4182" w:rsidRDefault="00EF4182" w:rsidP="00813BD2">
      <w:pPr>
        <w:rPr>
          <w:rFonts w:ascii="Times New Roman" w:hAnsi="Times New Roman" w:cs="Times New Roman"/>
          <w:b/>
          <w:sz w:val="24"/>
          <w:szCs w:val="24"/>
        </w:rPr>
      </w:pPr>
    </w:p>
    <w:p w:rsidR="00813BD2" w:rsidRPr="001A4F7D" w:rsidRDefault="00813BD2" w:rsidP="005C677C">
      <w:pPr>
        <w:pStyle w:val="ListeParagraf"/>
        <w:numPr>
          <w:ilvl w:val="0"/>
          <w:numId w:val="12"/>
        </w:numPr>
        <w:rPr>
          <w:rFonts w:ascii="Times New Roman" w:hAnsi="Times New Roman" w:cs="Times New Roman"/>
          <w:b/>
          <w:sz w:val="24"/>
          <w:szCs w:val="24"/>
        </w:rPr>
      </w:pPr>
      <w:r w:rsidRPr="001A4F7D">
        <w:rPr>
          <w:rFonts w:ascii="Times New Roman" w:hAnsi="Times New Roman" w:cs="Times New Roman"/>
          <w:b/>
          <w:sz w:val="24"/>
          <w:szCs w:val="24"/>
        </w:rPr>
        <w:t>STRATEJİK PLAN HAZIRLAMA SÜRECİ</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 xml:space="preserve">5018 sayılı Kamu Mali Yönetimi ve Kontrol Kanunu ve ilgili mevzuat gereği </w:t>
      </w:r>
      <w:r w:rsidR="00E940BB">
        <w:rPr>
          <w:rFonts w:ascii="Times New Roman" w:hAnsi="Times New Roman" w:cs="Times New Roman"/>
          <w:sz w:val="24"/>
          <w:szCs w:val="24"/>
        </w:rPr>
        <w:t>Artuklu</w:t>
      </w:r>
      <w:r w:rsidR="00813BD2" w:rsidRPr="00094DB7">
        <w:rPr>
          <w:rFonts w:ascii="Times New Roman" w:hAnsi="Times New Roman" w:cs="Times New Roman"/>
          <w:sz w:val="24"/>
          <w:szCs w:val="24"/>
        </w:rPr>
        <w:t xml:space="preserve"> İl</w:t>
      </w:r>
      <w:r w:rsidR="00E940BB">
        <w:rPr>
          <w:rFonts w:ascii="Times New Roman" w:hAnsi="Times New Roman" w:cs="Times New Roman"/>
          <w:sz w:val="24"/>
          <w:szCs w:val="24"/>
        </w:rPr>
        <w:t>çe</w:t>
      </w:r>
      <w:r w:rsidR="00813BD2" w:rsidRPr="00094DB7">
        <w:rPr>
          <w:rFonts w:ascii="Times New Roman" w:hAnsi="Times New Roman" w:cs="Times New Roman"/>
          <w:sz w:val="24"/>
          <w:szCs w:val="24"/>
        </w:rPr>
        <w:t xml:space="preserve"> Millî Eğitim Müdürlüğü, 2015-2019 dönemini kapsayan ikinci stratejik planını hazırlarken, öncelikli olarak Millî Eğitim Bakanlığı Stratejik Plan Hazırlık Programı’nda belirtilen iş takvimine uygun olarak gerekli ekipleri oluşturmuştur.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Millî Eğitim Bakanlığı Strateji Geliştirme Başkanlığı 2013/26 sayılı Genelge ile planlama sürecini başlatmıştır. Buna göre, Stratejik Planlama Üst Kurulu oluşturulmuş ve Ar-Ge birimi içinde oluşturulan ASKE ekibi Stratejik Planlama sürecinde, Stratejik Plan Hazırlama Ekibi olarak tanımlanmıştır.</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lastRenderedPageBreak/>
        <w:tab/>
      </w:r>
      <w:r w:rsidR="00813BD2" w:rsidRPr="00094DB7">
        <w:rPr>
          <w:rFonts w:ascii="Times New Roman" w:hAnsi="Times New Roman" w:cs="Times New Roman"/>
          <w:sz w:val="24"/>
          <w:szCs w:val="24"/>
        </w:rPr>
        <w:t xml:space="preserve">Stratejik Plan Hazırlama Ekibi, çalışma takvimine uygun olarak çalışmalarına başlamıştır. </w:t>
      </w:r>
      <w:r w:rsidR="00E940BB">
        <w:rPr>
          <w:rFonts w:ascii="Times New Roman" w:hAnsi="Times New Roman" w:cs="Times New Roman"/>
          <w:sz w:val="24"/>
          <w:szCs w:val="24"/>
        </w:rPr>
        <w:t>İlçe</w:t>
      </w:r>
      <w:r w:rsidR="00813BD2" w:rsidRPr="00094DB7">
        <w:rPr>
          <w:rFonts w:ascii="Times New Roman" w:hAnsi="Times New Roman" w:cs="Times New Roman"/>
          <w:sz w:val="24"/>
          <w:szCs w:val="24"/>
        </w:rPr>
        <w:t xml:space="preserve"> genelinde bütün kurumların Stratejik Planlama Ekiplerinde yer alan idareci ve öğretmenlere hazırlayıcı eğitimler düzenlenmiştir. Kurumun mevcut durumunu tespit etmek için yapılan durum analizinde, kurumun iç ve dış değerlendirmesi yapılmış; paydaşları belirlenmiştir. Uygulanan paydaş beklenti analizleriyle paydaşların kurumdan beklentileri tespit edilmiştir.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İl</w:t>
      </w:r>
      <w:r w:rsidR="00E940BB">
        <w:rPr>
          <w:rFonts w:ascii="Times New Roman" w:hAnsi="Times New Roman" w:cs="Times New Roman"/>
          <w:sz w:val="24"/>
          <w:szCs w:val="24"/>
        </w:rPr>
        <w:t>çe</w:t>
      </w:r>
      <w:r w:rsidR="00813BD2" w:rsidRPr="00094DB7">
        <w:rPr>
          <w:rFonts w:ascii="Times New Roman" w:hAnsi="Times New Roman" w:cs="Times New Roman"/>
          <w:sz w:val="24"/>
          <w:szCs w:val="24"/>
        </w:rPr>
        <w:t xml:space="preserve"> Millî Eğitim Müdürlüğünde görevli şube müdürleri ve bölüm şefleriyle farklı zamanlarda yapılan toplantılarda paydaşların da görüşleri alınarak GZFT analizi yapılmış; kurumun güçlü ve zayıf yönleri, fırsat ve tehditleri belirlenmiştir.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 xml:space="preserve">Stratejik plan; planlama ekibi, üst kurul üyeleri ve birimlerin katılımıyla birlikte tartışılmış, plan son aşamaya getirilmiş ve üst kurul, incelenen metni kabul etmiştir. </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94DB7">
        <w:rPr>
          <w:rFonts w:ascii="Times New Roman" w:hAnsi="Times New Roman" w:cs="Times New Roman"/>
          <w:sz w:val="24"/>
          <w:szCs w:val="24"/>
        </w:rPr>
        <w:t xml:space="preserve">Bu planda ihtiyaç duyulduğunda gerekli değişiklik ve düzeltmeler ilgili mevzuat gereği yapılacaktır. </w:t>
      </w:r>
    </w:p>
    <w:p w:rsidR="00813BD2" w:rsidRPr="00094DB7" w:rsidRDefault="00813BD2" w:rsidP="00813BD2">
      <w:pPr>
        <w:ind w:left="4956" w:firstLine="708"/>
        <w:jc w:val="both"/>
        <w:rPr>
          <w:rFonts w:ascii="Times New Roman" w:hAnsi="Times New Roman" w:cs="Times New Roman"/>
          <w:sz w:val="24"/>
          <w:szCs w:val="24"/>
        </w:rPr>
      </w:pPr>
    </w:p>
    <w:p w:rsidR="00813BD2" w:rsidRPr="001A4F7D" w:rsidRDefault="00813BD2" w:rsidP="00813BD2">
      <w:pPr>
        <w:ind w:left="4956" w:firstLine="708"/>
        <w:rPr>
          <w:rFonts w:ascii="Times New Roman" w:hAnsi="Times New Roman" w:cs="Times New Roman"/>
          <w:b/>
          <w:sz w:val="24"/>
          <w:szCs w:val="24"/>
        </w:rPr>
      </w:pPr>
      <w:r w:rsidRPr="001A4F7D">
        <w:rPr>
          <w:rFonts w:ascii="Times New Roman" w:hAnsi="Times New Roman" w:cs="Times New Roman"/>
          <w:b/>
          <w:sz w:val="24"/>
          <w:szCs w:val="24"/>
        </w:rPr>
        <w:t>Stratejik Planlama Ekibi</w:t>
      </w: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813BD2" w:rsidRDefault="00813BD2"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F254D8" w:rsidRDefault="00F254D8" w:rsidP="00813BD2">
      <w:pPr>
        <w:ind w:left="4956" w:firstLine="708"/>
      </w:pPr>
    </w:p>
    <w:p w:rsidR="00EF4182" w:rsidRDefault="00813BD2" w:rsidP="005C677C">
      <w:pPr>
        <w:pStyle w:val="ListeParagraf"/>
        <w:numPr>
          <w:ilvl w:val="0"/>
          <w:numId w:val="12"/>
        </w:numPr>
        <w:ind w:left="426" w:firstLine="283"/>
        <w:rPr>
          <w:rFonts w:ascii="Times New Roman" w:hAnsi="Times New Roman" w:cs="Times New Roman"/>
          <w:b/>
          <w:sz w:val="24"/>
          <w:szCs w:val="24"/>
        </w:rPr>
      </w:pPr>
      <w:r w:rsidRPr="00C960B4">
        <w:rPr>
          <w:rFonts w:ascii="Times New Roman" w:hAnsi="Times New Roman" w:cs="Times New Roman"/>
          <w:b/>
          <w:sz w:val="24"/>
          <w:szCs w:val="24"/>
        </w:rPr>
        <w:lastRenderedPageBreak/>
        <w:t>STRATEJİK PLAN MODELİ</w:t>
      </w:r>
    </w:p>
    <w:p w:rsidR="00EF4182" w:rsidRDefault="00EF4182" w:rsidP="00EF4182">
      <w:pPr>
        <w:pStyle w:val="ListeParagraf"/>
        <w:ind w:left="426"/>
        <w:rPr>
          <w:rFonts w:ascii="Times New Roman" w:hAnsi="Times New Roman" w:cs="Times New Roman"/>
          <w:b/>
          <w:sz w:val="24"/>
          <w:szCs w:val="24"/>
        </w:rPr>
      </w:pPr>
    </w:p>
    <w:p w:rsidR="00EF4182" w:rsidRDefault="00EF4182" w:rsidP="00EF4182">
      <w:pPr>
        <w:pStyle w:val="ListeParagraf"/>
        <w:ind w:left="426"/>
        <w:rPr>
          <w:rFonts w:ascii="Times New Roman" w:hAnsi="Times New Roman" w:cs="Times New Roman"/>
          <w:b/>
          <w:sz w:val="24"/>
          <w:szCs w:val="24"/>
        </w:rPr>
      </w:pPr>
    </w:p>
    <w:p w:rsidR="00813BD2" w:rsidRPr="00C960B4" w:rsidRDefault="0014311B" w:rsidP="00EF4182">
      <w:pPr>
        <w:pStyle w:val="ListeParagraf"/>
        <w:ind w:left="426"/>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29275" cy="6134100"/>
            <wp:effectExtent l="19050" t="0" r="9525" b="0"/>
            <wp:docPr id="4" name="3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5"/>
                    <a:stretch>
                      <a:fillRect/>
                    </a:stretch>
                  </pic:blipFill>
                  <pic:spPr>
                    <a:xfrm>
                      <a:off x="0" y="0"/>
                      <a:ext cx="5629275" cy="6134100"/>
                    </a:xfrm>
                    <a:prstGeom prst="rect">
                      <a:avLst/>
                    </a:prstGeom>
                  </pic:spPr>
                </pic:pic>
              </a:graphicData>
            </a:graphic>
          </wp:inline>
        </w:drawing>
      </w:r>
    </w:p>
    <w:p w:rsidR="00813BD2" w:rsidRDefault="00813BD2" w:rsidP="00813BD2">
      <w:pPr>
        <w:ind w:left="4956" w:firstLine="708"/>
      </w:pPr>
    </w:p>
    <w:p w:rsidR="00813BD2" w:rsidRDefault="00813BD2" w:rsidP="00813BD2"/>
    <w:p w:rsidR="00813BD2" w:rsidRDefault="00813BD2" w:rsidP="00813BD2">
      <w:pPr>
        <w:ind w:left="4956" w:firstLine="708"/>
      </w:pPr>
    </w:p>
    <w:p w:rsidR="00813BD2" w:rsidRDefault="00813BD2" w:rsidP="00813BD2">
      <w:pPr>
        <w:ind w:left="4956" w:firstLine="708"/>
      </w:pPr>
    </w:p>
    <w:p w:rsidR="00A01E14" w:rsidRDefault="00A01E14" w:rsidP="00813BD2">
      <w:pPr>
        <w:ind w:left="4956" w:firstLine="708"/>
      </w:pPr>
    </w:p>
    <w:p w:rsidR="00813BD2" w:rsidRPr="0014311B" w:rsidRDefault="00E940BB" w:rsidP="005C677C">
      <w:pPr>
        <w:pStyle w:val="ListeParagraf"/>
        <w:numPr>
          <w:ilvl w:val="0"/>
          <w:numId w:val="12"/>
        </w:numPr>
        <w:ind w:left="567" w:firstLine="142"/>
        <w:rPr>
          <w:rFonts w:ascii="Times New Roman" w:hAnsi="Times New Roman" w:cs="Times New Roman"/>
          <w:b/>
          <w:sz w:val="28"/>
          <w:szCs w:val="28"/>
        </w:rPr>
      </w:pPr>
      <w:r>
        <w:rPr>
          <w:rFonts w:ascii="Times New Roman" w:hAnsi="Times New Roman" w:cs="Times New Roman"/>
          <w:b/>
          <w:noProof/>
          <w:sz w:val="24"/>
          <w:szCs w:val="24"/>
        </w:rPr>
        <w:lastRenderedPageBreak/>
        <w:drawing>
          <wp:anchor distT="0" distB="0" distL="114300" distR="114300" simplePos="0" relativeHeight="251658238" behindDoc="0" locked="0" layoutInCell="1" allowOverlap="1">
            <wp:simplePos x="0" y="0"/>
            <wp:positionH relativeFrom="column">
              <wp:posOffset>50800</wp:posOffset>
            </wp:positionH>
            <wp:positionV relativeFrom="paragraph">
              <wp:posOffset>5866130</wp:posOffset>
            </wp:positionV>
            <wp:extent cx="6264910" cy="3927475"/>
            <wp:effectExtent l="19050" t="0" r="2540" b="0"/>
            <wp:wrapNone/>
            <wp:docPr id="104" name="Resim 12" descr="http://claudiaschaap.nl/cv/wp-content/uploads/2013/08/project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audiaschaap.nl/cv/wp-content/uploads/2013/08/projectmanagement1.jpg"/>
                    <pic:cNvPicPr>
                      <a:picLocks noChangeAspect="1" noChangeArrowheads="1"/>
                    </pic:cNvPicPr>
                  </pic:nvPicPr>
                  <pic:blipFill>
                    <a:blip r:embed="rId16" cstate="print"/>
                    <a:srcRect/>
                    <a:stretch>
                      <a:fillRect/>
                    </a:stretch>
                  </pic:blipFill>
                  <pic:spPr bwMode="auto">
                    <a:xfrm>
                      <a:off x="0" y="0"/>
                      <a:ext cx="6264910" cy="3927475"/>
                    </a:xfrm>
                    <a:prstGeom prst="rect">
                      <a:avLst/>
                    </a:prstGeom>
                    <a:noFill/>
                    <a:ln w="9525">
                      <a:noFill/>
                      <a:miter lim="800000"/>
                      <a:headEnd/>
                      <a:tailEnd/>
                    </a:ln>
                  </pic:spPr>
                </pic:pic>
              </a:graphicData>
            </a:graphic>
          </wp:anchor>
        </w:drawing>
      </w:r>
      <w:r w:rsidR="00813BD2" w:rsidRPr="00EF4182">
        <w:rPr>
          <w:rFonts w:ascii="Times New Roman" w:hAnsi="Times New Roman" w:cs="Times New Roman"/>
          <w:b/>
          <w:sz w:val="24"/>
          <w:szCs w:val="24"/>
        </w:rPr>
        <w:t>STRATEJİK PLAN OLUŞUM ŞEMASI</w:t>
      </w:r>
      <w:r w:rsidR="00813BD2" w:rsidRPr="004335B5">
        <w:rPr>
          <w:rFonts w:ascii="Times New Roman" w:hAnsi="Times New Roman" w:cs="Times New Roman"/>
          <w:b/>
          <w:noProof/>
          <w:sz w:val="28"/>
          <w:szCs w:val="28"/>
        </w:rPr>
        <w:drawing>
          <wp:inline distT="0" distB="0" distL="0" distR="0">
            <wp:extent cx="5759450" cy="6467579"/>
            <wp:effectExtent l="0" t="0" r="0" b="0"/>
            <wp:docPr id="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4311B" w:rsidRPr="0014311B" w:rsidRDefault="0014311B" w:rsidP="0014311B">
      <w:pPr>
        <w:rPr>
          <w:rFonts w:ascii="Times New Roman" w:hAnsi="Times New Roman" w:cs="Times New Roman"/>
          <w:b/>
          <w:sz w:val="28"/>
          <w:szCs w:val="28"/>
        </w:rPr>
      </w:pPr>
    </w:p>
    <w:p w:rsidR="00813BD2" w:rsidRDefault="00813BD2" w:rsidP="00813BD2">
      <w:pPr>
        <w:ind w:left="4956" w:firstLine="708"/>
      </w:pPr>
    </w:p>
    <w:p w:rsidR="00813BD2" w:rsidRDefault="00813BD2" w:rsidP="00813BD2">
      <w:pPr>
        <w:ind w:left="4956" w:firstLine="708"/>
      </w:pPr>
      <w:r>
        <w:t>,</w:t>
      </w:r>
    </w:p>
    <w:p w:rsidR="00813BD2" w:rsidRDefault="00813BD2" w:rsidP="00813BD2">
      <w:pPr>
        <w:ind w:left="4956" w:firstLine="708"/>
      </w:pPr>
    </w:p>
    <w:p w:rsidR="00813BD2" w:rsidRDefault="00813BD2" w:rsidP="00813BD2">
      <w:pPr>
        <w:ind w:left="4956" w:firstLine="708"/>
      </w:pPr>
    </w:p>
    <w:p w:rsidR="00813BD2" w:rsidRPr="0052454B" w:rsidRDefault="00F843A1" w:rsidP="00813BD2">
      <w:pPr>
        <w:autoSpaceDE w:val="0"/>
        <w:autoSpaceDN w:val="0"/>
        <w:adjustRightInd w:val="0"/>
        <w:spacing w:line="240" w:lineRule="auto"/>
        <w:rPr>
          <w:rFonts w:asciiTheme="majorBidi" w:hAnsiTheme="majorBidi" w:cstheme="majorBidi"/>
          <w:b/>
          <w:bCs/>
          <w:color w:val="000000"/>
          <w:sz w:val="24"/>
          <w:szCs w:val="24"/>
        </w:rPr>
      </w:pPr>
      <w:r w:rsidRPr="00F843A1">
        <w:rPr>
          <w:rFonts w:ascii="Times New Roman" w:hAnsi="Times New Roman" w:cs="Times New Roman"/>
          <w:b/>
          <w:noProof/>
          <w:sz w:val="96"/>
          <w:szCs w:val="96"/>
        </w:rPr>
        <w:lastRenderedPageBreak/>
        <w:pict>
          <v:roundrect id="AutoShape 7" o:spid="_x0000_s1030" style="position:absolute;margin-left:2.6pt;margin-top:20.05pt;width:488.1pt;height:60.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" fillcolor="#4f81bd [3204]" strokecolor="#4f81bd [3204]" strokeweight="10pt">
            <v:stroke linestyle="thinThin"/>
            <v:shadow color="#868686"/>
            <v:textbox style="mso-next-textbox:#AutoShape 7">
              <w:txbxContent>
                <w:p w:rsidR="0058557E" w:rsidRPr="00EF4182" w:rsidRDefault="0058557E" w:rsidP="00621AA7">
                  <w:pPr>
                    <w:jc w:val="center"/>
                    <w:rPr>
                      <w:b/>
                      <w:sz w:val="72"/>
                    </w:rPr>
                  </w:pPr>
                  <w:r w:rsidRPr="00EF4182">
                    <w:rPr>
                      <w:b/>
                      <w:sz w:val="72"/>
                    </w:rPr>
                    <w:t xml:space="preserve">BÖLÜM </w:t>
                  </w:r>
                  <w:r>
                    <w:rPr>
                      <w:b/>
                      <w:sz w:val="72"/>
                    </w:rPr>
                    <w:t>I</w:t>
                  </w:r>
                  <w:r w:rsidRPr="00EF4182">
                    <w:rPr>
                      <w:b/>
                      <w:sz w:val="72"/>
                    </w:rPr>
                    <w:t>I</w:t>
                  </w:r>
                </w:p>
              </w:txbxContent>
            </v:textbox>
          </v:roundrect>
        </w:pict>
      </w:r>
    </w:p>
    <w:p w:rsidR="00813BD2" w:rsidRDefault="00813BD2" w:rsidP="00813BD2">
      <w:pPr>
        <w:ind w:left="360"/>
        <w:jc w:val="center"/>
        <w:rPr>
          <w:rFonts w:ascii="Times New Roman" w:hAnsi="Times New Roman" w:cs="Times New Roman"/>
          <w:b/>
          <w:sz w:val="96"/>
          <w:szCs w:val="96"/>
        </w:rPr>
      </w:pPr>
    </w:p>
    <w:p w:rsidR="00A01E14" w:rsidRDefault="00A01E14" w:rsidP="00813BD2">
      <w:pPr>
        <w:ind w:left="360"/>
        <w:jc w:val="center"/>
        <w:rPr>
          <w:rFonts w:ascii="Times New Roman" w:hAnsi="Times New Roman" w:cs="Times New Roman"/>
          <w:b/>
          <w:sz w:val="52"/>
          <w:szCs w:val="52"/>
        </w:rPr>
      </w:pPr>
    </w:p>
    <w:p w:rsidR="00813BD2" w:rsidRDefault="00813BD2" w:rsidP="00A01E14">
      <w:pPr>
        <w:ind w:left="360"/>
        <w:jc w:val="center"/>
        <w:rPr>
          <w:rFonts w:ascii="Times New Roman" w:hAnsi="Times New Roman" w:cs="Times New Roman"/>
          <w:b/>
          <w:sz w:val="24"/>
          <w:szCs w:val="24"/>
        </w:rPr>
      </w:pPr>
      <w:r w:rsidRPr="00621AA7">
        <w:rPr>
          <w:rFonts w:ascii="Times New Roman" w:hAnsi="Times New Roman" w:cs="Times New Roman"/>
          <w:b/>
          <w:sz w:val="52"/>
          <w:szCs w:val="52"/>
        </w:rPr>
        <w:t>DURUM ANALİZİ</w:t>
      </w:r>
    </w:p>
    <w:p w:rsidR="00813BD2" w:rsidRDefault="00F843A1" w:rsidP="00146585">
      <w:pPr>
        <w:ind w:left="360"/>
        <w:jc w:val="both"/>
        <w:rPr>
          <w:rFonts w:ascii="Times New Roman" w:hAnsi="Times New Roman" w:cs="Times New Roman"/>
          <w:b/>
          <w:sz w:val="24"/>
          <w:szCs w:val="24"/>
        </w:rPr>
      </w:pPr>
      <w:r>
        <w:rPr>
          <w:rFonts w:ascii="Times New Roman" w:hAnsi="Times New Roman" w:cs="Times New Roman"/>
          <w:b/>
          <w:noProof/>
          <w:sz w:val="24"/>
          <w:szCs w:val="24"/>
        </w:rPr>
        <w:pict>
          <v:rect id="Rectangle 17" o:spid="_x0000_s1038" style="position:absolute;left:0;text-align:left;margin-left:471.9pt;margin-top:-184.4pt;width:62.8pt;height:92.1pt;z-index:2516541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" stroked="f"/>
        </w:pict>
      </w:r>
    </w:p>
    <w:p w:rsidR="00813BD2" w:rsidRPr="00094DB7" w:rsidRDefault="00813BD2" w:rsidP="005C677C">
      <w:pPr>
        <w:pStyle w:val="ListeParagraf"/>
        <w:numPr>
          <w:ilvl w:val="0"/>
          <w:numId w:val="13"/>
        </w:numPr>
        <w:jc w:val="both"/>
        <w:rPr>
          <w:rFonts w:ascii="Times New Roman" w:hAnsi="Times New Roman" w:cs="Times New Roman"/>
          <w:b/>
          <w:sz w:val="24"/>
          <w:szCs w:val="24"/>
        </w:rPr>
      </w:pPr>
      <w:r>
        <w:rPr>
          <w:rFonts w:ascii="Times New Roman" w:hAnsi="Times New Roman" w:cs="Times New Roman"/>
          <w:b/>
          <w:sz w:val="24"/>
          <w:szCs w:val="24"/>
        </w:rPr>
        <w:t>TARİHİ</w:t>
      </w:r>
      <w:r w:rsidRPr="00094DB7">
        <w:rPr>
          <w:rFonts w:ascii="Times New Roman" w:hAnsi="Times New Roman" w:cs="Times New Roman"/>
          <w:b/>
          <w:sz w:val="24"/>
          <w:szCs w:val="24"/>
        </w:rPr>
        <w:t xml:space="preserve"> GELİŞİM</w:t>
      </w:r>
    </w:p>
    <w:p w:rsidR="00813BD2" w:rsidRPr="00094DB7" w:rsidRDefault="00ED7C9B" w:rsidP="00813BD2">
      <w:pPr>
        <w:jc w:val="both"/>
        <w:rPr>
          <w:rFonts w:ascii="Times New Roman" w:hAnsi="Times New Roman" w:cs="Times New Roman"/>
          <w:sz w:val="24"/>
          <w:szCs w:val="24"/>
        </w:rPr>
      </w:pPr>
      <w:r>
        <w:rPr>
          <w:rFonts w:ascii="Times New Roman" w:hAnsi="Times New Roman" w:cs="Times New Roman"/>
          <w:sz w:val="24"/>
          <w:szCs w:val="24"/>
        </w:rPr>
        <w:tab/>
      </w:r>
      <w:r w:rsidR="00E940BB">
        <w:rPr>
          <w:rFonts w:ascii="Times New Roman" w:hAnsi="Times New Roman" w:cs="Times New Roman"/>
          <w:sz w:val="24"/>
          <w:szCs w:val="24"/>
        </w:rPr>
        <w:t xml:space="preserve">Artuklu İlçe Milli Eğitim </w:t>
      </w:r>
      <w:r w:rsidR="00813BD2" w:rsidRPr="00094DB7">
        <w:rPr>
          <w:rFonts w:ascii="Times New Roman" w:hAnsi="Times New Roman" w:cs="Times New Roman"/>
          <w:sz w:val="24"/>
          <w:szCs w:val="24"/>
        </w:rPr>
        <w:t xml:space="preserve">Müdürlüğümüz, </w:t>
      </w:r>
      <w:r w:rsidR="00E940BB">
        <w:rPr>
          <w:rFonts w:ascii="Times New Roman" w:hAnsi="Times New Roman" w:cs="Times New Roman"/>
          <w:sz w:val="24"/>
          <w:szCs w:val="24"/>
        </w:rPr>
        <w:t xml:space="preserve">2013 </w:t>
      </w:r>
      <w:r w:rsidR="00813BD2" w:rsidRPr="00094DB7">
        <w:rPr>
          <w:rFonts w:ascii="Times New Roman" w:hAnsi="Times New Roman" w:cs="Times New Roman"/>
          <w:sz w:val="24"/>
          <w:szCs w:val="24"/>
        </w:rPr>
        <w:t>yıll</w:t>
      </w:r>
      <w:r w:rsidR="00E940BB">
        <w:rPr>
          <w:rFonts w:ascii="Times New Roman" w:hAnsi="Times New Roman" w:cs="Times New Roman"/>
          <w:sz w:val="24"/>
          <w:szCs w:val="24"/>
        </w:rPr>
        <w:t>ında İlimizin Büyükşehir statüsüne kavuşması sonucu kurulmuştur.</w:t>
      </w:r>
      <w:r w:rsidR="00813BD2" w:rsidRPr="00094DB7">
        <w:rPr>
          <w:rFonts w:ascii="Times New Roman" w:hAnsi="Times New Roman" w:cs="Times New Roman"/>
          <w:sz w:val="24"/>
          <w:szCs w:val="24"/>
        </w:rPr>
        <w:t xml:space="preserve"> </w:t>
      </w:r>
      <w:r w:rsidR="00E940BB">
        <w:rPr>
          <w:rFonts w:ascii="Times New Roman" w:hAnsi="Times New Roman" w:cs="Times New Roman"/>
          <w:sz w:val="24"/>
          <w:szCs w:val="24"/>
        </w:rPr>
        <w:t xml:space="preserve">Kuruluşundan itibaren Barış Cad. Hilton Garden </w:t>
      </w:r>
      <w:r w:rsidR="003E3BD0">
        <w:rPr>
          <w:rFonts w:ascii="Times New Roman" w:hAnsi="Times New Roman" w:cs="Times New Roman"/>
          <w:sz w:val="24"/>
          <w:szCs w:val="24"/>
        </w:rPr>
        <w:t xml:space="preserve">Inn </w:t>
      </w:r>
      <w:r w:rsidR="00E940BB">
        <w:rPr>
          <w:rFonts w:ascii="Times New Roman" w:hAnsi="Times New Roman" w:cs="Times New Roman"/>
          <w:sz w:val="24"/>
          <w:szCs w:val="24"/>
        </w:rPr>
        <w:t>Otel bitişiğinde hizmet vermektedir.</w:t>
      </w:r>
      <w:r w:rsidR="00813BD2" w:rsidRPr="00094DB7">
        <w:rPr>
          <w:rFonts w:ascii="Times New Roman" w:hAnsi="Times New Roman" w:cs="Times New Roman"/>
          <w:sz w:val="24"/>
          <w:szCs w:val="24"/>
        </w:rPr>
        <w:t xml:space="preserve"> </w:t>
      </w:r>
    </w:p>
    <w:p w:rsidR="00813BD2" w:rsidRPr="00D50E46" w:rsidRDefault="00ED7C9B" w:rsidP="00146585">
      <w:pPr>
        <w:jc w:val="both"/>
        <w:rPr>
          <w:rFonts w:asciiTheme="minorBidi" w:hAnsiTheme="minorBidi"/>
          <w:sz w:val="24"/>
          <w:szCs w:val="24"/>
        </w:rPr>
      </w:pPr>
      <w:r>
        <w:rPr>
          <w:rFonts w:ascii="Times New Roman" w:hAnsi="Times New Roman" w:cs="Times New Roman"/>
          <w:sz w:val="24"/>
          <w:szCs w:val="24"/>
        </w:rPr>
        <w:tab/>
      </w:r>
      <w:r w:rsidR="00813BD2" w:rsidRPr="00D50E46">
        <w:rPr>
          <w:rFonts w:asciiTheme="minorBidi" w:hAnsiTheme="minorBidi"/>
          <w:sz w:val="24"/>
          <w:szCs w:val="24"/>
        </w:rPr>
        <w:t>YASAL YÜKÜMLÜLÜKLER</w:t>
      </w:r>
      <w:r w:rsidR="00813BD2">
        <w:rPr>
          <w:rFonts w:asciiTheme="minorBidi" w:hAnsiTheme="minorBidi"/>
          <w:sz w:val="24"/>
          <w:szCs w:val="24"/>
        </w:rPr>
        <w:t xml:space="preserve"> VE MEVZUAT ANALİZİ</w:t>
      </w:r>
    </w:p>
    <w:p w:rsidR="00546AD7" w:rsidRPr="00006907" w:rsidRDefault="00146585" w:rsidP="00546AD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1436F" w:rsidRPr="00006907">
        <w:rPr>
          <w:rFonts w:ascii="Times New Roman" w:hAnsi="Times New Roman" w:cs="Times New Roman"/>
          <w:sz w:val="24"/>
          <w:szCs w:val="24"/>
        </w:rPr>
        <w:tab/>
      </w:r>
      <w:r w:rsidR="00546AD7" w:rsidRPr="00006907">
        <w:rPr>
          <w:rFonts w:ascii="Times New Roman" w:hAnsi="Times New Roman" w:cs="Times New Roman"/>
          <w:sz w:val="24"/>
          <w:szCs w:val="24"/>
        </w:rPr>
        <w:t>İl</w:t>
      </w:r>
      <w:r w:rsidR="00314BAB">
        <w:rPr>
          <w:rFonts w:ascii="Times New Roman" w:hAnsi="Times New Roman" w:cs="Times New Roman"/>
          <w:sz w:val="24"/>
          <w:szCs w:val="24"/>
        </w:rPr>
        <w:t>çe</w:t>
      </w:r>
      <w:r w:rsidR="00546AD7" w:rsidRPr="00006907">
        <w:rPr>
          <w:rFonts w:ascii="Times New Roman" w:hAnsi="Times New Roman" w:cs="Times New Roman"/>
          <w:sz w:val="24"/>
          <w:szCs w:val="24"/>
        </w:rPr>
        <w:t xml:space="preserve"> Milli Eğitim Müdürlüklerinin görev, yetki ve sorumlulukları 18.11.2012 tarih ve 28471 sayılı Resmi Gazetede yayınlanan Millî Eğitim Bakanlığı İl ve İlçe Millî Eğitim Müdürlükleri Yönetmeliği ile yeniden belirlenmiştir. Yönetmeliğe göre İl</w:t>
      </w:r>
      <w:r w:rsidR="0047092A">
        <w:rPr>
          <w:rFonts w:ascii="Times New Roman" w:hAnsi="Times New Roman" w:cs="Times New Roman"/>
          <w:sz w:val="24"/>
          <w:szCs w:val="24"/>
        </w:rPr>
        <w:t>çe</w:t>
      </w:r>
      <w:r w:rsidR="00546AD7" w:rsidRPr="00006907">
        <w:rPr>
          <w:rFonts w:ascii="Times New Roman" w:hAnsi="Times New Roman" w:cs="Times New Roman"/>
          <w:sz w:val="24"/>
          <w:szCs w:val="24"/>
        </w:rPr>
        <w:t xml:space="preserve"> Milli Eğitim Müdürlüğü;</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Temel Eğitim,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Ortaöğretim,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Mesleki ve Teknik Eğitim,</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Din Öğretimi,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Özel Eğitim ve Rehberlik Hizmetleri,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Hayat Boyu Öğrenme,</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Özel Öğretim Kurumları,</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Bilgi İşlem ve Eğitim Teknolojileri,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Strateji Geliştirme,</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İnsan Kaynakları Yönetimi,</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Destek,</w:t>
      </w:r>
    </w:p>
    <w:p w:rsidR="00546AD7" w:rsidRPr="000A224C" w:rsidRDefault="00546AD7" w:rsidP="00546AD7">
      <w:pPr>
        <w:pStyle w:val="BalonMetni"/>
        <w:numPr>
          <w:ilvl w:val="0"/>
          <w:numId w:val="22"/>
        </w:numPr>
        <w:spacing w:line="360" w:lineRule="auto"/>
        <w:jc w:val="both"/>
        <w:rPr>
          <w:rFonts w:ascii="Times New Roman" w:hAnsi="Times New Roman" w:cs="Times New Roman"/>
          <w:sz w:val="22"/>
          <w:szCs w:val="22"/>
        </w:rPr>
      </w:pPr>
      <w:r w:rsidRPr="000A224C">
        <w:rPr>
          <w:rFonts w:ascii="Times New Roman" w:hAnsi="Times New Roman" w:cs="Times New Roman"/>
          <w:sz w:val="22"/>
          <w:szCs w:val="22"/>
        </w:rPr>
        <w:t>İnşaat ve Emlak</w:t>
      </w:r>
    </w:p>
    <w:p w:rsidR="00546AD7" w:rsidRPr="000A224C" w:rsidRDefault="00546AD7" w:rsidP="00546AD7">
      <w:pPr>
        <w:spacing w:line="360" w:lineRule="auto"/>
        <w:ind w:firstLine="708"/>
        <w:jc w:val="both"/>
        <w:rPr>
          <w:rFonts w:ascii="Times New Roman" w:hAnsi="Times New Roman" w:cs="Times New Roman"/>
          <w:sz w:val="24"/>
          <w:szCs w:val="24"/>
        </w:rPr>
      </w:pPr>
      <w:r w:rsidRPr="000A224C">
        <w:rPr>
          <w:rFonts w:ascii="Times New Roman" w:hAnsi="Times New Roman" w:cs="Times New Roman"/>
          <w:sz w:val="24"/>
          <w:szCs w:val="24"/>
        </w:rPr>
        <w:lastRenderedPageBreak/>
        <w:t>Hizmet birimleri</w:t>
      </w:r>
      <w:r w:rsidR="00314BAB">
        <w:rPr>
          <w:rFonts w:ascii="Times New Roman" w:hAnsi="Times New Roman" w:cs="Times New Roman"/>
          <w:sz w:val="24"/>
          <w:szCs w:val="24"/>
        </w:rPr>
        <w:t>nden</w:t>
      </w:r>
      <w:r w:rsidRPr="000A224C">
        <w:rPr>
          <w:rFonts w:ascii="Times New Roman" w:hAnsi="Times New Roman" w:cs="Times New Roman"/>
          <w:sz w:val="24"/>
          <w:szCs w:val="24"/>
        </w:rPr>
        <w:t xml:space="preserve"> oluşmaktadır. Müdürlüğümüze bağlı hizmet birimleri aşağıdaki kanun, yönetmelik, yönerge ve genelgelerle kendilerine ilgili yönetmeliklerde verilen görevleri yürütmektedir (Tablo 1). </w:t>
      </w:r>
    </w:p>
    <w:p w:rsidR="00546AD7" w:rsidRPr="00D44506" w:rsidRDefault="00546AD7" w:rsidP="00546AD7">
      <w:pPr>
        <w:spacing w:line="360" w:lineRule="auto"/>
        <w:jc w:val="both"/>
        <w:rPr>
          <w:rFonts w:ascii="Calibri" w:hAnsi="Calibri"/>
          <w:i/>
        </w:rPr>
      </w:pPr>
      <w:r w:rsidRPr="00D44506">
        <w:rPr>
          <w:rFonts w:ascii="Calibri" w:hAnsi="Calibri"/>
          <w:b/>
          <w:i/>
        </w:rPr>
        <w:t>Tablo 1:</w:t>
      </w:r>
      <w:r w:rsidRPr="00D44506">
        <w:rPr>
          <w:rFonts w:ascii="Calibri" w:hAnsi="Calibri"/>
          <w:i/>
        </w:rPr>
        <w:t xml:space="preserve"> İl</w:t>
      </w:r>
      <w:r w:rsidR="007D7724">
        <w:rPr>
          <w:rFonts w:ascii="Calibri" w:hAnsi="Calibri"/>
          <w:i/>
        </w:rPr>
        <w:t>çe</w:t>
      </w:r>
      <w:r w:rsidRPr="00D44506">
        <w:rPr>
          <w:rFonts w:ascii="Calibri" w:hAnsi="Calibri"/>
          <w:i/>
        </w:rPr>
        <w:t xml:space="preserve"> Milli Eğitim Müdürlüğü Mevzuat Analiz Tablosu</w:t>
      </w:r>
    </w:p>
    <w:tbl>
      <w:tblPr>
        <w:tblStyle w:val="OrtaGlgeleme1-Vurgu6"/>
        <w:tblW w:w="9342" w:type="dxa"/>
        <w:tblLook w:val="04A0"/>
      </w:tblPr>
      <w:tblGrid>
        <w:gridCol w:w="1895"/>
        <w:gridCol w:w="7447"/>
      </w:tblGrid>
      <w:tr w:rsidR="00546AD7" w:rsidRPr="00924F6B" w:rsidTr="00546AD7">
        <w:trPr>
          <w:cnfStyle w:val="100000000000"/>
          <w:trHeight w:val="374"/>
        </w:trPr>
        <w:tc>
          <w:tcPr>
            <w:cnfStyle w:val="001000000000"/>
            <w:tcW w:w="1895" w:type="dxa"/>
            <w:hideMark/>
          </w:tcPr>
          <w:p w:rsidR="00546AD7" w:rsidRPr="00924F6B" w:rsidRDefault="00546AD7" w:rsidP="00431D4E">
            <w:pPr>
              <w:spacing w:line="360" w:lineRule="auto"/>
              <w:jc w:val="center"/>
              <w:rPr>
                <w:rFonts w:ascii="Times New Roman" w:hAnsi="Times New Roman" w:cs="Times New Roman"/>
                <w:b w:val="0"/>
                <w:bCs w:val="0"/>
                <w:color w:val="002060"/>
                <w:sz w:val="24"/>
                <w:szCs w:val="24"/>
              </w:rPr>
            </w:pPr>
            <w:bookmarkStart w:id="1" w:name="RANGE!A1:C154"/>
            <w:r w:rsidRPr="00924F6B">
              <w:rPr>
                <w:rFonts w:ascii="Times New Roman" w:hAnsi="Times New Roman" w:cs="Times New Roman"/>
                <w:b w:val="0"/>
                <w:bCs w:val="0"/>
                <w:color w:val="002060"/>
                <w:sz w:val="24"/>
                <w:szCs w:val="24"/>
              </w:rPr>
              <w:t>BİRİM ADI</w:t>
            </w:r>
            <w:bookmarkEnd w:id="1"/>
          </w:p>
        </w:tc>
        <w:tc>
          <w:tcPr>
            <w:tcW w:w="7447" w:type="dxa"/>
            <w:hideMark/>
          </w:tcPr>
          <w:p w:rsidR="00546AD7" w:rsidRPr="00924F6B" w:rsidRDefault="00546AD7" w:rsidP="00431D4E">
            <w:pPr>
              <w:spacing w:line="360" w:lineRule="auto"/>
              <w:jc w:val="center"/>
              <w:cnfStyle w:val="100000000000"/>
              <w:rPr>
                <w:rFonts w:ascii="Times New Roman" w:hAnsi="Times New Roman" w:cs="Times New Roman"/>
                <w:b w:val="0"/>
                <w:bCs w:val="0"/>
                <w:color w:val="002060"/>
                <w:sz w:val="24"/>
                <w:szCs w:val="24"/>
              </w:rPr>
            </w:pPr>
            <w:r w:rsidRPr="00924F6B">
              <w:rPr>
                <w:rFonts w:ascii="Times New Roman" w:hAnsi="Times New Roman" w:cs="Times New Roman"/>
                <w:b w:val="0"/>
                <w:bCs w:val="0"/>
                <w:color w:val="002060"/>
                <w:sz w:val="24"/>
                <w:szCs w:val="24"/>
              </w:rPr>
              <w:t xml:space="preserve">BİRİM FAALİYETLERİNE DAYANAK OLAN </w:t>
            </w:r>
          </w:p>
          <w:p w:rsidR="00546AD7" w:rsidRPr="00924F6B" w:rsidRDefault="00546AD7" w:rsidP="00431D4E">
            <w:pPr>
              <w:spacing w:line="360" w:lineRule="auto"/>
              <w:jc w:val="center"/>
              <w:cnfStyle w:val="100000000000"/>
              <w:rPr>
                <w:rFonts w:ascii="Times New Roman" w:hAnsi="Times New Roman" w:cs="Times New Roman"/>
                <w:b w:val="0"/>
                <w:bCs w:val="0"/>
                <w:color w:val="002060"/>
                <w:sz w:val="24"/>
                <w:szCs w:val="24"/>
              </w:rPr>
            </w:pPr>
            <w:r w:rsidRPr="00924F6B">
              <w:rPr>
                <w:rFonts w:ascii="Times New Roman" w:hAnsi="Times New Roman" w:cs="Times New Roman"/>
                <w:b w:val="0"/>
                <w:bCs w:val="0"/>
                <w:color w:val="002060"/>
                <w:sz w:val="24"/>
                <w:szCs w:val="24"/>
              </w:rPr>
              <w:t>KANUN, YÖNETMELİK, YÖNERGE VE GENELGE</w:t>
            </w:r>
          </w:p>
        </w:tc>
      </w:tr>
      <w:tr w:rsidR="00546AD7" w:rsidRPr="00924F6B" w:rsidTr="00546AD7">
        <w:trPr>
          <w:cnfStyle w:val="000000100000"/>
          <w:trHeight w:val="374"/>
        </w:trPr>
        <w:tc>
          <w:tcPr>
            <w:cnfStyle w:val="001000000000"/>
            <w:tcW w:w="1895" w:type="dxa"/>
            <w:vMerge w:val="restart"/>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EĞİTİM ÖĞRETİM İLE İLGİLİ</w:t>
            </w: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BİRİMLER</w:t>
            </w: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 xml:space="preserve"> (Temel Eğitim, Ortaöğretim,  Mesleki ve Teknik Eğitim, Din Öğretimi Hizmetleri)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1739 Milli Eğitim Temel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222 İlköğretim ve Eğitim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3308 Meslekî Eğitim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2698 Milli Eğitim Bakanlığı Okul Pansiyonları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5580 Özel Öğretim Kurumları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bCs/>
                <w:color w:val="000000"/>
                <w:sz w:val="24"/>
                <w:szCs w:val="24"/>
              </w:rPr>
              <w:t xml:space="preserve">Millî Eğitim Bakanlığı Okul Öncesi Eğitim ve İlköğretim Kurumları Yönetmeliği </w:t>
            </w:r>
            <w:r w:rsidRPr="00924F6B">
              <w:rPr>
                <w:rFonts w:ascii="Times New Roman" w:hAnsi="Times New Roman" w:cs="Times New Roman"/>
                <w:color w:val="000000"/>
                <w:sz w:val="24"/>
                <w:szCs w:val="24"/>
              </w:rPr>
              <w:t>(26.07.2014 tarihli ve 29072 sayılı Resmi Gazete)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sz w:val="24"/>
                <w:szCs w:val="24"/>
              </w:rPr>
            </w:pPr>
            <w:r w:rsidRPr="00924F6B">
              <w:rPr>
                <w:rFonts w:ascii="Times New Roman" w:hAnsi="Times New Roman" w:cs="Times New Roman"/>
                <w:color w:val="000000"/>
                <w:sz w:val="24"/>
                <w:szCs w:val="24"/>
              </w:rPr>
              <w:t>Ortaöğretim Kurumları Yönetmeliği (07.09.2013 tarihli ve 28758 sayılı Resmi Gazete)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sz w:val="24"/>
                <w:szCs w:val="24"/>
              </w:rPr>
            </w:pPr>
            <w:r w:rsidRPr="00924F6B">
              <w:rPr>
                <w:rFonts w:ascii="Times New Roman" w:hAnsi="Times New Roman" w:cs="Times New Roman"/>
                <w:color w:val="000000"/>
                <w:sz w:val="24"/>
                <w:szCs w:val="24"/>
              </w:rPr>
              <w:t>Ulusal ve Resmi Bayramlar İle Mahalli Kurtuluş Günleri, Atatürk Günleri ve Tarihi Günlerde Yapılacak Tören ve Kutlamalar Yönetmeliği (05.05.2012 tarihli ve 28283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sz w:val="24"/>
                <w:szCs w:val="24"/>
              </w:rPr>
            </w:pPr>
            <w:r w:rsidRPr="00924F6B">
              <w:rPr>
                <w:rFonts w:ascii="Times New Roman" w:hAnsi="Times New Roman" w:cs="Times New Roman"/>
                <w:color w:val="000000"/>
                <w:sz w:val="24"/>
                <w:szCs w:val="24"/>
              </w:rPr>
              <w:t>İlköğretim ve Ortaöğretim Kurumlarında Parasız Yatılılık, Burs ve Sosyal Yardımlar Yönetmeliği (10.07.2008 tarihli ve 26932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sz w:val="24"/>
                <w:szCs w:val="24"/>
              </w:rPr>
            </w:pPr>
            <w:r w:rsidRPr="00924F6B">
              <w:rPr>
                <w:rFonts w:ascii="Times New Roman" w:hAnsi="Times New Roman" w:cs="Times New Roman"/>
                <w:color w:val="000000"/>
                <w:sz w:val="24"/>
                <w:szCs w:val="24"/>
              </w:rPr>
              <w:t>Milli Eğitim Bakanlığı'na Bağlı Kurumlara Ait Açma, Kapatma ve Ad Verme Yönetmeliği (02.04.1993 tarihli ve 21540 sayılı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F843A1" w:rsidP="00431D4E">
            <w:pPr>
              <w:spacing w:line="360" w:lineRule="auto"/>
              <w:jc w:val="both"/>
              <w:cnfStyle w:val="000000100000"/>
              <w:rPr>
                <w:rFonts w:ascii="Times New Roman" w:hAnsi="Times New Roman" w:cs="Times New Roman"/>
                <w:sz w:val="24"/>
                <w:szCs w:val="24"/>
              </w:rPr>
            </w:pPr>
            <w:hyperlink r:id="rId21" w:history="1"/>
            <w:r w:rsidR="00546AD7" w:rsidRPr="00924F6B">
              <w:rPr>
                <w:rFonts w:ascii="Times New Roman" w:hAnsi="Times New Roman" w:cs="Times New Roman"/>
                <w:sz w:val="24"/>
                <w:szCs w:val="24"/>
              </w:rPr>
              <w:t xml:space="preserve"> Millî Eğitim Bakanlığına Bağlı Okul Pansiyonları Yönetmeliği (</w:t>
            </w:r>
            <w:r w:rsidR="00546AD7" w:rsidRPr="00924F6B">
              <w:rPr>
                <w:rFonts w:ascii="Times New Roman" w:hAnsi="Times New Roman" w:cs="Times New Roman"/>
                <w:color w:val="000000"/>
                <w:sz w:val="24"/>
                <w:szCs w:val="24"/>
              </w:rPr>
              <w:t>30.10.1983 tarihli ve 18206 sayılı Resmi Gazete)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F843A1" w:rsidP="00431D4E">
            <w:pPr>
              <w:spacing w:line="360" w:lineRule="auto"/>
              <w:jc w:val="both"/>
              <w:cnfStyle w:val="000000010000"/>
              <w:rPr>
                <w:rFonts w:ascii="Times New Roman" w:hAnsi="Times New Roman" w:cs="Times New Roman"/>
                <w:color w:val="000000"/>
                <w:sz w:val="24"/>
                <w:szCs w:val="24"/>
              </w:rPr>
            </w:pPr>
            <w:hyperlink r:id="rId22" w:history="1">
              <w:r w:rsidR="00546AD7" w:rsidRPr="00924F6B">
                <w:rPr>
                  <w:rFonts w:ascii="Times New Roman" w:hAnsi="Times New Roman" w:cs="Times New Roman"/>
                  <w:sz w:val="24"/>
                  <w:szCs w:val="24"/>
                </w:rPr>
                <w:t xml:space="preserve">Millî Eğitim Bakanlığı İlköğretim ve Orta Öğretim Kurumları Sosyal Etkinlikler Yönetmeliği </w:t>
              </w:r>
            </w:hyperlink>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Denklik Yönetmeliği </w:t>
            </w:r>
            <w:r w:rsidRPr="00924F6B">
              <w:rPr>
                <w:rFonts w:ascii="Times New Roman" w:hAnsi="Times New Roman" w:cs="Times New Roman"/>
                <w:sz w:val="24"/>
                <w:szCs w:val="24"/>
              </w:rPr>
              <w:t>(</w:t>
            </w:r>
            <w:r w:rsidRPr="00924F6B">
              <w:rPr>
                <w:rFonts w:ascii="Times New Roman" w:hAnsi="Times New Roman" w:cs="Times New Roman"/>
                <w:color w:val="000000"/>
                <w:sz w:val="24"/>
                <w:szCs w:val="24"/>
              </w:rPr>
              <w:t>05.03.2004 tarihli ve 25393 sayılı Resmi Gazete)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sz w:val="24"/>
                <w:szCs w:val="24"/>
              </w:rPr>
              <w:t>Kurum Açılması ve Kapatılmasına İlişkin Esaslar</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sz w:val="24"/>
                <w:szCs w:val="24"/>
              </w:rPr>
            </w:pPr>
            <w:r w:rsidRPr="00924F6B">
              <w:rPr>
                <w:rFonts w:ascii="Times New Roman" w:hAnsi="Times New Roman" w:cs="Times New Roman"/>
                <w:color w:val="000000"/>
                <w:sz w:val="24"/>
                <w:szCs w:val="24"/>
              </w:rPr>
              <w:t>MEB Ortaöğretim Kurumları Sınıf Geçme ve Sınav Yönetmeliği (08.12.2004 tarihli ve 25664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bCs/>
                <w:color w:val="000000"/>
                <w:sz w:val="24"/>
                <w:szCs w:val="24"/>
              </w:rPr>
              <w:t>Örgün ve Yaygın Eğitimi Destekleme ve Yetiştirme Kursları Yönergesi (23.9.2014 Tarih ve 4145909 sayı)</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sz w:val="24"/>
                <w:szCs w:val="24"/>
              </w:rPr>
              <w:t>Mesleki ve Teknik Eğitimde Tanıtım ve Yöneltme Çalışmaları Genelge 2007/30</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2013/14 Sayılı Genelge</w:t>
            </w:r>
          </w:p>
        </w:tc>
      </w:tr>
      <w:tr w:rsidR="00546AD7" w:rsidRPr="00924F6B" w:rsidTr="00546AD7">
        <w:trPr>
          <w:cnfStyle w:val="00000010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Özel Eğitim ve Rehberlik Hizmetleri Şubesi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Özürlüler ve Bazı Kanun ve Kanun Hükmünde Kararnamelerde Değişiklik Yapılması Hakkında Kanun, Kanun no. 5378 (07.07.2005/25878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Çocuk Koruma Kanunu. Kanun No 5395 (R.G.: 15.07.2005-25876)</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573 Sayılı Özel Eğitim Hakkında Kanun Hükmünde Kararname </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Eğitim Hizmetleri Yönetmeliği (31.05.2006 tarih ve 26184 sayılı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Rehberlik ve Psikolojik Danışma Hizmetleri Yönetmeliği Resmi Gazete:17.04.2001/24376</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Bilim ve Sanat Merkezleri Yönergesi Tebliğler Dergisi  (Şubat 2007/2593)</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Evde ve Hastanede Eğitim Hizmetleri Yönergesi Tebliğler Dergisi, Şubat 2010/2629</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Eğitim Ortamlarında Şiddetin Önlenmesi ve Azaltılması Genelge 2009/09</w:t>
            </w:r>
          </w:p>
        </w:tc>
      </w:tr>
      <w:tr w:rsidR="00546AD7" w:rsidRPr="00924F6B" w:rsidTr="00546AD7">
        <w:trPr>
          <w:cnfStyle w:val="00000010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Hayat Boyu Öğrenme Hizmetleri Şubesi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Yaygın Eğitim Kurumları Yönetmeliği 2010/2635</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Halk Eğitim Faaliyetlerinin Uygulanmasına Dair Yönerge Haziran 2011/2645</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Açık Öğretim Okulları İş ve İşlemleri 2012/45 sayılı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Mesleki Açık Öğretim Lisesi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Okullar Hayat Olsun Projesi 2014/2 sayılı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Tam Gün Tam Yıl Eğitim Uygulamasına İlişkin Yönerge 1999/2504</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Aile Eğitimi Kurs Programı (0-18 Yaş Uygulamaları)2010/55 sayılı Genelge</w:t>
            </w:r>
          </w:p>
        </w:tc>
      </w:tr>
      <w:tr w:rsidR="00546AD7" w:rsidRPr="00924F6B" w:rsidTr="00546AD7">
        <w:trPr>
          <w:cnfStyle w:val="000000010000"/>
          <w:trHeight w:val="374"/>
        </w:trPr>
        <w:tc>
          <w:tcPr>
            <w:cnfStyle w:val="001000000000"/>
            <w:tcW w:w="1895" w:type="dxa"/>
            <w:vMerge w:val="restart"/>
            <w:noWrap/>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Özel Öğretim Kurumları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lastRenderedPageBreak/>
              <w:t>5580 Sayılı MEB Özel Öğretim Kurumları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MEB Özel Öğretim Kurumları Yönetmeliği </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Özel Öğrenci Yurtları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Özel Eğitim Kurumları Yönetmeliği (18.05.2012, 28296 sayılı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Motorlu Taşıt Sürücüleri Kursu Yönetmeliği (29.05.2013, 28661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 Kurslarındaki Uygulamalar İle Sınav Kurulları ve Sınav Esasları</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Yabancı Dil Meslek ve Teknik Kursları Bitirme Sınavları ve Kurslarda Uyulacak Esaslar</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Umuma Açık Yerler ve İçkili Yerler ile Resmî veya Özel Öğretim Kurumları Arasındaki Uzaklıkların Belirlenmesine Dair Yönetmelik   ( 03.04.2004 sayısı: 25422)</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Türk Vatandaşlarının Günlük Yaşamlarında Geleneksel Olarak Kullandıkları Farklı Dil ve Lehçelerin Öğrenilmesi Hakkında Yönetmelik yayımlandığı (05.12.2003 sayısı: 25307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Öğretim Kurumları Standartlar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Sürücüleri Kursu Direksiyon Eğitimi Dersi Sınav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Millî Eğitim Bakanlığı Özel Öğretim Kurumları Uzaktan Öğretim Yapan Dershane ve Kurslar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İş Makineleri Sürücü Eğitim Kursları İle İlgili Yönerge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Motorlu Taşıt Sürücü Kurslarındaki Uygulamalar İle Sınav Kurulları ve Sınav Esasları</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İş Makineleri Sürücü Eğitim Kursları ile İlgili Yönerge</w:t>
            </w:r>
          </w:p>
        </w:tc>
      </w:tr>
      <w:tr w:rsidR="00546AD7" w:rsidRPr="00924F6B" w:rsidTr="00546AD7">
        <w:trPr>
          <w:cnfStyle w:val="00000010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Bilgi İşlem ve Eğitim Teknolojileri Hizmetleri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Şubat 2011/2641 Merkezi sistem sınav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Eğitim Teknolojileri Genel Müdürlüğü ile İçişleri Bakanlığı Emniyet Genel Müdürlüğü arasında 17.12.2010 tarihlerinde imzalanan merkezi sistem sınav genelgesi işbirliği ek protokolü</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10.09.2010 tarih ve 20948 sayılı genelge (2010/56)</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MEB.'lığına bağlı örgün ve yaygın eğitim kurumlarında Bilgisayar Laboratuarlarının düzenlenmesi ve işletilmesi ile Bilgisayar ve Bilgisayar koordinatör öğretmenlerinin görevleri hakkında yönerge (15.03.1993-2378)</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01.11.2007-26687 internet toplu kullanım sağlayıcıları hakkında yönetmelik</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04.05.2007 tarihli internet ortamında yapılan yayımların düzenlenmesi ve bu yayınlar yoluyla işlenen suçlarda mücadele çalışması hakkında kanun (karar no:5651)</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Bilgi ve Sistem Güvenliği yönergesi (2012-2656)</w:t>
            </w:r>
          </w:p>
        </w:tc>
      </w:tr>
      <w:tr w:rsidR="00546AD7" w:rsidRPr="00924F6B" w:rsidTr="00546AD7">
        <w:trPr>
          <w:cnfStyle w:val="00000001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Strateji Geliştirme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5018-Kamu Mali Yönetimi ve Kontrol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4734 Kamu İhale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222 İlköğretim ve Eğitim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6245 Harcırah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Müdürlükleri AR-GE Birimleri Yönergesi (08.05.2014 tarih ve 1843555 sayılı Makam onayı)</w:t>
            </w:r>
          </w:p>
        </w:tc>
      </w:tr>
      <w:tr w:rsidR="00546AD7" w:rsidRPr="00924F6B" w:rsidTr="00546AD7">
        <w:trPr>
          <w:cnfStyle w:val="000000100000"/>
          <w:trHeight w:val="374"/>
        </w:trPr>
        <w:tc>
          <w:tcPr>
            <w:cnfStyle w:val="001000000000"/>
            <w:tcW w:w="1895" w:type="dxa"/>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Hukuk Hizmetleri</w:t>
            </w: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659 Sayılı Kanun Hükmünde Kararname</w:t>
            </w:r>
          </w:p>
        </w:tc>
      </w:tr>
      <w:tr w:rsidR="00546AD7" w:rsidRPr="00924F6B" w:rsidTr="00546AD7">
        <w:trPr>
          <w:cnfStyle w:val="000000010000"/>
          <w:trHeight w:val="374"/>
        </w:trPr>
        <w:tc>
          <w:tcPr>
            <w:cnfStyle w:val="001000000000"/>
            <w:tcW w:w="1895" w:type="dxa"/>
            <w:vMerge w:val="restart"/>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İnsan Kaynakları</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657 sayılı Devlet Memurları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14.03.2014 tarihli ve 28941 sayılı resmi gazetede yayımlanan Milli Eğitim Temel Kanunun ile Bazı Kanun ve Kanun Hükmünde Kararnamelerde Değişiklik Yapılmasına Dair Kanun(Kanun No:6528)</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05.03.2014 tarihli ve 25393 sayılı Resmi Gazetede yayınlanan Milli Eğitim Bakanlığı Eğitim Kurumu Yöneticileri Atama ve Yer Değiştirme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12.10.2013 tarihli ve 28793 sayılı resmi gazetede yayımlanan Milli Eğitim Bakanlığı Personelinin Görevde Yükselme, Unvan Değişikliği ve Yer Değiştirme Suretiyle Atanması Hakkındaki Yönetmelik</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Mesleki ve Teknik Eğitim Okul ve Kurumları Alan/Bölüm Atölye ve Laboratuar Şefliklerine ilişkin yönerge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4857 Sayılı İş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3713 Sayılı Terörle Mücadele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4046 Sayılı Özelleştirme Uygulamaları Hakkında Kanun</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Personelinin Görevde Yükselme, Unvan Değişikliği</w:t>
            </w:r>
            <w:r w:rsidRPr="00924F6B">
              <w:rPr>
                <w:rFonts w:ascii="Times New Roman" w:hAnsi="Times New Roman" w:cs="Times New Roman"/>
                <w:color w:val="000000"/>
                <w:sz w:val="24"/>
                <w:szCs w:val="24"/>
              </w:rPr>
              <w:br/>
            </w:r>
            <w:r w:rsidRPr="00924F6B">
              <w:rPr>
                <w:rFonts w:ascii="Times New Roman" w:hAnsi="Times New Roman" w:cs="Times New Roman"/>
                <w:color w:val="000000"/>
                <w:sz w:val="24"/>
                <w:szCs w:val="24"/>
              </w:rPr>
              <w:lastRenderedPageBreak/>
              <w:t>ve Yer Değiştirme Suretiyle Atanması Hakkında Yönetmelik (12.10.2013-28793 R.G)</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Engelli Kamu Personel Seçme Sınavı ve Engellilerin Devlet Memurluğuna</w:t>
            </w:r>
            <w:r w:rsidRPr="00924F6B">
              <w:rPr>
                <w:rFonts w:ascii="Times New Roman" w:hAnsi="Times New Roman" w:cs="Times New Roman"/>
                <w:color w:val="000000"/>
                <w:sz w:val="24"/>
                <w:szCs w:val="24"/>
              </w:rPr>
              <w:br/>
              <w:t>Alınmaları Hakkında Yönetmelik (2014 / 5780)</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Görevlerine İlk Defa Atanacaklar İçin Yapılacak Sınavlar Hakkında Genel Yönetmelik (2002 / 3975)</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Hizmetiçi Eğitim Yönetmeliği (4.1.1995 - 22161 R.G)</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Aday Memurların Yetiştirilmesine İlişkin Yönetmelik (30.01.1995 - 2423 Tebliğler Dergisi)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Hizmetiçi Eğitim Faaliyetlerinin Planlama ve Uygulama Prensipleri (2008-73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Adaylık Eğitimi (2006 / 56 Genelge)</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İzin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Personel Kimlik Kartları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Öğretmenlerinin Atama ve Yer Değiştirme Yönetmeliği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Okul ve Kurumların Yönetici ve Öğretmenlerin Norm Kadrolarına İlişkin Yönetmelik</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Yönetici ve Öğretmenlerinin Ders ve Ek Ders Saatlerine İlişkin Karar</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Talim ve Terbiye Kurulu Başkanlığı 9 Sayılı Kararı</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Bakanlığına Bağlı Fen Liseleri ve Sosyal Bilimler Liselerinin Öğretmenleri ile Güzel Sanatlar ve Spor Liselerinin Beden Eğitimi, Müzik ve Görsel Sanatlar</w:t>
            </w:r>
            <w:r w:rsidRPr="00924F6B">
              <w:rPr>
                <w:rFonts w:ascii="Times New Roman" w:hAnsi="Times New Roman" w:cs="Times New Roman"/>
                <w:color w:val="000000"/>
                <w:sz w:val="24"/>
                <w:szCs w:val="24"/>
              </w:rPr>
              <w:br w:type="page"/>
              <w:t>Resim Öğretmenlerinin Seçimi ve Atamalarına Dair Yönetmelik</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Okul Pansiyonları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2698 Sayılı Milli Eğitim Bakanlığı Okul Pansiyonları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Milli Eğitim Bakanlığı Eğitim Kurumları Yöneticilerinin Atama ve Yer Değiştirmelerine İlişkin Yönetmelik</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5442 Sayılı İl İdare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2547 Sayılı Yüksek Öğretim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7201 Sayılı Tebligat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4668 Sayılı Kamu Görevlileri Sendikaları Toplu Sözleşme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4982 Sayılı Bilgi Edinme Kanunu</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5434 Sayılı Emekli Sandığı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652 Sayılı Kanun Hükmünde Kararname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2423 Sayılı Aday Memurların Yetiştirilmesi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2013/2666 Sayılı Ödül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34932 Sayılı İzin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2012/15 Nolu Emeklilik İşlemleri Genelgesi</w:t>
            </w:r>
          </w:p>
        </w:tc>
      </w:tr>
      <w:tr w:rsidR="00546AD7" w:rsidRPr="00924F6B" w:rsidTr="00546AD7">
        <w:trPr>
          <w:cnfStyle w:val="000000010000"/>
          <w:trHeight w:val="374"/>
        </w:trPr>
        <w:tc>
          <w:tcPr>
            <w:cnfStyle w:val="001000000000"/>
            <w:tcW w:w="1895" w:type="dxa"/>
            <w:vMerge w:val="restart"/>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Destek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Taşımalı İlköğretim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Taşımalı Ortaöğretim Genelgesi(01.08.2013 tarih ve 140/1975143 sayılı Genelge)</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Okul Servis Araçları Hizmet Yönetmeliği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Konutları Kanunu ( 09.01.1985, 2946)</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Konutları Yönetmeliği ( 23.09.1984, 18524 )</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MEB Taşra Teşkilatı personeline Tahsis Edilen Kamu Konutlarına İlişkin Uygulama Yönergesi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MEB Okul Aile Birliği Yönetmeliği </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2886 Devlet İhale Kanunu ( 09.02.2012--28199 Sayılı Resmi Gazete )</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Ücretsiz Ders Kitapları ( 09.02.2014 tarih ve 2014/1 Sayılı Genelge  </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Resmi Mühür Yönetmeliği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Taşıt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Taşınır Mal Yönetmeliği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Öğretmenevi, Öğretmenevi ve Akşam Sanat Okulu Uygulama Yönergesi</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 xml:space="preserve">Öğretmen Evleri, Öğretmen evi ve Öğretmen Lokalleri ve Sosyal Tesisler Yönergesi </w:t>
            </w:r>
          </w:p>
        </w:tc>
      </w:tr>
      <w:tr w:rsidR="00546AD7" w:rsidRPr="00924F6B" w:rsidTr="00546AD7">
        <w:trPr>
          <w:cnfStyle w:val="000000010000"/>
          <w:trHeight w:val="374"/>
        </w:trPr>
        <w:tc>
          <w:tcPr>
            <w:cnfStyle w:val="001000000000"/>
            <w:tcW w:w="1895" w:type="dxa"/>
            <w:vMerge w:val="restart"/>
            <w:noWrap/>
            <w:hideMark/>
          </w:tcPr>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924F6B" w:rsidRPr="00924F6B" w:rsidRDefault="00924F6B" w:rsidP="00431D4E">
            <w:pPr>
              <w:spacing w:line="360" w:lineRule="auto"/>
              <w:jc w:val="center"/>
              <w:rPr>
                <w:rFonts w:ascii="Times New Roman" w:hAnsi="Times New Roman" w:cs="Times New Roman"/>
                <w:b w:val="0"/>
                <w:bCs w:val="0"/>
                <w:color w:val="632523"/>
                <w:sz w:val="24"/>
                <w:szCs w:val="24"/>
              </w:rPr>
            </w:pPr>
          </w:p>
          <w:p w:rsidR="00546AD7" w:rsidRPr="00924F6B" w:rsidRDefault="00546AD7" w:rsidP="00431D4E">
            <w:pPr>
              <w:spacing w:line="360" w:lineRule="auto"/>
              <w:jc w:val="center"/>
              <w:rPr>
                <w:rFonts w:ascii="Times New Roman" w:hAnsi="Times New Roman" w:cs="Times New Roman"/>
                <w:b w:val="0"/>
                <w:bCs w:val="0"/>
                <w:color w:val="632523"/>
                <w:sz w:val="24"/>
                <w:szCs w:val="24"/>
              </w:rPr>
            </w:pPr>
            <w:r w:rsidRPr="00924F6B">
              <w:rPr>
                <w:rFonts w:ascii="Times New Roman" w:hAnsi="Times New Roman" w:cs="Times New Roman"/>
                <w:b w:val="0"/>
                <w:bCs w:val="0"/>
                <w:color w:val="632523"/>
                <w:sz w:val="24"/>
                <w:szCs w:val="24"/>
              </w:rPr>
              <w:t>İnşaat ve Emlak Hizmetleri</w:t>
            </w: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b/>
                <w:color w:val="000000"/>
                <w:sz w:val="24"/>
                <w:szCs w:val="24"/>
              </w:rPr>
              <w:t>GENELGELER</w:t>
            </w:r>
            <w:r w:rsidRPr="00924F6B">
              <w:rPr>
                <w:rFonts w:ascii="Times New Roman" w:hAnsi="Times New Roman" w:cs="Times New Roman"/>
                <w:color w:val="000000"/>
                <w:sz w:val="24"/>
                <w:szCs w:val="24"/>
              </w:rPr>
              <w:t>(1996/4 MEB, 1987/55 MEB, 2000/41 MEB, 2001/66 MEB, 2001/24 MEB, 1999/2817 MEB, 2005/45 MEB, 2005/67 MEB, 2007/14 MEB, 2007/80 MEB, 2009/28 MEB, 2009/56 MEB, 2005/72-2009/76 MEB, 2009/90 MEB, 2010/6 MEB, 2012/21 MEB</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01.04.2014- 1345806 KİK KARARI</w:t>
            </w:r>
          </w:p>
        </w:tc>
      </w:tr>
      <w:tr w:rsidR="00546AD7" w:rsidRPr="00924F6B" w:rsidTr="00546AD7">
        <w:trPr>
          <w:cnfStyle w:val="00000001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010000"/>
              <w:rPr>
                <w:rFonts w:ascii="Times New Roman" w:hAnsi="Times New Roman" w:cs="Times New Roman"/>
                <w:color w:val="000000"/>
                <w:sz w:val="24"/>
                <w:szCs w:val="24"/>
              </w:rPr>
            </w:pPr>
            <w:r w:rsidRPr="00924F6B">
              <w:rPr>
                <w:rFonts w:ascii="Times New Roman" w:hAnsi="Times New Roman" w:cs="Times New Roman"/>
                <w:color w:val="000000"/>
                <w:sz w:val="24"/>
                <w:szCs w:val="24"/>
              </w:rPr>
              <w:t>Kamu İhale Kanunu</w:t>
            </w:r>
          </w:p>
        </w:tc>
      </w:tr>
      <w:tr w:rsidR="00546AD7" w:rsidRPr="00924F6B" w:rsidTr="00546AD7">
        <w:trPr>
          <w:cnfStyle w:val="000000100000"/>
          <w:trHeight w:val="374"/>
        </w:trPr>
        <w:tc>
          <w:tcPr>
            <w:cnfStyle w:val="001000000000"/>
            <w:tcW w:w="1895" w:type="dxa"/>
            <w:vMerge/>
            <w:hideMark/>
          </w:tcPr>
          <w:p w:rsidR="00546AD7" w:rsidRPr="00924F6B" w:rsidRDefault="00546AD7" w:rsidP="00431D4E">
            <w:pPr>
              <w:spacing w:line="360" w:lineRule="auto"/>
              <w:jc w:val="center"/>
              <w:rPr>
                <w:rFonts w:ascii="Times New Roman" w:hAnsi="Times New Roman" w:cs="Times New Roman"/>
                <w:b w:val="0"/>
                <w:bCs w:val="0"/>
                <w:color w:val="632523"/>
                <w:sz w:val="24"/>
                <w:szCs w:val="24"/>
              </w:rPr>
            </w:pPr>
          </w:p>
        </w:tc>
        <w:tc>
          <w:tcPr>
            <w:tcW w:w="7447" w:type="dxa"/>
            <w:hideMark/>
          </w:tcPr>
          <w:p w:rsidR="00546AD7" w:rsidRPr="00924F6B" w:rsidRDefault="00546AD7" w:rsidP="00431D4E">
            <w:pPr>
              <w:spacing w:line="360" w:lineRule="auto"/>
              <w:jc w:val="both"/>
              <w:cnfStyle w:val="000000100000"/>
              <w:rPr>
                <w:rFonts w:ascii="Times New Roman" w:hAnsi="Times New Roman" w:cs="Times New Roman"/>
                <w:color w:val="000000"/>
                <w:sz w:val="24"/>
                <w:szCs w:val="24"/>
              </w:rPr>
            </w:pPr>
            <w:r w:rsidRPr="00924F6B">
              <w:rPr>
                <w:rFonts w:ascii="Times New Roman" w:hAnsi="Times New Roman" w:cs="Times New Roman"/>
                <w:color w:val="000000"/>
                <w:sz w:val="24"/>
                <w:szCs w:val="24"/>
              </w:rPr>
              <w:t>Özel İdarelerin Kapanması</w:t>
            </w:r>
          </w:p>
        </w:tc>
      </w:tr>
    </w:tbl>
    <w:p w:rsidR="00546AD7" w:rsidRDefault="00546AD7" w:rsidP="00813BD2">
      <w:pPr>
        <w:jc w:val="both"/>
        <w:rPr>
          <w:rFonts w:asciiTheme="majorBidi" w:hAnsiTheme="majorBidi" w:cstheme="majorBidi"/>
          <w:sz w:val="24"/>
          <w:szCs w:val="24"/>
        </w:rPr>
      </w:pPr>
    </w:p>
    <w:p w:rsidR="005E6D49" w:rsidRDefault="005E6D49" w:rsidP="00813BD2">
      <w:pPr>
        <w:jc w:val="both"/>
        <w:rPr>
          <w:rFonts w:asciiTheme="majorBidi" w:hAnsiTheme="majorBidi" w:cstheme="majorBidi"/>
          <w:sz w:val="24"/>
          <w:szCs w:val="24"/>
        </w:rPr>
      </w:pPr>
    </w:p>
    <w:p w:rsidR="005E6D49" w:rsidRDefault="005E6D49" w:rsidP="005E6D49">
      <w:pPr>
        <w:rPr>
          <w:rFonts w:ascii="Times New Roman" w:eastAsia="Times New Roman" w:hAnsi="Times New Roman" w:cs="Times New Roman"/>
          <w:sz w:val="24"/>
          <w:szCs w:val="24"/>
        </w:rPr>
      </w:pPr>
      <w:r w:rsidRPr="005E6D49">
        <w:rPr>
          <w:rFonts w:ascii="Times New Roman" w:hAnsi="Times New Roman" w:cs="Times New Roman"/>
          <w:b/>
          <w:sz w:val="24"/>
          <w:szCs w:val="24"/>
        </w:rPr>
        <w:t>C.</w:t>
      </w:r>
      <w:r w:rsidRPr="005E6D49">
        <w:rPr>
          <w:rFonts w:ascii="Times New Roman" w:eastAsia="Times New Roman" w:hAnsi="Times New Roman" w:cs="Times New Roman"/>
          <w:b/>
          <w:sz w:val="24"/>
          <w:szCs w:val="24"/>
        </w:rPr>
        <w:t>FAALİYET ALANLARI</w:t>
      </w:r>
      <w:r>
        <w:rPr>
          <w:rFonts w:ascii="Times New Roman" w:hAnsi="Times New Roman" w:cs="Times New Roman"/>
          <w:b/>
          <w:sz w:val="24"/>
          <w:szCs w:val="24"/>
        </w:rPr>
        <w:t xml:space="preserve"> – ÜRÜN VE HİZMETLER                                                                                   </w:t>
      </w:r>
      <w:r w:rsidRPr="005E6D49">
        <w:rPr>
          <w:rFonts w:ascii="Times New Roman" w:eastAsia="Times New Roman" w:hAnsi="Times New Roman" w:cs="Times New Roman"/>
          <w:sz w:val="24"/>
          <w:szCs w:val="24"/>
        </w:rPr>
        <w:t>Müdürlüğümüzün faaliyet alanları ve bu alanlarda üretmiş olduğu hizmetlere ilişkin genel tablo aşağıdaki gibi belirlenmiştir;</w:t>
      </w:r>
    </w:p>
    <w:p w:rsidR="00013EF0" w:rsidRPr="005E6D49" w:rsidRDefault="00013EF0" w:rsidP="005E6D49">
      <w:pPr>
        <w:rPr>
          <w:rFonts w:ascii="Times New Roman" w:eastAsia="Times New Roman" w:hAnsi="Times New Roman" w:cs="Times New Roman"/>
          <w:b/>
          <w:sz w:val="24"/>
          <w:szCs w:val="24"/>
        </w:rPr>
      </w:pPr>
    </w:p>
    <w:tbl>
      <w:tblPr>
        <w:tblStyle w:val="OrtaGlgeleme1-Vurgu6"/>
        <w:tblW w:w="9486" w:type="dxa"/>
        <w:tblLayout w:type="fixed"/>
        <w:tblLook w:val="04A0"/>
      </w:tblPr>
      <w:tblGrid>
        <w:gridCol w:w="817"/>
        <w:gridCol w:w="1276"/>
        <w:gridCol w:w="7393"/>
      </w:tblGrid>
      <w:tr w:rsidR="005E6D49" w:rsidRPr="00924F6B" w:rsidTr="005C4809">
        <w:trPr>
          <w:cnfStyle w:val="100000000000"/>
          <w:trHeight w:val="312"/>
        </w:trPr>
        <w:tc>
          <w:tcPr>
            <w:cnfStyle w:val="001000000000"/>
            <w:tcW w:w="2093" w:type="dxa"/>
            <w:gridSpan w:val="2"/>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Faaliyet Alanı</w:t>
            </w:r>
          </w:p>
        </w:tc>
        <w:tc>
          <w:tcPr>
            <w:tcW w:w="7393" w:type="dxa"/>
          </w:tcPr>
          <w:p w:rsidR="005E6D49" w:rsidRPr="00924F6B" w:rsidRDefault="005E6D49" w:rsidP="00431D4E">
            <w:pPr>
              <w:jc w:val="center"/>
              <w:cnfStyle w:val="100000000000"/>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Ürün ve Hizmetler</w:t>
            </w:r>
          </w:p>
        </w:tc>
      </w:tr>
      <w:tr w:rsidR="005E6D49" w:rsidRPr="00924F6B" w:rsidTr="005C4809">
        <w:trPr>
          <w:cnfStyle w:val="000000100000"/>
          <w:trHeight w:val="284"/>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1.  EĞİTİM VE ÖĞRETİM</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İşleri (Genel)</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ve Öğretim Programları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Eğitim-Öğretim Yılı Çalışma Takvimi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Ölçme ve Değerlendirme</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Okul, Kurum Açma, Kapatma, Devir, Ad Verme İşleri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Kontenjanların Belirlenmesi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Yazılı ve Görsel Eğitim Materyali (Modül)/Ders Kitapları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1.8</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Ders Planları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1.9</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Haftalık Ders Dağıtım Çizelgeleri ve Programları</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1.10</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Sınav Komisyonları/Sınavlar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Telafi Eğitimi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Kurumlarında Açılan Kurslar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Okul Sağlığı Çalışmaları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Okuma Kültürü ve Kütüphane İşleri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Taşımalı Eğitim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Tam Gün Tam Yıl Eğitim Uygulaması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Mesleki Açık Öğretim İşlemleri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1.18</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Yüksek Öğrenim İşleri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1.19</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Yurt Dışı Eğitim-Öğretim İşleri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1.20</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Eğitim, Rehberlik ve Danışma Hizmetleri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Eğitime Yardımcı Dernek ve Kurumlar</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Yerel Yönetimlerdeki Eğitimle İlgili Kararlar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Meslek Standartları ve Tanımları</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Nöbet Hizmetleri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1.25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Öğretim İle İlgili Diğer İşler</w:t>
            </w:r>
          </w:p>
        </w:tc>
      </w:tr>
      <w:tr w:rsidR="005E6D49" w:rsidRPr="00924F6B" w:rsidTr="005C4809">
        <w:trPr>
          <w:cnfStyle w:val="000000010000"/>
          <w:trHeight w:val="284"/>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2. ÖĞRENCİ</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 (Genel)</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2.2</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Kayıt-Kabul </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2.3</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Nakil ve Geçişler</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2.4</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Denklik İşleri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2.5</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Devam-Devamsızlık</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2.6</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Ödül ve Disiplin İşleri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2.7</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Askerlik İşlemleri</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2.8</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Yabancı Uyruklu Öğrenciler (İlk ve Orta Öğretim)</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2.9</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Mezunların İzlenmesi </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2.10</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Yatılılık/Bursluluk İşlemleri</w:t>
            </w:r>
          </w:p>
        </w:tc>
      </w:tr>
      <w:tr w:rsidR="005E6D49" w:rsidRPr="00924F6B" w:rsidTr="005C480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2.11</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Okul ve İşletmelerde Meslekî Eğitim/Staj Çalışmaları</w:t>
            </w:r>
          </w:p>
        </w:tc>
      </w:tr>
      <w:tr w:rsidR="005E6D49" w:rsidRPr="00924F6B" w:rsidTr="005C480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2.12</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İşleriyle İlgili Diğer İşler</w:t>
            </w:r>
          </w:p>
        </w:tc>
      </w:tr>
    </w:tbl>
    <w:p w:rsidR="005E6D49" w:rsidRPr="00F361FD" w:rsidRDefault="005E6D49" w:rsidP="005E6D49">
      <w:pPr>
        <w:spacing w:line="360" w:lineRule="auto"/>
        <w:jc w:val="both"/>
        <w:rPr>
          <w:rFonts w:ascii="Calibri" w:eastAsia="Times New Roman" w:hAnsi="Calibri" w:cs="Times New Roman"/>
          <w:sz w:val="24"/>
          <w:szCs w:val="24"/>
        </w:rPr>
      </w:pPr>
    </w:p>
    <w:tbl>
      <w:tblPr>
        <w:tblStyle w:val="OrtaGlgeleme1-Vurgu6"/>
        <w:tblW w:w="9486"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4A0"/>
      </w:tblPr>
      <w:tblGrid>
        <w:gridCol w:w="817"/>
        <w:gridCol w:w="1276"/>
        <w:gridCol w:w="7393"/>
      </w:tblGrid>
      <w:tr w:rsidR="005E6D49" w:rsidRPr="00924F6B" w:rsidTr="005E6D49">
        <w:trPr>
          <w:cnfStyle w:val="100000000000"/>
          <w:trHeight w:val="284"/>
        </w:trPr>
        <w:tc>
          <w:tcPr>
            <w:cnfStyle w:val="001000000000"/>
            <w:tcW w:w="817" w:type="dxa"/>
            <w:vMerge w:val="restart"/>
            <w:tcBorders>
              <w:top w:val="single" w:sz="8" w:space="0" w:color="F9B074"/>
              <w:left w:val="single" w:sz="8" w:space="0" w:color="F9B074"/>
              <w:bottom w:val="single" w:sz="8" w:space="0" w:color="F9B074"/>
            </w:tcBorders>
            <w:shd w:val="clear" w:color="auto" w:fill="F79646"/>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3. SOSYAL, KÜLTÜREL VE SPORTİF FAALİYETLER</w:t>
            </w:r>
          </w:p>
        </w:tc>
        <w:tc>
          <w:tcPr>
            <w:tcW w:w="1276" w:type="dxa"/>
            <w:tcBorders>
              <w:top w:val="single" w:sz="8" w:space="0" w:color="F9B074"/>
              <w:bottom w:val="single" w:sz="8" w:space="0" w:color="F9B074"/>
            </w:tcBorders>
            <w:shd w:val="clear" w:color="auto" w:fill="F79646"/>
            <w:noWrap/>
            <w:hideMark/>
          </w:tcPr>
          <w:p w:rsidR="005E6D49" w:rsidRPr="00924F6B" w:rsidRDefault="005E6D49" w:rsidP="00431D4E">
            <w:pPr>
              <w:jc w:val="center"/>
              <w:cnfStyle w:val="100000000000"/>
              <w:rPr>
                <w:rFonts w:ascii="Times New Roman" w:eastAsia="Times New Roman" w:hAnsi="Times New Roman" w:cs="Times New Roman"/>
                <w:bCs w:val="0"/>
                <w:color w:val="000000"/>
                <w:sz w:val="24"/>
                <w:szCs w:val="24"/>
              </w:rPr>
            </w:pPr>
          </w:p>
        </w:tc>
        <w:tc>
          <w:tcPr>
            <w:tcW w:w="7393" w:type="dxa"/>
            <w:tcBorders>
              <w:top w:val="single" w:sz="8" w:space="0" w:color="F9B074"/>
              <w:bottom w:val="single" w:sz="8" w:space="0" w:color="F9B074"/>
              <w:right w:val="single" w:sz="8" w:space="0" w:color="F9B074"/>
            </w:tcBorders>
            <w:shd w:val="clear" w:color="auto" w:fill="F79646"/>
            <w:noWrap/>
            <w:hideMark/>
          </w:tcPr>
          <w:p w:rsidR="005E6D49" w:rsidRPr="00924F6B" w:rsidRDefault="005E6D49" w:rsidP="00431D4E">
            <w:pPr>
              <w:cnfStyle w:val="100000000000"/>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Sosyal ve Kültürel Faaliyetler (Genel)</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3.1</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Meclisleri</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3.2</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Müsamereler, Yarışmalar</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3.3</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Kardeş Okul Uygulamaları</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Öğrenci/Çocuk Kulüpleri</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3.5</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Toplum Hizmeti Çalışmaları</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Spor Faaliyetleri</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Öğrenci Eğitim Faaliyetleri (Kamplar)</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3.8</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Sosyal ve Kültürel Faaliyetlerle İlgili Diğer İşler</w:t>
            </w:r>
          </w:p>
        </w:tc>
      </w:tr>
      <w:tr w:rsidR="005E6D49" w:rsidRPr="00924F6B" w:rsidTr="005E6D49">
        <w:trPr>
          <w:cnfStyle w:val="000000100000"/>
          <w:trHeight w:val="340"/>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4. ÖĞRETMEN YETİŞTİRME VE EĞİT.</w:t>
            </w: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 İşleri (Genel)</w:t>
            </w:r>
          </w:p>
        </w:tc>
      </w:tr>
      <w:tr w:rsidR="005E6D49" w:rsidRPr="00924F6B" w:rsidTr="005E6D49">
        <w:trPr>
          <w:cnfStyle w:val="000000010000"/>
          <w:trHeight w:val="340"/>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4.2</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 xml:space="preserve">YÖK'le İlişkiler </w:t>
            </w:r>
          </w:p>
        </w:tc>
      </w:tr>
      <w:tr w:rsidR="005E6D49" w:rsidRPr="00924F6B" w:rsidTr="005E6D49">
        <w:trPr>
          <w:cnfStyle w:val="000000100000"/>
          <w:trHeight w:val="340"/>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4.3</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Yeterlikleri</w:t>
            </w:r>
          </w:p>
        </w:tc>
      </w:tr>
      <w:tr w:rsidR="005E6D49" w:rsidRPr="00924F6B" w:rsidTr="005E6D49">
        <w:trPr>
          <w:cnfStyle w:val="000000010000"/>
          <w:trHeight w:val="340"/>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4.4</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Öğretmen Yetiştirme ve Eğitimiyle İlgili Diğer İşler</w:t>
            </w:r>
          </w:p>
        </w:tc>
      </w:tr>
      <w:tr w:rsidR="005E6D49" w:rsidRPr="00924F6B" w:rsidTr="005E6D49">
        <w:trPr>
          <w:cnfStyle w:val="000000100000"/>
          <w:trHeight w:val="284"/>
        </w:trPr>
        <w:tc>
          <w:tcPr>
            <w:cnfStyle w:val="001000000000"/>
            <w:tcW w:w="817" w:type="dxa"/>
            <w:vMerge w:val="restart"/>
            <w:textDirection w:val="btLr"/>
            <w:hideMark/>
          </w:tcPr>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5. ÖZEL ÖĞRETİM KURUMLARI</w:t>
            </w:r>
          </w:p>
        </w:tc>
        <w:tc>
          <w:tcPr>
            <w:tcW w:w="1276" w:type="dxa"/>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5.1</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Öğretim Kurumları (Genel)</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5E6D49"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5.2</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Okul İşleri</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5.3</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Trafik Genel Eğitim Planı</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5.4</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Öğrenim Ücreti İşleri</w:t>
            </w:r>
          </w:p>
        </w:tc>
      </w:tr>
      <w:tr w:rsidR="005E6D49" w:rsidRPr="00924F6B" w:rsidTr="005E6D49">
        <w:trPr>
          <w:cnfStyle w:val="00000010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5.5</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Ücretsiz Öğrenci/Kursiyer İşleri</w:t>
            </w:r>
          </w:p>
        </w:tc>
      </w:tr>
      <w:tr w:rsidR="005E6D49" w:rsidRPr="00924F6B" w:rsidTr="005E6D49">
        <w:trPr>
          <w:cnfStyle w:val="00000001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5.6</w:t>
            </w:r>
          </w:p>
        </w:tc>
        <w:tc>
          <w:tcPr>
            <w:tcW w:w="7393" w:type="dxa"/>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Özel Eğitimle İlgili Diğer İşler</w:t>
            </w:r>
          </w:p>
        </w:tc>
      </w:tr>
      <w:tr w:rsidR="005E6D49" w:rsidRPr="00924F6B" w:rsidTr="005E6D49">
        <w:trPr>
          <w:cnfStyle w:val="000000100000"/>
          <w:trHeight w:val="284"/>
        </w:trPr>
        <w:tc>
          <w:tcPr>
            <w:cnfStyle w:val="001000000000"/>
            <w:tcW w:w="817" w:type="dxa"/>
            <w:vMerge w:val="restart"/>
            <w:shd w:val="clear" w:color="auto" w:fill="FDE4D0"/>
            <w:textDirection w:val="btLr"/>
            <w:hideMark/>
          </w:tcPr>
          <w:p w:rsidR="005E6D49" w:rsidRPr="00924F6B" w:rsidRDefault="005E6D49" w:rsidP="00431D4E">
            <w:pPr>
              <w:jc w:val="center"/>
              <w:rPr>
                <w:rFonts w:ascii="Times New Roman" w:eastAsia="Times New Roman" w:hAnsi="Times New Roman" w:cs="Times New Roman"/>
                <w:b w:val="0"/>
                <w:bCs w:val="0"/>
                <w:color w:val="000000"/>
                <w:sz w:val="24"/>
                <w:szCs w:val="24"/>
              </w:rPr>
            </w:pPr>
            <w:r w:rsidRPr="00924F6B">
              <w:rPr>
                <w:rFonts w:ascii="Times New Roman" w:eastAsia="Times New Roman" w:hAnsi="Times New Roman" w:cs="Times New Roman"/>
                <w:bCs w:val="0"/>
                <w:color w:val="000000"/>
                <w:sz w:val="24"/>
                <w:szCs w:val="24"/>
              </w:rPr>
              <w:t>6. EĞİTİM TEKNOLOJİLERİ</w:t>
            </w:r>
          </w:p>
          <w:p w:rsidR="005E6D49" w:rsidRPr="00924F6B" w:rsidRDefault="005E6D49" w:rsidP="00431D4E">
            <w:pPr>
              <w:jc w:val="center"/>
              <w:rPr>
                <w:rFonts w:ascii="Times New Roman" w:eastAsia="Times New Roman" w:hAnsi="Times New Roman" w:cs="Times New Roman"/>
                <w:bCs w:val="0"/>
                <w:color w:val="000000"/>
                <w:sz w:val="24"/>
                <w:szCs w:val="24"/>
              </w:rPr>
            </w:pPr>
            <w:r w:rsidRPr="00924F6B">
              <w:rPr>
                <w:rFonts w:ascii="Times New Roman" w:eastAsia="Times New Roman" w:hAnsi="Times New Roman" w:cs="Times New Roman"/>
                <w:bCs w:val="0"/>
                <w:color w:val="000000"/>
                <w:sz w:val="24"/>
                <w:szCs w:val="24"/>
              </w:rPr>
              <w:t xml:space="preserve"> İŞLERİ</w:t>
            </w:r>
          </w:p>
        </w:tc>
        <w:tc>
          <w:tcPr>
            <w:tcW w:w="1276" w:type="dxa"/>
            <w:shd w:val="clear" w:color="auto" w:fill="FDE4D0"/>
            <w:noWrap/>
            <w:hideMark/>
          </w:tcPr>
          <w:p w:rsidR="005E6D49" w:rsidRPr="00924F6B" w:rsidRDefault="005E6D49"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6.1</w:t>
            </w:r>
          </w:p>
        </w:tc>
        <w:tc>
          <w:tcPr>
            <w:tcW w:w="7393" w:type="dxa"/>
            <w:shd w:val="clear" w:color="auto" w:fill="FDE4D0"/>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Teknolojileri İşleri  (Genel)</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6.2</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Dijital Fotoğraf Arşivi İşleri</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6.3</w:t>
            </w:r>
          </w:p>
        </w:tc>
        <w:tc>
          <w:tcPr>
            <w:tcW w:w="7393" w:type="dxa"/>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Ma</w:t>
            </w:r>
            <w:r w:rsidR="009C7853" w:rsidRPr="00924F6B">
              <w:rPr>
                <w:rFonts w:ascii="Times New Roman" w:eastAsia="Times New Roman" w:hAnsi="Times New Roman" w:cs="Times New Roman"/>
                <w:color w:val="000000"/>
                <w:sz w:val="24"/>
                <w:szCs w:val="24"/>
              </w:rPr>
              <w:t>teryallerini Çoğaltma ve</w:t>
            </w:r>
            <w:r w:rsidRPr="00924F6B">
              <w:rPr>
                <w:rFonts w:ascii="Times New Roman" w:eastAsia="Times New Roman" w:hAnsi="Times New Roman" w:cs="Times New Roman"/>
                <w:color w:val="000000"/>
                <w:sz w:val="24"/>
                <w:szCs w:val="24"/>
              </w:rPr>
              <w:t xml:space="preserve"> Yayınlama İşleri</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6.4</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Sınav Evrakının Dağıtımı</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6.5</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Soru Hazırlama İşleri</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6.6</w:t>
            </w:r>
          </w:p>
        </w:tc>
        <w:tc>
          <w:tcPr>
            <w:tcW w:w="7393" w:type="dxa"/>
            <w:shd w:val="clear" w:color="auto" w:fill="FDE4D0"/>
            <w:noWrap/>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Merkezi Sistem Sınavları</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6.7</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Açık Öğretim Okulları</w:t>
            </w:r>
          </w:p>
        </w:tc>
      </w:tr>
      <w:tr w:rsidR="005E6D49" w:rsidRPr="00924F6B" w:rsidTr="005E6D49">
        <w:trPr>
          <w:cnfStyle w:val="000000010000"/>
          <w:trHeight w:val="284"/>
        </w:trPr>
        <w:tc>
          <w:tcPr>
            <w:cnfStyle w:val="001000000000"/>
            <w:tcW w:w="817" w:type="dxa"/>
            <w:vMerge/>
            <w:shd w:val="clear" w:color="auto" w:fill="FDE4D0"/>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shd w:val="clear" w:color="auto" w:fill="FDE4D0"/>
            <w:noWrap/>
            <w:hideMark/>
          </w:tcPr>
          <w:p w:rsidR="005E6D49" w:rsidRPr="00924F6B" w:rsidRDefault="009C7853" w:rsidP="00431D4E">
            <w:pPr>
              <w:jc w:val="cente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6.8</w:t>
            </w:r>
          </w:p>
        </w:tc>
        <w:tc>
          <w:tcPr>
            <w:tcW w:w="7393" w:type="dxa"/>
            <w:shd w:val="clear" w:color="auto" w:fill="FDE4D0"/>
            <w:hideMark/>
          </w:tcPr>
          <w:p w:rsidR="005E6D49" w:rsidRPr="00924F6B" w:rsidRDefault="005E6D49" w:rsidP="00431D4E">
            <w:pPr>
              <w:cnfStyle w:val="00000001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Açık Öğretim Kurumları Öğrenci Ders Notlarının Hazırlanması ve Halk Eğitim Merkezi Müdürlüklerine Gönderilmesi İşleri</w:t>
            </w:r>
          </w:p>
        </w:tc>
      </w:tr>
      <w:tr w:rsidR="005E6D49" w:rsidRPr="00924F6B" w:rsidTr="005E6D49">
        <w:trPr>
          <w:cnfStyle w:val="000000100000"/>
          <w:trHeight w:val="284"/>
        </w:trPr>
        <w:tc>
          <w:tcPr>
            <w:cnfStyle w:val="001000000000"/>
            <w:tcW w:w="817" w:type="dxa"/>
            <w:vMerge/>
            <w:hideMark/>
          </w:tcPr>
          <w:p w:rsidR="005E6D49" w:rsidRPr="00924F6B" w:rsidRDefault="005E6D49" w:rsidP="00431D4E">
            <w:pPr>
              <w:rPr>
                <w:rFonts w:ascii="Times New Roman" w:eastAsia="Times New Roman" w:hAnsi="Times New Roman" w:cs="Times New Roman"/>
                <w:bCs w:val="0"/>
                <w:color w:val="000000"/>
                <w:sz w:val="24"/>
                <w:szCs w:val="24"/>
              </w:rPr>
            </w:pPr>
          </w:p>
        </w:tc>
        <w:tc>
          <w:tcPr>
            <w:tcW w:w="1276" w:type="dxa"/>
            <w:noWrap/>
            <w:hideMark/>
          </w:tcPr>
          <w:p w:rsidR="005E6D49" w:rsidRPr="00924F6B" w:rsidRDefault="009C7853" w:rsidP="00431D4E">
            <w:pPr>
              <w:jc w:val="cente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6.9</w:t>
            </w:r>
          </w:p>
        </w:tc>
        <w:tc>
          <w:tcPr>
            <w:tcW w:w="7393" w:type="dxa"/>
            <w:noWrap/>
            <w:hideMark/>
          </w:tcPr>
          <w:p w:rsidR="005E6D49" w:rsidRPr="00924F6B" w:rsidRDefault="005E6D49" w:rsidP="00431D4E">
            <w:pPr>
              <w:cnfStyle w:val="000000100000"/>
              <w:rPr>
                <w:rFonts w:ascii="Times New Roman" w:eastAsia="Times New Roman" w:hAnsi="Times New Roman" w:cs="Times New Roman"/>
                <w:color w:val="000000"/>
                <w:sz w:val="24"/>
                <w:szCs w:val="24"/>
              </w:rPr>
            </w:pPr>
            <w:r w:rsidRPr="00924F6B">
              <w:rPr>
                <w:rFonts w:ascii="Times New Roman" w:eastAsia="Times New Roman" w:hAnsi="Times New Roman" w:cs="Times New Roman"/>
                <w:color w:val="000000"/>
                <w:sz w:val="24"/>
                <w:szCs w:val="24"/>
              </w:rPr>
              <w:t>Eğitim Teknolojileriyle İlgili Diğer İşler</w:t>
            </w:r>
          </w:p>
        </w:tc>
      </w:tr>
    </w:tbl>
    <w:p w:rsidR="00813BD2" w:rsidRDefault="00813BD2" w:rsidP="00813BD2">
      <w:pPr>
        <w:jc w:val="both"/>
        <w:rPr>
          <w:rFonts w:asciiTheme="majorBidi" w:hAnsiTheme="majorBidi" w:cstheme="majorBidi"/>
          <w:sz w:val="24"/>
          <w:szCs w:val="24"/>
        </w:rPr>
      </w:pPr>
    </w:p>
    <w:p w:rsidR="00146585" w:rsidRDefault="00146585" w:rsidP="00813BD2">
      <w:pPr>
        <w:jc w:val="both"/>
        <w:rPr>
          <w:rFonts w:asciiTheme="majorBidi" w:hAnsiTheme="majorBidi" w:cstheme="majorBidi"/>
          <w:sz w:val="24"/>
          <w:szCs w:val="24"/>
        </w:rPr>
      </w:pPr>
    </w:p>
    <w:p w:rsidR="00146585" w:rsidRDefault="00146585" w:rsidP="00813BD2">
      <w:pPr>
        <w:jc w:val="both"/>
        <w:rPr>
          <w:rFonts w:asciiTheme="majorBidi" w:hAnsiTheme="majorBidi" w:cstheme="majorBidi"/>
          <w:sz w:val="24"/>
          <w:szCs w:val="24"/>
        </w:rPr>
      </w:pPr>
    </w:p>
    <w:p w:rsidR="00146585" w:rsidRDefault="00146585" w:rsidP="00813BD2">
      <w:pPr>
        <w:jc w:val="both"/>
        <w:rPr>
          <w:rFonts w:asciiTheme="majorBidi" w:hAnsiTheme="majorBidi" w:cstheme="majorBidi"/>
          <w:sz w:val="24"/>
          <w:szCs w:val="24"/>
        </w:rPr>
      </w:pPr>
    </w:p>
    <w:p w:rsidR="00813BD2" w:rsidRDefault="00813BD2" w:rsidP="00813BD2">
      <w:pPr>
        <w:spacing w:after="0"/>
        <w:jc w:val="center"/>
        <w:rPr>
          <w:rFonts w:asciiTheme="majorBidi" w:hAnsiTheme="majorBidi" w:cstheme="majorBidi"/>
          <w:b/>
          <w:sz w:val="24"/>
          <w:szCs w:val="24"/>
        </w:rPr>
      </w:pPr>
    </w:p>
    <w:p w:rsidR="00813BD2" w:rsidRDefault="00813BD2" w:rsidP="005C677C">
      <w:pPr>
        <w:pStyle w:val="ListeParagraf"/>
        <w:numPr>
          <w:ilvl w:val="0"/>
          <w:numId w:val="13"/>
        </w:numPr>
        <w:rPr>
          <w:rFonts w:ascii="Times New Roman" w:hAnsi="Times New Roman" w:cs="Times New Roman"/>
          <w:b/>
          <w:sz w:val="24"/>
          <w:szCs w:val="24"/>
        </w:rPr>
      </w:pPr>
      <w:r w:rsidRPr="00D50E46">
        <w:rPr>
          <w:rFonts w:ascii="Times New Roman" w:hAnsi="Times New Roman" w:cs="Times New Roman"/>
          <w:b/>
          <w:sz w:val="24"/>
          <w:szCs w:val="24"/>
        </w:rPr>
        <w:t>PAYDAŞ ANALİZİ</w:t>
      </w:r>
    </w:p>
    <w:p w:rsidR="00F1436F" w:rsidRPr="00D50E46" w:rsidRDefault="00F1436F" w:rsidP="00F1436F">
      <w:pPr>
        <w:pStyle w:val="ListeParagraf"/>
        <w:ind w:left="1080"/>
        <w:rPr>
          <w:rFonts w:ascii="Times New Roman" w:hAnsi="Times New Roman" w:cs="Times New Roman"/>
          <w:b/>
          <w:sz w:val="24"/>
          <w:szCs w:val="24"/>
        </w:rPr>
      </w:pPr>
    </w:p>
    <w:p w:rsidR="00813BD2" w:rsidRPr="00094DB7" w:rsidRDefault="00813BD2" w:rsidP="00813BD2">
      <w:pPr>
        <w:autoSpaceDE w:val="0"/>
        <w:autoSpaceDN w:val="0"/>
        <w:adjustRightInd w:val="0"/>
        <w:spacing w:after="0" w:line="240" w:lineRule="auto"/>
        <w:ind w:firstLine="708"/>
        <w:jc w:val="both"/>
        <w:rPr>
          <w:rFonts w:asciiTheme="minorBidi" w:hAnsiTheme="minorBidi"/>
          <w:sz w:val="24"/>
          <w:szCs w:val="24"/>
        </w:rPr>
      </w:pPr>
      <w:r w:rsidRPr="00094DB7">
        <w:rPr>
          <w:rFonts w:asciiTheme="minorBidi" w:hAnsiTheme="minorBidi"/>
          <w:sz w:val="24"/>
          <w:szCs w:val="24"/>
        </w:rPr>
        <w:t xml:space="preserve">Stratejik Planın önemli dayanaklarından biri de “Paydaş Analizi”dir. Paydaş analizi tam ve doğru yapıldığında kurumumuzun fırsat ve tehditleri daha isabetli tespit edilecektir. Hangi paydaşa karşı hangi sorumluluğu taşıyoruz, hangi paydaşımızdan neyi bekliyoruz, tüm bunlar paydaş analizi ile anlaşılacaktır. </w:t>
      </w:r>
    </w:p>
    <w:p w:rsidR="0051649D" w:rsidRDefault="0051649D" w:rsidP="00813BD2">
      <w:pPr>
        <w:autoSpaceDE w:val="0"/>
        <w:autoSpaceDN w:val="0"/>
        <w:adjustRightInd w:val="0"/>
        <w:spacing w:after="0" w:line="240" w:lineRule="auto"/>
        <w:ind w:firstLine="708"/>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ind w:firstLine="708"/>
        <w:jc w:val="both"/>
        <w:rPr>
          <w:rFonts w:asciiTheme="minorBidi" w:hAnsiTheme="minorBidi"/>
          <w:sz w:val="24"/>
          <w:szCs w:val="24"/>
        </w:rPr>
      </w:pPr>
      <w:r w:rsidRPr="00094DB7">
        <w:rPr>
          <w:rFonts w:asciiTheme="minorBidi" w:hAnsiTheme="minorBidi"/>
          <w:sz w:val="24"/>
          <w:szCs w:val="24"/>
        </w:rPr>
        <w:t xml:space="preserve">Paydaşlar birimimizin sağladığı ürün ve hizmetlerden yararlanan, faaliyetlerinden doğrudan ve dolaylı bir şeklide etkilenen veya birimimizi etkileyen kişi, grup ve kurumlardır. </w:t>
      </w:r>
    </w:p>
    <w:p w:rsidR="00813BD2" w:rsidRPr="00094DB7" w:rsidRDefault="00F6645D" w:rsidP="00813BD2">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Ürün-hizmet ve faaliyet alanlarından yola çıkılarak p</w:t>
      </w:r>
      <w:r w:rsidR="00813BD2" w:rsidRPr="00094DB7">
        <w:rPr>
          <w:rFonts w:asciiTheme="minorBidi" w:hAnsiTheme="minorBidi"/>
          <w:sz w:val="24"/>
          <w:szCs w:val="24"/>
        </w:rPr>
        <w:t xml:space="preserve">aydaşlar temel olarak iç ve dış paydaşlar şeklinde ikili bir sınıflandırmaya tabi tutulmuştur.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İç Paydaşlar: </w:t>
      </w:r>
      <w:r w:rsidRPr="00094DB7">
        <w:rPr>
          <w:rFonts w:asciiTheme="minorBidi" w:hAnsiTheme="minorBidi"/>
          <w:sz w:val="24"/>
          <w:szCs w:val="24"/>
        </w:rPr>
        <w:t xml:space="preserve">Kuruluştan etkilenen veya kuruluşu etkileyen kuruluş içindeki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Dış Paydaşlar: </w:t>
      </w:r>
      <w:r w:rsidRPr="00094DB7">
        <w:rPr>
          <w:rFonts w:asciiTheme="minorBidi" w:hAnsiTheme="minorBidi"/>
          <w:sz w:val="24"/>
          <w:szCs w:val="24"/>
        </w:rPr>
        <w:t xml:space="preserve">Kuruluştan etkilenen veya kuruluşu etkileyen kuruluş dışındaki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r w:rsidRPr="00094DB7">
        <w:rPr>
          <w:rFonts w:asciiTheme="minorBidi" w:hAnsiTheme="minorBidi"/>
          <w:b/>
          <w:bCs/>
          <w:sz w:val="24"/>
          <w:szCs w:val="24"/>
        </w:rPr>
        <w:t xml:space="preserve">Yararlanıcılar: </w:t>
      </w:r>
      <w:r w:rsidRPr="00094DB7">
        <w:rPr>
          <w:rFonts w:asciiTheme="minorBidi" w:hAnsiTheme="minorBidi"/>
          <w:sz w:val="24"/>
          <w:szCs w:val="24"/>
        </w:rPr>
        <w:t xml:space="preserve">Kuruluşun ürettiği ürün ve hizmetleri alan kullanan veya bunlardan yararlanan kişi, grup veya kurumlardır. </w:t>
      </w:r>
    </w:p>
    <w:p w:rsidR="00813BD2" w:rsidRPr="00094DB7" w:rsidRDefault="00813BD2" w:rsidP="00813BD2">
      <w:pPr>
        <w:autoSpaceDE w:val="0"/>
        <w:autoSpaceDN w:val="0"/>
        <w:adjustRightInd w:val="0"/>
        <w:spacing w:after="0" w:line="240" w:lineRule="auto"/>
        <w:jc w:val="both"/>
        <w:rPr>
          <w:rFonts w:asciiTheme="minorBidi" w:hAnsiTheme="minorBidi"/>
          <w:sz w:val="24"/>
          <w:szCs w:val="24"/>
        </w:rPr>
      </w:pPr>
    </w:p>
    <w:p w:rsidR="00546AD7" w:rsidRDefault="003E3BD0" w:rsidP="00055C15">
      <w:pPr>
        <w:autoSpaceDE w:val="0"/>
        <w:autoSpaceDN w:val="0"/>
        <w:adjustRightInd w:val="0"/>
        <w:spacing w:after="0" w:line="240" w:lineRule="auto"/>
        <w:ind w:firstLine="708"/>
        <w:jc w:val="both"/>
      </w:pPr>
      <w:r>
        <w:rPr>
          <w:rFonts w:asciiTheme="minorBidi" w:eastAsia="Times#20New#20Roman" w:hAnsiTheme="minorBidi"/>
          <w:sz w:val="24"/>
          <w:szCs w:val="24"/>
        </w:rPr>
        <w:t>Artuklu</w:t>
      </w:r>
      <w:r w:rsidR="00F354E2">
        <w:rPr>
          <w:rFonts w:asciiTheme="minorBidi" w:eastAsia="Times#20New#20Roman" w:hAnsiTheme="minorBidi"/>
          <w:sz w:val="24"/>
          <w:szCs w:val="24"/>
        </w:rPr>
        <w:t xml:space="preserve"> İl</w:t>
      </w:r>
      <w:r>
        <w:rPr>
          <w:rFonts w:asciiTheme="minorBidi" w:eastAsia="Times#20New#20Roman" w:hAnsiTheme="minorBidi"/>
          <w:sz w:val="24"/>
          <w:szCs w:val="24"/>
        </w:rPr>
        <w:t>çe</w:t>
      </w:r>
      <w:r w:rsidR="00813BD2" w:rsidRPr="00094DB7">
        <w:rPr>
          <w:rFonts w:asciiTheme="minorBidi" w:eastAsia="Times#20New#20Roman" w:hAnsiTheme="minorBidi"/>
          <w:sz w:val="24"/>
          <w:szCs w:val="24"/>
        </w:rPr>
        <w:t xml:space="preserve"> Milli Eğitim Müdürlüğünün hizmet üretim sürecinde işbirliği yapması gereken kurum ve kişiler, temel ve stratejik ortaklar olarak tanımlanmıştır. Her zaman birlikte çalışmalar yürüterek beraber çalıştığımız kurumlar temel ortak, stratejik planımız doğrultusunda vizyonumuza ulaşırken </w:t>
      </w:r>
      <w:r w:rsidR="00813BD2" w:rsidRPr="00094DB7">
        <w:rPr>
          <w:rFonts w:asciiTheme="minorBidi" w:hAnsiTheme="minorBidi"/>
          <w:sz w:val="24"/>
          <w:szCs w:val="24"/>
        </w:rPr>
        <w:t xml:space="preserve">desteğini aldığımız </w:t>
      </w:r>
      <w:r w:rsidR="00813BD2" w:rsidRPr="00094DB7">
        <w:rPr>
          <w:rFonts w:asciiTheme="minorBidi" w:eastAsia="Times#20New#20Roman" w:hAnsiTheme="minorBidi"/>
          <w:sz w:val="24"/>
          <w:szCs w:val="24"/>
        </w:rPr>
        <w:t>kurumlar ise stratejik ortak olarak belirtilmiştir.</w:t>
      </w:r>
      <w:r w:rsidR="00FF33B4">
        <w:rPr>
          <w:rFonts w:asciiTheme="minorBidi" w:eastAsia="Times#20New#20Roman" w:hAnsiTheme="minorBidi"/>
          <w:sz w:val="24"/>
          <w:szCs w:val="24"/>
        </w:rPr>
        <w:t xml:space="preserve"> </w:t>
      </w:r>
      <w:r w:rsidR="00055C15" w:rsidRPr="00055C15">
        <w:rPr>
          <w:rFonts w:ascii="Times New Roman" w:hAnsi="Times New Roman" w:cs="Times New Roman"/>
          <w:sz w:val="24"/>
          <w:szCs w:val="24"/>
        </w:rPr>
        <w:t>Paydaşların, kurumumuz hakkında görüş ve önerileri alınırken; mülakat, anket uygulaması, atölye çalışması ve toplantı gibi yöntemlerden faydalanılmıştır</w:t>
      </w:r>
      <w:r w:rsidR="00055C15">
        <w:t>.</w:t>
      </w:r>
    </w:p>
    <w:p w:rsidR="00813BD2" w:rsidRPr="00546AD7" w:rsidRDefault="00546AD7" w:rsidP="00055C15">
      <w:pPr>
        <w:autoSpaceDE w:val="0"/>
        <w:autoSpaceDN w:val="0"/>
        <w:adjustRightInd w:val="0"/>
        <w:spacing w:after="0" w:line="240" w:lineRule="auto"/>
        <w:ind w:firstLine="708"/>
        <w:jc w:val="both"/>
        <w:rPr>
          <w:rFonts w:ascii="Times New Roman" w:hAnsi="Times New Roman" w:cs="Times New Roman"/>
          <w:sz w:val="24"/>
          <w:szCs w:val="24"/>
        </w:rPr>
      </w:pPr>
      <w:r w:rsidRPr="00546AD7">
        <w:rPr>
          <w:rFonts w:ascii="Times New Roman" w:hAnsi="Times New Roman" w:cs="Times New Roman"/>
          <w:sz w:val="24"/>
          <w:szCs w:val="24"/>
        </w:rPr>
        <w:t>Paydaş analizi bölümünde etki-önem matrisi kullanılarak paydaş önceliklendirilmesi yapılmış olup durum analizi raporunda yer verilmiştir.</w:t>
      </w:r>
    </w:p>
    <w:p w:rsidR="00546AD7" w:rsidRPr="00094DB7" w:rsidRDefault="00F354E2" w:rsidP="00055C15">
      <w:pPr>
        <w:autoSpaceDE w:val="0"/>
        <w:autoSpaceDN w:val="0"/>
        <w:adjustRightInd w:val="0"/>
        <w:spacing w:after="0" w:line="240" w:lineRule="auto"/>
        <w:ind w:firstLine="708"/>
        <w:jc w:val="both"/>
        <w:rPr>
          <w:rFonts w:asciiTheme="minorBidi" w:hAnsiTheme="minorBidi"/>
          <w:sz w:val="24"/>
          <w:szCs w:val="24"/>
        </w:rPr>
      </w:pPr>
      <w:r>
        <w:rPr>
          <w:rFonts w:asciiTheme="minorBidi" w:hAnsiTheme="minorBidi"/>
          <w:sz w:val="24"/>
          <w:szCs w:val="24"/>
        </w:rPr>
        <w:t>Farklı yöntemlerle (anket, görüşme, toplantı v.b) alınan paydaş görüşleri GZFT ve sorun alanları bölümüne yansıtılmıştır.</w:t>
      </w:r>
    </w:p>
    <w:p w:rsidR="00813BD2" w:rsidRDefault="00813BD2" w:rsidP="00055C15">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146585" w:rsidRDefault="00146585" w:rsidP="00813BD2">
      <w:pPr>
        <w:spacing w:after="0"/>
        <w:jc w:val="both"/>
        <w:rPr>
          <w:rFonts w:asciiTheme="majorBidi" w:hAnsiTheme="majorBidi" w:cstheme="majorBidi"/>
          <w:b/>
          <w:sz w:val="24"/>
          <w:szCs w:val="24"/>
        </w:rPr>
      </w:pPr>
    </w:p>
    <w:p w:rsidR="00146585" w:rsidRDefault="00146585" w:rsidP="00813BD2">
      <w:pPr>
        <w:spacing w:after="0"/>
        <w:jc w:val="both"/>
        <w:rPr>
          <w:rFonts w:asciiTheme="majorBidi" w:hAnsiTheme="majorBidi" w:cstheme="majorBidi"/>
          <w:b/>
          <w:sz w:val="24"/>
          <w:szCs w:val="24"/>
        </w:rPr>
      </w:pPr>
    </w:p>
    <w:p w:rsidR="00813BD2" w:rsidRDefault="00813BD2" w:rsidP="00813BD2">
      <w:pPr>
        <w:spacing w:after="0"/>
        <w:jc w:val="both"/>
        <w:rPr>
          <w:rFonts w:asciiTheme="majorBidi" w:hAnsiTheme="majorBidi" w:cstheme="majorBidi"/>
          <w:b/>
          <w:sz w:val="24"/>
          <w:szCs w:val="24"/>
        </w:rPr>
      </w:pPr>
    </w:p>
    <w:p w:rsidR="00813BD2" w:rsidRPr="0052454B" w:rsidRDefault="00813BD2" w:rsidP="000F2795">
      <w:pPr>
        <w:spacing w:after="0"/>
        <w:jc w:val="both"/>
        <w:rPr>
          <w:rFonts w:asciiTheme="majorBidi" w:hAnsiTheme="majorBidi" w:cstheme="majorBidi"/>
          <w:b/>
          <w:sz w:val="24"/>
          <w:szCs w:val="24"/>
        </w:rPr>
      </w:pPr>
    </w:p>
    <w:tbl>
      <w:tblPr>
        <w:tblStyle w:val="OrtaKlavuz2-Vurgu6"/>
        <w:tblW w:w="10314" w:type="dxa"/>
        <w:tblLayout w:type="fixed"/>
        <w:tblLook w:val="01E0"/>
      </w:tblPr>
      <w:tblGrid>
        <w:gridCol w:w="567"/>
        <w:gridCol w:w="2414"/>
        <w:gridCol w:w="1560"/>
        <w:gridCol w:w="5773"/>
      </w:tblGrid>
      <w:tr w:rsidR="00813BD2" w:rsidRPr="00EB5A3A" w:rsidTr="00146585">
        <w:trPr>
          <w:cnfStyle w:val="100000000000"/>
          <w:trHeight w:val="230"/>
        </w:trPr>
        <w:tc>
          <w:tcPr>
            <w:cnfStyle w:val="001000000100"/>
            <w:tcW w:w="567" w:type="dxa"/>
            <w:tcBorders>
              <w:top w:val="single" w:sz="4" w:space="0" w:color="auto"/>
              <w:left w:val="single" w:sz="4" w:space="0" w:color="auto"/>
              <w:bottom w:val="single" w:sz="4" w:space="0" w:color="auto"/>
              <w:right w:val="single" w:sz="4" w:space="0" w:color="auto"/>
            </w:tcBorders>
            <w:vAlign w:val="center"/>
            <w:hideMark/>
          </w:tcPr>
          <w:p w:rsidR="00813BD2" w:rsidRPr="00F1436F" w:rsidRDefault="00F1436F" w:rsidP="00F1436F">
            <w:pP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lastRenderedPageBreak/>
              <w:t>NO</w:t>
            </w:r>
          </w:p>
        </w:tc>
        <w:tc>
          <w:tcPr>
            <w:cnfStyle w:val="000010000000"/>
            <w:tcW w:w="2414" w:type="dxa"/>
            <w:tcBorders>
              <w:left w:val="single" w:sz="4" w:space="0" w:color="auto"/>
            </w:tcBorders>
            <w:vAlign w:val="center"/>
            <w:hideMark/>
          </w:tcPr>
          <w:p w:rsidR="00813BD2" w:rsidRPr="00F1436F" w:rsidRDefault="00F1436F" w:rsidP="00F1436F">
            <w:pP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PAYDAŞIN ADI</w:t>
            </w:r>
          </w:p>
        </w:tc>
        <w:tc>
          <w:tcPr>
            <w:tcW w:w="1560" w:type="dxa"/>
            <w:vAlign w:val="center"/>
            <w:hideMark/>
          </w:tcPr>
          <w:p w:rsidR="00813BD2" w:rsidRPr="00F1436F" w:rsidRDefault="00F1436F" w:rsidP="00F1436F">
            <w:pPr>
              <w:cnfStyle w:val="100000000000"/>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TÜRÜ</w:t>
            </w:r>
          </w:p>
        </w:tc>
        <w:tc>
          <w:tcPr>
            <w:cnfStyle w:val="000100000000"/>
            <w:tcW w:w="5773" w:type="dxa"/>
            <w:vAlign w:val="center"/>
            <w:hideMark/>
          </w:tcPr>
          <w:p w:rsidR="00F1436F" w:rsidRDefault="00F1436F" w:rsidP="00F1436F">
            <w:pPr>
              <w:jc w:val="cente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 xml:space="preserve">KURUMUMUZUN PAYDAŞLA ETKİLEŞİM </w:t>
            </w:r>
          </w:p>
          <w:p w:rsidR="00813BD2" w:rsidRPr="00F1436F" w:rsidRDefault="00F1436F" w:rsidP="00F1436F">
            <w:pPr>
              <w:jc w:val="center"/>
              <w:rPr>
                <w:rFonts w:ascii="Times New Roman" w:eastAsia="Times New Roman" w:hAnsi="Times New Roman" w:cs="Times New Roman"/>
                <w:color w:val="000000"/>
                <w:szCs w:val="20"/>
              </w:rPr>
            </w:pPr>
            <w:r w:rsidRPr="00F1436F">
              <w:rPr>
                <w:rFonts w:ascii="Times New Roman" w:eastAsia="Times New Roman" w:hAnsi="Times New Roman" w:cs="Times New Roman"/>
                <w:color w:val="000000"/>
                <w:szCs w:val="20"/>
              </w:rPr>
              <w:t>KONUSU - ALANI</w:t>
            </w:r>
          </w:p>
        </w:tc>
      </w:tr>
      <w:tr w:rsidR="00813BD2" w:rsidRPr="00EB5A3A" w:rsidTr="00146585">
        <w:trPr>
          <w:cnfStyle w:val="000000100000"/>
          <w:trHeight w:val="403"/>
        </w:trPr>
        <w:tc>
          <w:tcPr>
            <w:cnfStyle w:val="001000000000"/>
            <w:tcW w:w="567" w:type="dxa"/>
            <w:tcBorders>
              <w:top w:val="single" w:sz="4" w:space="0" w:color="auto"/>
            </w:tcBorders>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1</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Milli Eğitim Bakanlığı</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Dış Paydaş </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 xml:space="preserve">MEB politika üretir, genel bütçe merkezden gelir, Hesap verilen mercidir. </w:t>
            </w:r>
          </w:p>
        </w:tc>
      </w:tr>
      <w:tr w:rsidR="00813BD2" w:rsidRPr="00EB5A3A" w:rsidTr="00C05216">
        <w:trPr>
          <w:trHeight w:val="408"/>
        </w:trPr>
        <w:tc>
          <w:tcPr>
            <w:cnfStyle w:val="001000000000"/>
            <w:tcW w:w="567"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2</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sz w:val="20"/>
                <w:szCs w:val="20"/>
              </w:rPr>
            </w:pPr>
            <w:r w:rsidRPr="00EB5A3A">
              <w:rPr>
                <w:rFonts w:ascii="Times New Roman" w:hAnsi="Times New Roman" w:cs="Times New Roman"/>
                <w:sz w:val="20"/>
                <w:szCs w:val="20"/>
              </w:rPr>
              <w:t xml:space="preserve">Mardin Valiliği </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 xml:space="preserve">Dış Paydaş </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 xml:space="preserve"> Kurumumuzun üstü konumunda olup, hesap verilecek mercidir.</w:t>
            </w:r>
          </w:p>
        </w:tc>
      </w:tr>
      <w:tr w:rsidR="00813BD2" w:rsidRPr="00EB5A3A" w:rsidTr="00C05216">
        <w:trPr>
          <w:cnfStyle w:val="000000100000"/>
          <w:trHeight w:val="557"/>
        </w:trPr>
        <w:tc>
          <w:tcPr>
            <w:cnfStyle w:val="001000000000"/>
            <w:tcW w:w="567"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3</w:t>
            </w:r>
          </w:p>
        </w:tc>
        <w:tc>
          <w:tcPr>
            <w:cnfStyle w:val="000010000000"/>
            <w:tcW w:w="2414" w:type="dxa"/>
            <w:vAlign w:val="center"/>
            <w:hideMark/>
          </w:tcPr>
          <w:p w:rsidR="00813BD2" w:rsidRPr="00EB5A3A" w:rsidRDefault="003E3BD0" w:rsidP="00F1436F">
            <w:pPr>
              <w:rPr>
                <w:rFonts w:ascii="Times New Roman" w:eastAsia="Times New Roman" w:hAnsi="Times New Roman" w:cs="Times New Roman"/>
                <w:sz w:val="20"/>
                <w:szCs w:val="20"/>
              </w:rPr>
            </w:pPr>
            <w:r>
              <w:rPr>
                <w:rFonts w:ascii="Times New Roman" w:hAnsi="Times New Roman" w:cs="Times New Roman"/>
                <w:sz w:val="20"/>
                <w:szCs w:val="20"/>
              </w:rPr>
              <w:t xml:space="preserve">İl </w:t>
            </w:r>
            <w:r w:rsidR="00813BD2" w:rsidRPr="00EB5A3A">
              <w:rPr>
                <w:rFonts w:ascii="Times New Roman" w:hAnsi="Times New Roman" w:cs="Times New Roman"/>
                <w:sz w:val="20"/>
                <w:szCs w:val="20"/>
              </w:rPr>
              <w:t>Milli Eğitim Müdürl</w:t>
            </w:r>
            <w:r>
              <w:rPr>
                <w:rFonts w:ascii="Times New Roman" w:hAnsi="Times New Roman" w:cs="Times New Roman"/>
                <w:sz w:val="20"/>
                <w:szCs w:val="20"/>
              </w:rPr>
              <w:t>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3E3BD0" w:rsidP="003E3BD0">
            <w:pPr>
              <w:tabs>
                <w:tab w:val="left" w:pos="540"/>
              </w:tabs>
              <w:rPr>
                <w:rFonts w:ascii="Times New Roman" w:eastAsia="Times New Roman" w:hAnsi="Times New Roman" w:cs="Times New Roman"/>
                <w:sz w:val="20"/>
                <w:szCs w:val="20"/>
              </w:rPr>
            </w:pPr>
            <w:r>
              <w:rPr>
                <w:rFonts w:ascii="Times New Roman" w:hAnsi="Times New Roman" w:cs="Times New Roman"/>
                <w:sz w:val="20"/>
                <w:szCs w:val="20"/>
              </w:rPr>
              <w:t xml:space="preserve">İl </w:t>
            </w:r>
            <w:r w:rsidR="00813BD2" w:rsidRPr="00EB5A3A">
              <w:rPr>
                <w:rFonts w:ascii="Times New Roman" w:hAnsi="Times New Roman" w:cs="Times New Roman"/>
                <w:sz w:val="20"/>
                <w:szCs w:val="20"/>
              </w:rPr>
              <w:t xml:space="preserve">Müdürlüğüne bağlı </w:t>
            </w:r>
            <w:r>
              <w:rPr>
                <w:rFonts w:ascii="Times New Roman" w:hAnsi="Times New Roman" w:cs="Times New Roman"/>
                <w:sz w:val="20"/>
                <w:szCs w:val="20"/>
              </w:rPr>
              <w:t>İlçe Milli Eğitim Müdürlüklerini</w:t>
            </w:r>
            <w:r w:rsidR="00813BD2" w:rsidRPr="00EB5A3A">
              <w:rPr>
                <w:rFonts w:ascii="Times New Roman" w:hAnsi="Times New Roman" w:cs="Times New Roman"/>
                <w:sz w:val="20"/>
                <w:szCs w:val="20"/>
              </w:rPr>
              <w:t xml:space="preserve"> belli bir plan dâhilinde yönetmek ve denetlemek, inceleme ve soruşturma işlerini yürütmek.</w:t>
            </w:r>
            <w:r>
              <w:rPr>
                <w:rFonts w:ascii="Times New Roman" w:hAnsi="Times New Roman" w:cs="Times New Roman"/>
                <w:sz w:val="20"/>
                <w:szCs w:val="20"/>
              </w:rPr>
              <w:t xml:space="preserve"> </w:t>
            </w:r>
            <w:r w:rsidRPr="00EB5A3A">
              <w:rPr>
                <w:rFonts w:ascii="Times New Roman" w:hAnsi="Times New Roman" w:cs="Times New Roman"/>
                <w:sz w:val="20"/>
                <w:szCs w:val="20"/>
              </w:rPr>
              <w:t xml:space="preserve">Kurumumuzun üstü konumunda olup </w:t>
            </w:r>
            <w:r>
              <w:rPr>
                <w:rFonts w:ascii="Times New Roman" w:hAnsi="Times New Roman" w:cs="Times New Roman"/>
                <w:sz w:val="20"/>
                <w:szCs w:val="20"/>
              </w:rPr>
              <w:t>h</w:t>
            </w:r>
            <w:r w:rsidRPr="00EB5A3A">
              <w:rPr>
                <w:rFonts w:ascii="Times New Roman" w:hAnsi="Times New Roman" w:cs="Times New Roman"/>
                <w:sz w:val="20"/>
                <w:szCs w:val="20"/>
              </w:rPr>
              <w:t>esap verilen mercidir.</w:t>
            </w:r>
          </w:p>
        </w:tc>
      </w:tr>
      <w:tr w:rsidR="003E3BD0" w:rsidRPr="00EB5A3A" w:rsidTr="00C05216">
        <w:trPr>
          <w:trHeight w:val="538"/>
        </w:trPr>
        <w:tc>
          <w:tcPr>
            <w:cnfStyle w:val="001000000000"/>
            <w:tcW w:w="567" w:type="dxa"/>
            <w:vAlign w:val="center"/>
            <w:hideMark/>
          </w:tcPr>
          <w:p w:rsidR="003E3BD0"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4</w:t>
            </w:r>
          </w:p>
        </w:tc>
        <w:tc>
          <w:tcPr>
            <w:cnfStyle w:val="000010000000"/>
            <w:tcW w:w="2414" w:type="dxa"/>
            <w:vAlign w:val="center"/>
            <w:hideMark/>
          </w:tcPr>
          <w:p w:rsidR="003E3BD0" w:rsidRPr="00EB5A3A" w:rsidRDefault="003E3BD0" w:rsidP="00F1436F">
            <w:pPr>
              <w:rPr>
                <w:rFonts w:ascii="Times New Roman" w:hAnsi="Times New Roman" w:cs="Times New Roman"/>
                <w:sz w:val="20"/>
                <w:szCs w:val="20"/>
              </w:rPr>
            </w:pPr>
            <w:r>
              <w:rPr>
                <w:rFonts w:ascii="Times New Roman" w:hAnsi="Times New Roman" w:cs="Times New Roman"/>
                <w:sz w:val="20"/>
                <w:szCs w:val="20"/>
              </w:rPr>
              <w:t>Artuklu Kaymakamlığı</w:t>
            </w:r>
          </w:p>
        </w:tc>
        <w:tc>
          <w:tcPr>
            <w:tcW w:w="1560" w:type="dxa"/>
            <w:shd w:val="clear" w:color="auto" w:fill="FBD4B4" w:themeFill="accent6" w:themeFillTint="66"/>
            <w:vAlign w:val="center"/>
            <w:hideMark/>
          </w:tcPr>
          <w:p w:rsidR="003E3BD0" w:rsidRPr="00EB5A3A" w:rsidRDefault="003E3BD0" w:rsidP="00F1436F">
            <w:pPr>
              <w:pStyle w:val="Default"/>
              <w:cnfStyle w:val="000000000000"/>
              <w:rPr>
                <w:rFonts w:ascii="Times New Roman" w:hAnsi="Times New Roman" w:cs="Times New Roman"/>
                <w:sz w:val="20"/>
                <w:szCs w:val="20"/>
              </w:rPr>
            </w:pPr>
            <w:r>
              <w:rPr>
                <w:rFonts w:ascii="Times New Roman" w:hAnsi="Times New Roman" w:cs="Times New Roman"/>
                <w:sz w:val="20"/>
                <w:szCs w:val="20"/>
              </w:rPr>
              <w:t>Dış Paydaş</w:t>
            </w:r>
          </w:p>
        </w:tc>
        <w:tc>
          <w:tcPr>
            <w:cnfStyle w:val="000100000000"/>
            <w:tcW w:w="5773" w:type="dxa"/>
            <w:vAlign w:val="center"/>
            <w:hideMark/>
          </w:tcPr>
          <w:p w:rsidR="003E3BD0" w:rsidRPr="00EB5A3A" w:rsidRDefault="003E3BD0" w:rsidP="00F1436F">
            <w:pPr>
              <w:tabs>
                <w:tab w:val="left" w:pos="540"/>
              </w:tabs>
              <w:rPr>
                <w:rFonts w:ascii="Times New Roman" w:hAnsi="Times New Roman" w:cs="Times New Roman"/>
                <w:sz w:val="20"/>
                <w:szCs w:val="20"/>
              </w:rPr>
            </w:pPr>
            <w:r w:rsidRPr="00EB5A3A">
              <w:rPr>
                <w:rFonts w:ascii="Times New Roman" w:hAnsi="Times New Roman" w:cs="Times New Roman"/>
                <w:sz w:val="20"/>
                <w:szCs w:val="20"/>
              </w:rPr>
              <w:t>Kurumumuzun üstü konumunda olup, hesap verilecek mercidir.</w:t>
            </w:r>
          </w:p>
        </w:tc>
      </w:tr>
      <w:tr w:rsidR="00813BD2" w:rsidRPr="00EB5A3A" w:rsidTr="00C05216">
        <w:trPr>
          <w:cnfStyle w:val="000000100000"/>
          <w:trHeight w:val="538"/>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5</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Okullar</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tcW w:w="5773" w:type="dxa"/>
            <w:vAlign w:val="center"/>
            <w:hideMark/>
          </w:tcPr>
          <w:p w:rsidR="00813BD2" w:rsidRPr="00EB5A3A" w:rsidRDefault="00813BD2" w:rsidP="00F1436F">
            <w:pPr>
              <w:tabs>
                <w:tab w:val="left" w:pos="540"/>
              </w:tabs>
              <w:rPr>
                <w:rFonts w:ascii="Times New Roman" w:eastAsia="Times New Roman" w:hAnsi="Times New Roman" w:cs="Times New Roman"/>
                <w:sz w:val="20"/>
                <w:szCs w:val="20"/>
              </w:rPr>
            </w:pPr>
            <w:r w:rsidRPr="00EB5A3A">
              <w:rPr>
                <w:rFonts w:ascii="Times New Roman" w:hAnsi="Times New Roman" w:cs="Times New Roman"/>
                <w:sz w:val="20"/>
                <w:szCs w:val="20"/>
              </w:rPr>
              <w:t>Kurumun görev tanımındaki iş ve işlemleri yaptırdığı birimlerdir. Ast konumunda olup, kuruma karşı sorumludurlar.</w:t>
            </w:r>
          </w:p>
        </w:tc>
      </w:tr>
      <w:tr w:rsidR="00813BD2" w:rsidRPr="00EB5A3A" w:rsidTr="00C05216">
        <w:trPr>
          <w:trHeight w:val="323"/>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6</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 xml:space="preserve">Öğretmenler </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Hizmet veren personeldir.</w:t>
            </w:r>
          </w:p>
        </w:tc>
      </w:tr>
      <w:tr w:rsidR="00813BD2" w:rsidRPr="00EB5A3A" w:rsidTr="00C05216">
        <w:trPr>
          <w:cnfStyle w:val="000000100000"/>
          <w:trHeight w:val="393"/>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7</w:t>
            </w:r>
          </w:p>
        </w:tc>
        <w:tc>
          <w:tcPr>
            <w:cnfStyle w:val="000010000000"/>
            <w:tcW w:w="2414" w:type="dxa"/>
            <w:vAlign w:val="center"/>
            <w:hideMark/>
          </w:tcPr>
          <w:p w:rsidR="00813BD2" w:rsidRPr="00EB5A3A" w:rsidRDefault="00813BD2" w:rsidP="00F1436F">
            <w:pPr>
              <w:rPr>
                <w:rFonts w:ascii="Times New Roman" w:eastAsia="Times New Roman" w:hAnsi="Times New Roman" w:cs="Times New Roman"/>
                <w:color w:val="FF0000"/>
                <w:sz w:val="20"/>
                <w:szCs w:val="20"/>
              </w:rPr>
            </w:pPr>
            <w:r w:rsidRPr="00EB5A3A">
              <w:rPr>
                <w:rFonts w:ascii="Times New Roman" w:hAnsi="Times New Roman" w:cs="Times New Roman"/>
                <w:sz w:val="20"/>
                <w:szCs w:val="20"/>
              </w:rPr>
              <w:t>Özel</w:t>
            </w:r>
            <w:r w:rsidR="003E3BD0">
              <w:rPr>
                <w:rFonts w:ascii="Times New Roman" w:hAnsi="Times New Roman" w:cs="Times New Roman"/>
                <w:sz w:val="20"/>
                <w:szCs w:val="20"/>
              </w:rPr>
              <w:t xml:space="preserve"> </w:t>
            </w:r>
            <w:r w:rsidRPr="00EB5A3A">
              <w:rPr>
                <w:rFonts w:ascii="Times New Roman" w:hAnsi="Times New Roman" w:cs="Times New Roman"/>
                <w:sz w:val="20"/>
                <w:szCs w:val="20"/>
              </w:rPr>
              <w:t>Öğretim Kurumları</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Dershaneler, muhtelif kurslar (sürücü, ingilizce kursları) işlerini yürütmek.</w:t>
            </w:r>
          </w:p>
        </w:tc>
      </w:tr>
      <w:tr w:rsidR="00813BD2" w:rsidRPr="00EB5A3A" w:rsidTr="00C05216">
        <w:trPr>
          <w:trHeight w:val="675"/>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8</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Öğrenciler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İç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Hizmetin sunulduğu paydaşlardır. İç ve dış paydaş kabul edilebileceği gibi iç paydaş görülmesi daha uygundur.</w:t>
            </w:r>
          </w:p>
        </w:tc>
      </w:tr>
      <w:tr w:rsidR="00813BD2" w:rsidRPr="00EB5A3A" w:rsidTr="00C05216">
        <w:trPr>
          <w:cnfStyle w:val="000000100000"/>
          <w:trHeight w:val="399"/>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9</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Okul Aile Birlikleri</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tcW w:w="5773" w:type="dxa"/>
            <w:vAlign w:val="center"/>
            <w:hideMark/>
          </w:tcPr>
          <w:p w:rsidR="00813BD2" w:rsidRPr="00EB5A3A" w:rsidRDefault="00813BD2" w:rsidP="00F1436F">
            <w:pPr>
              <w:tabs>
                <w:tab w:val="left" w:pos="540"/>
              </w:tabs>
              <w:rPr>
                <w:rFonts w:ascii="Times New Roman" w:eastAsia="Times New Roman" w:hAnsi="Times New Roman" w:cs="Times New Roman"/>
                <w:sz w:val="20"/>
                <w:szCs w:val="20"/>
              </w:rPr>
            </w:pPr>
            <w:r w:rsidRPr="00EB5A3A">
              <w:rPr>
                <w:rFonts w:ascii="Times New Roman" w:hAnsi="Times New Roman" w:cs="Times New Roman"/>
                <w:sz w:val="20"/>
                <w:szCs w:val="20"/>
              </w:rPr>
              <w:t>Okulun eğitim öğretim ortamları ve imkânlarının zenginleştirilmesi</w:t>
            </w:r>
          </w:p>
        </w:tc>
      </w:tr>
      <w:tr w:rsidR="00813BD2" w:rsidRPr="00EB5A3A" w:rsidTr="00C05216">
        <w:trPr>
          <w:trHeight w:val="405"/>
        </w:trPr>
        <w:tc>
          <w:tcPr>
            <w:cnfStyle w:val="001000000000"/>
            <w:tcW w:w="567" w:type="dxa"/>
            <w:vAlign w:val="center"/>
            <w:hideMark/>
          </w:tcPr>
          <w:p w:rsidR="00813BD2"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10</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Veliler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tabs>
                <w:tab w:val="left" w:pos="540"/>
              </w:tabs>
              <w:rPr>
                <w:rFonts w:ascii="Times New Roman" w:hAnsi="Times New Roman" w:cs="Times New Roman"/>
                <w:sz w:val="20"/>
                <w:szCs w:val="20"/>
              </w:rPr>
            </w:pPr>
            <w:r w:rsidRPr="00EB5A3A">
              <w:rPr>
                <w:rFonts w:ascii="Times New Roman" w:hAnsi="Times New Roman" w:cs="Times New Roman"/>
                <w:sz w:val="20"/>
                <w:szCs w:val="20"/>
              </w:rPr>
              <w:t>Hizmetin sunulduğu paydaşlardır</w:t>
            </w:r>
          </w:p>
        </w:tc>
      </w:tr>
      <w:tr w:rsidR="00813BD2" w:rsidRPr="00EB5A3A" w:rsidTr="00C05216">
        <w:trPr>
          <w:cnfStyle w:val="000000100000"/>
          <w:trHeight w:val="398"/>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1</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Memur</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 xml:space="preserve">İç Paydaş </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Görevli personeldir.</w:t>
            </w:r>
          </w:p>
        </w:tc>
      </w:tr>
      <w:tr w:rsidR="00813BD2" w:rsidRPr="00EB5A3A" w:rsidTr="00C05216">
        <w:trPr>
          <w:trHeight w:val="417"/>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2</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Büyükşehir Belediyesi</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Çevre düzenlemesi altyapı</w:t>
            </w:r>
          </w:p>
        </w:tc>
      </w:tr>
      <w:tr w:rsidR="003E3BD0" w:rsidRPr="00EB5A3A" w:rsidTr="00C05216">
        <w:trPr>
          <w:cnfStyle w:val="000000100000"/>
          <w:trHeight w:val="544"/>
        </w:trPr>
        <w:tc>
          <w:tcPr>
            <w:cnfStyle w:val="001000000000"/>
            <w:tcW w:w="567" w:type="dxa"/>
            <w:vAlign w:val="center"/>
            <w:hideMark/>
          </w:tcPr>
          <w:p w:rsidR="003E3BD0" w:rsidRPr="00EB5A3A" w:rsidRDefault="003E3BD0" w:rsidP="003E3BD0">
            <w:pPr>
              <w:pStyle w:val="Default"/>
              <w:rPr>
                <w:rFonts w:ascii="Times New Roman" w:hAnsi="Times New Roman" w:cs="Times New Roman"/>
                <w:sz w:val="20"/>
                <w:szCs w:val="20"/>
              </w:rPr>
            </w:pPr>
            <w:r>
              <w:rPr>
                <w:rFonts w:ascii="Times New Roman" w:hAnsi="Times New Roman" w:cs="Times New Roman"/>
                <w:sz w:val="20"/>
                <w:szCs w:val="20"/>
              </w:rPr>
              <w:t>13</w:t>
            </w:r>
          </w:p>
        </w:tc>
        <w:tc>
          <w:tcPr>
            <w:cnfStyle w:val="000010000000"/>
            <w:tcW w:w="2414" w:type="dxa"/>
            <w:vAlign w:val="center"/>
            <w:hideMark/>
          </w:tcPr>
          <w:p w:rsidR="003E3BD0" w:rsidRPr="00EB5A3A" w:rsidRDefault="003E3BD0" w:rsidP="00F1436F">
            <w:pPr>
              <w:pStyle w:val="Default"/>
              <w:rPr>
                <w:rFonts w:ascii="Times New Roman" w:hAnsi="Times New Roman" w:cs="Times New Roman"/>
                <w:sz w:val="20"/>
                <w:szCs w:val="20"/>
              </w:rPr>
            </w:pPr>
            <w:r>
              <w:rPr>
                <w:rFonts w:ascii="Times New Roman" w:hAnsi="Times New Roman" w:cs="Times New Roman"/>
                <w:sz w:val="20"/>
                <w:szCs w:val="20"/>
              </w:rPr>
              <w:t>Artuklu Belediyesi</w:t>
            </w:r>
          </w:p>
        </w:tc>
        <w:tc>
          <w:tcPr>
            <w:tcW w:w="1560" w:type="dxa"/>
            <w:shd w:val="clear" w:color="auto" w:fill="FBD4B4" w:themeFill="accent6" w:themeFillTint="66"/>
            <w:vAlign w:val="center"/>
            <w:hideMark/>
          </w:tcPr>
          <w:p w:rsidR="003E3BD0" w:rsidRPr="00EB5A3A" w:rsidRDefault="003E3BD0" w:rsidP="00F1436F">
            <w:pPr>
              <w:pStyle w:val="Default"/>
              <w:cnfStyle w:val="000000100000"/>
              <w:rPr>
                <w:rFonts w:ascii="Times New Roman" w:hAnsi="Times New Roman" w:cs="Times New Roman"/>
                <w:sz w:val="20"/>
                <w:szCs w:val="20"/>
              </w:rPr>
            </w:pPr>
            <w:r>
              <w:rPr>
                <w:rFonts w:ascii="Times New Roman" w:hAnsi="Times New Roman" w:cs="Times New Roman"/>
                <w:sz w:val="20"/>
                <w:szCs w:val="20"/>
              </w:rPr>
              <w:t>Dış Paydaş</w:t>
            </w:r>
          </w:p>
        </w:tc>
        <w:tc>
          <w:tcPr>
            <w:cnfStyle w:val="000100000000"/>
            <w:tcW w:w="5773" w:type="dxa"/>
            <w:vAlign w:val="center"/>
            <w:hideMark/>
          </w:tcPr>
          <w:p w:rsidR="003E3BD0" w:rsidRPr="00EB5A3A" w:rsidRDefault="003E3BD0" w:rsidP="00F1436F">
            <w:pPr>
              <w:pStyle w:val="Default"/>
              <w:rPr>
                <w:rFonts w:ascii="Times New Roman" w:hAnsi="Times New Roman" w:cs="Times New Roman"/>
                <w:sz w:val="20"/>
                <w:szCs w:val="20"/>
              </w:rPr>
            </w:pPr>
            <w:r w:rsidRPr="00EB5A3A">
              <w:rPr>
                <w:rFonts w:ascii="Times New Roman" w:hAnsi="Times New Roman" w:cs="Times New Roman"/>
                <w:sz w:val="20"/>
                <w:szCs w:val="20"/>
              </w:rPr>
              <w:t>Çevre düzenlemesi altyapı</w:t>
            </w:r>
            <w:r>
              <w:rPr>
                <w:rFonts w:ascii="Times New Roman" w:hAnsi="Times New Roman" w:cs="Times New Roman"/>
                <w:sz w:val="20"/>
                <w:szCs w:val="20"/>
              </w:rPr>
              <w:t>, temizlik.</w:t>
            </w:r>
          </w:p>
        </w:tc>
      </w:tr>
      <w:tr w:rsidR="00813BD2" w:rsidRPr="00EB5A3A" w:rsidTr="00C05216">
        <w:trPr>
          <w:trHeight w:val="544"/>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4</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İl</w:t>
            </w:r>
            <w:r w:rsidR="00C05216">
              <w:rPr>
                <w:rFonts w:ascii="Times New Roman" w:hAnsi="Times New Roman" w:cs="Times New Roman"/>
                <w:sz w:val="20"/>
                <w:szCs w:val="20"/>
              </w:rPr>
              <w:t>çe</w:t>
            </w:r>
            <w:r w:rsidRPr="00EB5A3A">
              <w:rPr>
                <w:rFonts w:ascii="Times New Roman" w:hAnsi="Times New Roman" w:cs="Times New Roman"/>
                <w:sz w:val="20"/>
                <w:szCs w:val="20"/>
              </w:rPr>
              <w:t xml:space="preserve"> Sağlık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Sağlık taramaları ve koruyucu sağlık önlemleri</w:t>
            </w:r>
          </w:p>
        </w:tc>
      </w:tr>
      <w:tr w:rsidR="00813BD2" w:rsidRPr="00EB5A3A" w:rsidTr="00C05216">
        <w:trPr>
          <w:cnfStyle w:val="000000100000"/>
          <w:trHeight w:val="319"/>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5</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Meslek Odaları</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Yaygın ve mesleki eğitim hizmetleri</w:t>
            </w:r>
          </w:p>
        </w:tc>
      </w:tr>
      <w:tr w:rsidR="00813BD2" w:rsidRPr="00EB5A3A" w:rsidTr="00C05216">
        <w:trPr>
          <w:trHeight w:val="246"/>
        </w:trPr>
        <w:tc>
          <w:tcPr>
            <w:cnfStyle w:val="001000000000"/>
            <w:tcW w:w="567" w:type="dxa"/>
            <w:vAlign w:val="center"/>
            <w:hideMark/>
          </w:tcPr>
          <w:p w:rsidR="00813BD2" w:rsidRPr="00EB5A3A" w:rsidRDefault="00813BD2" w:rsidP="003E3BD0">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3E3BD0">
              <w:rPr>
                <w:rFonts w:ascii="Times New Roman" w:hAnsi="Times New Roman" w:cs="Times New Roman"/>
                <w:sz w:val="20"/>
                <w:szCs w:val="20"/>
              </w:rPr>
              <w:t>6</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Sendikalar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Personel örgütlenmesi</w:t>
            </w:r>
          </w:p>
        </w:tc>
      </w:tr>
      <w:tr w:rsidR="00813BD2" w:rsidRPr="00EB5A3A" w:rsidTr="00C05216">
        <w:trPr>
          <w:cnfStyle w:val="000000100000"/>
          <w:trHeight w:val="263"/>
        </w:trPr>
        <w:tc>
          <w:tcPr>
            <w:cnfStyle w:val="001000000000"/>
            <w:tcW w:w="567"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C05216">
              <w:rPr>
                <w:rFonts w:ascii="Times New Roman" w:hAnsi="Times New Roman" w:cs="Times New Roman"/>
                <w:sz w:val="20"/>
                <w:szCs w:val="20"/>
              </w:rPr>
              <w:t>7</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Vakıflar</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Okul öncesi ve yaygın eğitim çalışmaları</w:t>
            </w:r>
          </w:p>
        </w:tc>
      </w:tr>
      <w:tr w:rsidR="00813BD2" w:rsidRPr="00EB5A3A" w:rsidTr="00C05216">
        <w:trPr>
          <w:trHeight w:val="254"/>
        </w:trPr>
        <w:tc>
          <w:tcPr>
            <w:cnfStyle w:val="001000000000"/>
            <w:tcW w:w="567"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C05216">
              <w:rPr>
                <w:rFonts w:ascii="Times New Roman" w:hAnsi="Times New Roman" w:cs="Times New Roman"/>
                <w:sz w:val="20"/>
                <w:szCs w:val="20"/>
              </w:rPr>
              <w:t>8</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Dernekler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Özel eğitim alanındaki eğitim kalitesinin artırılması</w:t>
            </w:r>
          </w:p>
        </w:tc>
      </w:tr>
      <w:tr w:rsidR="00813BD2" w:rsidRPr="00EB5A3A" w:rsidTr="00C05216">
        <w:trPr>
          <w:cnfStyle w:val="000000100000"/>
          <w:trHeight w:val="427"/>
        </w:trPr>
        <w:tc>
          <w:tcPr>
            <w:cnfStyle w:val="001000000000"/>
            <w:tcW w:w="567"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1</w:t>
            </w:r>
            <w:r w:rsidR="00C05216">
              <w:rPr>
                <w:rFonts w:ascii="Times New Roman" w:hAnsi="Times New Roman" w:cs="Times New Roman"/>
                <w:sz w:val="20"/>
                <w:szCs w:val="20"/>
              </w:rPr>
              <w:t>9</w:t>
            </w:r>
          </w:p>
        </w:tc>
        <w:tc>
          <w:tcPr>
            <w:cnfStyle w:val="000010000000"/>
            <w:tcW w:w="2414" w:type="dxa"/>
            <w:vAlign w:val="center"/>
            <w:hideMark/>
          </w:tcPr>
          <w:p w:rsidR="00813BD2" w:rsidRPr="00EB5A3A" w:rsidRDefault="00813BD2" w:rsidP="00C05216">
            <w:pPr>
              <w:pStyle w:val="Default"/>
              <w:rPr>
                <w:rFonts w:ascii="Times New Roman" w:hAnsi="Times New Roman" w:cs="Times New Roman"/>
                <w:sz w:val="20"/>
                <w:szCs w:val="20"/>
              </w:rPr>
            </w:pPr>
            <w:r w:rsidRPr="00EB5A3A">
              <w:rPr>
                <w:rFonts w:ascii="Times New Roman" w:hAnsi="Times New Roman" w:cs="Times New Roman"/>
                <w:sz w:val="20"/>
                <w:szCs w:val="20"/>
              </w:rPr>
              <w:t>Gençlik ve Spor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Sportif aktiviteler</w:t>
            </w:r>
          </w:p>
        </w:tc>
      </w:tr>
      <w:tr w:rsidR="00813BD2" w:rsidRPr="00EB5A3A" w:rsidTr="00C05216">
        <w:trPr>
          <w:trHeight w:val="299"/>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20</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Muhtarlıklar</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Halk ile iletişim</w:t>
            </w:r>
          </w:p>
        </w:tc>
      </w:tr>
      <w:tr w:rsidR="00813BD2" w:rsidRPr="00EB5A3A" w:rsidTr="00C05216">
        <w:trPr>
          <w:cnfStyle w:val="000000100000"/>
          <w:trHeight w:val="426"/>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22</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Gıda, Tarım ve Hayvancılık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Yaygın eğitime yönelik çalışmalar</w:t>
            </w:r>
          </w:p>
        </w:tc>
      </w:tr>
      <w:tr w:rsidR="00813BD2" w:rsidRPr="00EB5A3A" w:rsidTr="00C05216">
        <w:trPr>
          <w:trHeight w:val="417"/>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23</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Sivil Savunma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Sivil savunma hizmetleri</w:t>
            </w:r>
          </w:p>
        </w:tc>
      </w:tr>
      <w:tr w:rsidR="00813BD2" w:rsidRPr="00EB5A3A" w:rsidTr="00C05216">
        <w:trPr>
          <w:cnfStyle w:val="000000100000"/>
          <w:trHeight w:val="383"/>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24</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Tapu ve Kadastro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Kamulaştırma ve kadastro hizmetleri</w:t>
            </w:r>
          </w:p>
        </w:tc>
      </w:tr>
      <w:tr w:rsidR="00813BD2" w:rsidRPr="00EB5A3A" w:rsidTr="00C05216">
        <w:trPr>
          <w:trHeight w:val="463"/>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25</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Türk Telekom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Haberleşme –iletişim</w:t>
            </w:r>
          </w:p>
        </w:tc>
      </w:tr>
      <w:tr w:rsidR="00813BD2" w:rsidRPr="00EB5A3A" w:rsidTr="00C05216">
        <w:trPr>
          <w:cnfStyle w:val="000000100000"/>
          <w:trHeight w:val="354"/>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26</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İl Müftülüğü</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Dini eğitim</w:t>
            </w:r>
          </w:p>
        </w:tc>
      </w:tr>
      <w:tr w:rsidR="00813BD2" w:rsidRPr="00EB5A3A" w:rsidTr="00C05216">
        <w:trPr>
          <w:trHeight w:val="421"/>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27</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Kültür ve Turizm İl Müdürlüğü</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Kültürel faaliyetler</w:t>
            </w:r>
          </w:p>
        </w:tc>
      </w:tr>
      <w:tr w:rsidR="00813BD2" w:rsidRPr="00EB5A3A" w:rsidTr="00C05216">
        <w:trPr>
          <w:cnfStyle w:val="000000100000"/>
          <w:trHeight w:val="369"/>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28</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Yerel Medya</w:t>
            </w:r>
          </w:p>
        </w:tc>
        <w:tc>
          <w:tcPr>
            <w:tcW w:w="1560" w:type="dxa"/>
            <w:shd w:val="clear" w:color="auto" w:fill="FBD4B4" w:themeFill="accent6" w:themeFillTint="66"/>
            <w:vAlign w:val="center"/>
            <w:hideMark/>
          </w:tcPr>
          <w:p w:rsidR="00813BD2" w:rsidRPr="00EB5A3A" w:rsidRDefault="00813BD2" w:rsidP="00F1436F">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Yazılı, sözlü ve görsel yayın.</w:t>
            </w:r>
          </w:p>
        </w:tc>
      </w:tr>
      <w:tr w:rsidR="00813BD2" w:rsidRPr="00EB5A3A" w:rsidTr="00C05216">
        <w:trPr>
          <w:trHeight w:val="275"/>
        </w:trPr>
        <w:tc>
          <w:tcPr>
            <w:cnfStyle w:val="001000000000"/>
            <w:tcW w:w="567" w:type="dxa"/>
            <w:vAlign w:val="center"/>
            <w:hideMark/>
          </w:tcPr>
          <w:p w:rsidR="00813BD2"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29</w:t>
            </w:r>
          </w:p>
        </w:tc>
        <w:tc>
          <w:tcPr>
            <w:cnfStyle w:val="000010000000"/>
            <w:tcW w:w="2414" w:type="dxa"/>
            <w:vAlign w:val="center"/>
            <w:hideMark/>
          </w:tcPr>
          <w:p w:rsidR="00813BD2" w:rsidRPr="00EB5A3A" w:rsidRDefault="00813BD2" w:rsidP="00F1436F">
            <w:pPr>
              <w:pStyle w:val="Default"/>
              <w:rPr>
                <w:rFonts w:ascii="Times New Roman" w:hAnsi="Times New Roman" w:cs="Times New Roman"/>
                <w:color w:val="auto"/>
                <w:sz w:val="20"/>
                <w:szCs w:val="20"/>
              </w:rPr>
            </w:pPr>
            <w:r w:rsidRPr="00EB5A3A">
              <w:rPr>
                <w:rFonts w:ascii="Times New Roman" w:hAnsi="Times New Roman" w:cs="Times New Roman"/>
                <w:color w:val="auto"/>
                <w:sz w:val="20"/>
                <w:szCs w:val="20"/>
              </w:rPr>
              <w:t>Artuklu Üniversitesi</w:t>
            </w:r>
          </w:p>
        </w:tc>
        <w:tc>
          <w:tcPr>
            <w:tcW w:w="1560" w:type="dxa"/>
            <w:shd w:val="clear" w:color="auto" w:fill="FBD4B4" w:themeFill="accent6" w:themeFillTint="66"/>
            <w:vAlign w:val="center"/>
            <w:hideMark/>
          </w:tcPr>
          <w:p w:rsidR="00813BD2" w:rsidRPr="00EB5A3A" w:rsidRDefault="00813BD2" w:rsidP="00F1436F">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813BD2" w:rsidRPr="00EB5A3A" w:rsidRDefault="00813BD2" w:rsidP="00F1436F">
            <w:pPr>
              <w:pStyle w:val="Default"/>
              <w:rPr>
                <w:rFonts w:ascii="Times New Roman" w:hAnsi="Times New Roman" w:cs="Times New Roman"/>
                <w:sz w:val="20"/>
                <w:szCs w:val="20"/>
              </w:rPr>
            </w:pPr>
            <w:r w:rsidRPr="00EB5A3A">
              <w:rPr>
                <w:rFonts w:ascii="Times New Roman" w:hAnsi="Times New Roman" w:cs="Times New Roman"/>
                <w:sz w:val="20"/>
                <w:szCs w:val="20"/>
              </w:rPr>
              <w:t>Akademik eğitim</w:t>
            </w:r>
          </w:p>
        </w:tc>
      </w:tr>
      <w:tr w:rsidR="00F1436F" w:rsidRPr="00EB5A3A" w:rsidTr="00C05216">
        <w:trPr>
          <w:cnfStyle w:val="000000100000"/>
          <w:trHeight w:val="413"/>
        </w:trPr>
        <w:tc>
          <w:tcPr>
            <w:cnfStyle w:val="001000000000"/>
            <w:tcW w:w="567" w:type="dxa"/>
            <w:vAlign w:val="center"/>
            <w:hideMark/>
          </w:tcPr>
          <w:p w:rsidR="00F1436F" w:rsidRPr="00EB5A3A"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lastRenderedPageBreak/>
              <w:t>30</w:t>
            </w:r>
          </w:p>
        </w:tc>
        <w:tc>
          <w:tcPr>
            <w:cnfStyle w:val="000010000000"/>
            <w:tcW w:w="2414" w:type="dxa"/>
            <w:vAlign w:val="center"/>
            <w:hideMark/>
          </w:tcPr>
          <w:p w:rsidR="00F1436F" w:rsidRPr="00EB5A3A" w:rsidRDefault="00F1436F" w:rsidP="00F47940">
            <w:pPr>
              <w:pStyle w:val="Default"/>
              <w:rPr>
                <w:rFonts w:ascii="Times New Roman" w:hAnsi="Times New Roman" w:cs="Times New Roman"/>
                <w:color w:val="auto"/>
                <w:sz w:val="20"/>
                <w:szCs w:val="20"/>
              </w:rPr>
            </w:pPr>
            <w:r w:rsidRPr="00EB5A3A">
              <w:rPr>
                <w:rFonts w:ascii="Times New Roman" w:hAnsi="Times New Roman" w:cs="Times New Roman"/>
                <w:sz w:val="20"/>
                <w:szCs w:val="20"/>
              </w:rPr>
              <w:t>İl</w:t>
            </w:r>
            <w:r w:rsidR="00C05216">
              <w:rPr>
                <w:rFonts w:ascii="Times New Roman" w:hAnsi="Times New Roman" w:cs="Times New Roman"/>
                <w:sz w:val="20"/>
                <w:szCs w:val="20"/>
              </w:rPr>
              <w:t>çe</w:t>
            </w:r>
            <w:r w:rsidRPr="00EB5A3A">
              <w:rPr>
                <w:rFonts w:ascii="Times New Roman" w:hAnsi="Times New Roman" w:cs="Times New Roman"/>
                <w:sz w:val="20"/>
                <w:szCs w:val="20"/>
              </w:rPr>
              <w:t xml:space="preserve"> Emniyet Müdürlüğü</w:t>
            </w:r>
          </w:p>
        </w:tc>
        <w:tc>
          <w:tcPr>
            <w:tcW w:w="1560" w:type="dxa"/>
            <w:shd w:val="clear" w:color="auto" w:fill="FBD4B4" w:themeFill="accent6" w:themeFillTint="66"/>
            <w:vAlign w:val="center"/>
            <w:hideMark/>
          </w:tcPr>
          <w:p w:rsidR="00F1436F" w:rsidRPr="00EB5A3A" w:rsidRDefault="00F1436F" w:rsidP="00F47940">
            <w:pPr>
              <w:pStyle w:val="Default"/>
              <w:cnfStyle w:val="0000001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F1436F" w:rsidRPr="00EB5A3A" w:rsidRDefault="00F1436F" w:rsidP="00F47940">
            <w:pPr>
              <w:pStyle w:val="Default"/>
              <w:rPr>
                <w:rFonts w:ascii="Times New Roman" w:hAnsi="Times New Roman" w:cs="Times New Roman"/>
                <w:sz w:val="20"/>
                <w:szCs w:val="20"/>
              </w:rPr>
            </w:pPr>
            <w:r w:rsidRPr="00EB5A3A">
              <w:rPr>
                <w:rFonts w:ascii="Times New Roman" w:hAnsi="Times New Roman" w:cs="Times New Roman"/>
                <w:sz w:val="20"/>
                <w:szCs w:val="20"/>
              </w:rPr>
              <w:t>Öğrencilerin ve okulların güvenliği</w:t>
            </w:r>
          </w:p>
        </w:tc>
      </w:tr>
      <w:tr w:rsidR="00C05216" w:rsidRPr="00EB5A3A" w:rsidTr="00C05216">
        <w:trPr>
          <w:trHeight w:val="413"/>
        </w:trPr>
        <w:tc>
          <w:tcPr>
            <w:cnfStyle w:val="001000000000"/>
            <w:tcW w:w="567" w:type="dxa"/>
            <w:vAlign w:val="center"/>
            <w:hideMark/>
          </w:tcPr>
          <w:p w:rsidR="00C05216" w:rsidRDefault="00C05216" w:rsidP="00F1436F">
            <w:pPr>
              <w:pStyle w:val="Default"/>
              <w:rPr>
                <w:rFonts w:ascii="Times New Roman" w:hAnsi="Times New Roman" w:cs="Times New Roman"/>
                <w:sz w:val="20"/>
                <w:szCs w:val="20"/>
              </w:rPr>
            </w:pPr>
            <w:r>
              <w:rPr>
                <w:rFonts w:ascii="Times New Roman" w:hAnsi="Times New Roman" w:cs="Times New Roman"/>
                <w:sz w:val="20"/>
                <w:szCs w:val="20"/>
              </w:rPr>
              <w:t>31</w:t>
            </w:r>
          </w:p>
        </w:tc>
        <w:tc>
          <w:tcPr>
            <w:cnfStyle w:val="000010000000"/>
            <w:tcW w:w="2414" w:type="dxa"/>
            <w:vAlign w:val="center"/>
            <w:hideMark/>
          </w:tcPr>
          <w:p w:rsidR="00C05216" w:rsidRPr="00EB5A3A" w:rsidRDefault="00C05216" w:rsidP="00A610BA">
            <w:pPr>
              <w:pStyle w:val="Default"/>
              <w:rPr>
                <w:rFonts w:ascii="Times New Roman" w:hAnsi="Times New Roman" w:cs="Times New Roman"/>
                <w:sz w:val="20"/>
                <w:szCs w:val="20"/>
              </w:rPr>
            </w:pPr>
            <w:r w:rsidRPr="00EB5A3A">
              <w:rPr>
                <w:rFonts w:ascii="Times New Roman" w:hAnsi="Times New Roman" w:cs="Times New Roman"/>
                <w:sz w:val="20"/>
                <w:szCs w:val="20"/>
              </w:rPr>
              <w:t>Ulusal Ajans</w:t>
            </w:r>
          </w:p>
        </w:tc>
        <w:tc>
          <w:tcPr>
            <w:tcW w:w="1560" w:type="dxa"/>
            <w:shd w:val="clear" w:color="auto" w:fill="FBD4B4" w:themeFill="accent6" w:themeFillTint="66"/>
            <w:vAlign w:val="center"/>
            <w:hideMark/>
          </w:tcPr>
          <w:p w:rsidR="00C05216" w:rsidRPr="00EB5A3A" w:rsidRDefault="00C05216" w:rsidP="00A610BA">
            <w:pPr>
              <w:pStyle w:val="Default"/>
              <w:cnfStyle w:val="000000000000"/>
              <w:rPr>
                <w:rFonts w:ascii="Times New Roman" w:hAnsi="Times New Roman" w:cs="Times New Roman"/>
                <w:sz w:val="20"/>
                <w:szCs w:val="20"/>
              </w:rPr>
            </w:pPr>
            <w:r w:rsidRPr="00EB5A3A">
              <w:rPr>
                <w:rFonts w:ascii="Times New Roman" w:hAnsi="Times New Roman" w:cs="Times New Roman"/>
                <w:sz w:val="20"/>
                <w:szCs w:val="20"/>
              </w:rPr>
              <w:t>Dış Paydaş</w:t>
            </w:r>
          </w:p>
        </w:tc>
        <w:tc>
          <w:tcPr>
            <w:cnfStyle w:val="000100000000"/>
            <w:tcW w:w="5773" w:type="dxa"/>
            <w:vAlign w:val="center"/>
            <w:hideMark/>
          </w:tcPr>
          <w:p w:rsidR="00C05216" w:rsidRPr="00EB5A3A" w:rsidRDefault="00C05216" w:rsidP="00A610BA">
            <w:pPr>
              <w:pStyle w:val="Default"/>
              <w:rPr>
                <w:rFonts w:ascii="Times New Roman" w:hAnsi="Times New Roman" w:cs="Times New Roman"/>
                <w:sz w:val="20"/>
                <w:szCs w:val="20"/>
              </w:rPr>
            </w:pPr>
            <w:r w:rsidRPr="00EB5A3A">
              <w:rPr>
                <w:rFonts w:ascii="Times New Roman" w:hAnsi="Times New Roman" w:cs="Times New Roman"/>
                <w:sz w:val="20"/>
                <w:szCs w:val="20"/>
              </w:rPr>
              <w:t>Hibe programları, projeler</w:t>
            </w:r>
          </w:p>
        </w:tc>
      </w:tr>
      <w:tr w:rsidR="00C05216" w:rsidRPr="00EB5A3A" w:rsidTr="00F1436F">
        <w:trPr>
          <w:cnfStyle w:val="010000000000"/>
          <w:trHeight w:val="413"/>
        </w:trPr>
        <w:tc>
          <w:tcPr>
            <w:cnfStyle w:val="001000000000"/>
            <w:tcW w:w="567" w:type="dxa"/>
            <w:vAlign w:val="center"/>
            <w:hideMark/>
          </w:tcPr>
          <w:p w:rsidR="00C05216" w:rsidRPr="00EB5A3A" w:rsidRDefault="00C05216" w:rsidP="00F1436F">
            <w:pPr>
              <w:pStyle w:val="Default"/>
              <w:rPr>
                <w:rFonts w:ascii="Times New Roman" w:hAnsi="Times New Roman" w:cs="Times New Roman"/>
                <w:sz w:val="20"/>
                <w:szCs w:val="20"/>
              </w:rPr>
            </w:pPr>
          </w:p>
        </w:tc>
        <w:tc>
          <w:tcPr>
            <w:cnfStyle w:val="000010000000"/>
            <w:tcW w:w="2414" w:type="dxa"/>
            <w:vAlign w:val="center"/>
            <w:hideMark/>
          </w:tcPr>
          <w:p w:rsidR="00C05216" w:rsidRPr="00EB5A3A" w:rsidRDefault="00C05216" w:rsidP="00F47940">
            <w:pPr>
              <w:pStyle w:val="Default"/>
              <w:rPr>
                <w:rFonts w:ascii="Times New Roman" w:hAnsi="Times New Roman" w:cs="Times New Roman"/>
                <w:sz w:val="20"/>
                <w:szCs w:val="20"/>
              </w:rPr>
            </w:pPr>
          </w:p>
        </w:tc>
        <w:tc>
          <w:tcPr>
            <w:tcW w:w="1560" w:type="dxa"/>
            <w:vAlign w:val="center"/>
            <w:hideMark/>
          </w:tcPr>
          <w:p w:rsidR="00C05216" w:rsidRPr="00EB5A3A" w:rsidRDefault="00C05216" w:rsidP="00F1436F">
            <w:pPr>
              <w:pStyle w:val="Default"/>
              <w:cnfStyle w:val="010000000000"/>
              <w:rPr>
                <w:rFonts w:ascii="Times New Roman" w:hAnsi="Times New Roman" w:cs="Times New Roman"/>
                <w:sz w:val="20"/>
                <w:szCs w:val="20"/>
              </w:rPr>
            </w:pPr>
          </w:p>
        </w:tc>
        <w:tc>
          <w:tcPr>
            <w:cnfStyle w:val="000100000000"/>
            <w:tcW w:w="5773" w:type="dxa"/>
            <w:vAlign w:val="center"/>
            <w:hideMark/>
          </w:tcPr>
          <w:p w:rsidR="00C05216" w:rsidRPr="00EB5A3A" w:rsidRDefault="00C05216" w:rsidP="00C05216">
            <w:pPr>
              <w:pStyle w:val="Default"/>
              <w:rPr>
                <w:rFonts w:ascii="Times New Roman" w:hAnsi="Times New Roman" w:cs="Times New Roman"/>
                <w:sz w:val="20"/>
                <w:szCs w:val="20"/>
              </w:rPr>
            </w:pPr>
          </w:p>
        </w:tc>
      </w:tr>
    </w:tbl>
    <w:p w:rsidR="00DC73EB" w:rsidRDefault="00DC73E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14311B" w:rsidRDefault="0014311B" w:rsidP="00813BD2">
      <w:pPr>
        <w:rPr>
          <w:rFonts w:ascii="Times New Roman" w:hAnsi="Times New Roman" w:cs="Times New Roman"/>
          <w:b/>
          <w:sz w:val="24"/>
          <w:szCs w:val="24"/>
        </w:rPr>
      </w:pPr>
    </w:p>
    <w:p w:rsidR="00813BD2" w:rsidRPr="00D50E46" w:rsidRDefault="00813BD2" w:rsidP="00813BD2">
      <w:pPr>
        <w:rPr>
          <w:rFonts w:ascii="Times New Roman" w:hAnsi="Times New Roman" w:cs="Times New Roman"/>
          <w:b/>
          <w:sz w:val="24"/>
          <w:szCs w:val="24"/>
        </w:rPr>
      </w:pPr>
      <w:r>
        <w:rPr>
          <w:rFonts w:ascii="Times New Roman" w:hAnsi="Times New Roman" w:cs="Times New Roman"/>
          <w:b/>
          <w:sz w:val="24"/>
          <w:szCs w:val="24"/>
        </w:rPr>
        <w:lastRenderedPageBreak/>
        <w:t>D. KURUM İÇİ VE DIŞI ANALİZİ</w:t>
      </w:r>
    </w:p>
    <w:p w:rsidR="00813BD2" w:rsidRPr="00DC73EB" w:rsidRDefault="00813BD2" w:rsidP="00DC73EB">
      <w:pPr>
        <w:spacing w:before="120" w:after="120" w:line="240" w:lineRule="auto"/>
        <w:rPr>
          <w:rFonts w:ascii="Times New Roman" w:hAnsi="Times New Roman" w:cs="Times New Roman"/>
          <w:b/>
          <w:sz w:val="24"/>
          <w:szCs w:val="24"/>
        </w:rPr>
      </w:pPr>
      <w:r w:rsidRPr="00ED5EDC">
        <w:rPr>
          <w:rFonts w:ascii="Times New Roman" w:hAnsi="Times New Roman" w:cs="Times New Roman"/>
          <w:b/>
          <w:sz w:val="24"/>
          <w:szCs w:val="24"/>
        </w:rPr>
        <w:t>1.Kurum İçi Analiz</w:t>
      </w:r>
    </w:p>
    <w:p w:rsidR="00DC73EB" w:rsidRPr="000F2795" w:rsidRDefault="00DC73EB" w:rsidP="000F2795">
      <w:pPr>
        <w:spacing w:before="120" w:after="120"/>
        <w:outlineLvl w:val="1"/>
        <w:rPr>
          <w:rFonts w:ascii="Times New Roman" w:hAnsi="Times New Roman" w:cs="Times New Roman"/>
          <w:b/>
          <w:sz w:val="24"/>
          <w:szCs w:val="24"/>
        </w:rPr>
      </w:pPr>
      <w:r w:rsidRPr="00DC73EB">
        <w:rPr>
          <w:rFonts w:ascii="Times New Roman" w:hAnsi="Times New Roman" w:cs="Times New Roman"/>
          <w:b/>
          <w:sz w:val="24"/>
          <w:szCs w:val="24"/>
        </w:rPr>
        <w:t xml:space="preserve">1.1 </w:t>
      </w:r>
      <w:r w:rsidR="00C05216">
        <w:rPr>
          <w:rFonts w:ascii="Times New Roman" w:hAnsi="Times New Roman" w:cs="Times New Roman"/>
          <w:b/>
          <w:sz w:val="24"/>
          <w:szCs w:val="24"/>
        </w:rPr>
        <w:t>Artuklu</w:t>
      </w:r>
      <w:r w:rsidRPr="00DC73EB">
        <w:rPr>
          <w:rFonts w:ascii="Times New Roman" w:hAnsi="Times New Roman" w:cs="Times New Roman"/>
          <w:b/>
          <w:sz w:val="24"/>
          <w:szCs w:val="24"/>
        </w:rPr>
        <w:t xml:space="preserve"> İl</w:t>
      </w:r>
      <w:r w:rsidR="00E62DF3">
        <w:rPr>
          <w:rFonts w:ascii="Times New Roman" w:hAnsi="Times New Roman" w:cs="Times New Roman"/>
          <w:b/>
          <w:sz w:val="24"/>
          <w:szCs w:val="24"/>
        </w:rPr>
        <w:t>çe</w:t>
      </w:r>
      <w:r w:rsidRPr="00DC73EB">
        <w:rPr>
          <w:rFonts w:ascii="Times New Roman" w:hAnsi="Times New Roman" w:cs="Times New Roman"/>
          <w:b/>
          <w:sz w:val="24"/>
          <w:szCs w:val="24"/>
        </w:rPr>
        <w:t xml:space="preserve"> Milli Eğitim Müdürlüğü Organizasyon Şeması</w:t>
      </w:r>
    </w:p>
    <w:p w:rsidR="00DC73EB" w:rsidRDefault="00DC73EB" w:rsidP="00DC73EB">
      <w:r w:rsidRPr="00CB4EBA">
        <w:rPr>
          <w:noProof/>
        </w:rPr>
        <w:drawing>
          <wp:inline distT="0" distB="0" distL="0" distR="0">
            <wp:extent cx="6164019" cy="7134447"/>
            <wp:effectExtent l="19050" t="0" r="8181" b="0"/>
            <wp:docPr id="32"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C73EB" w:rsidRDefault="00DC73EB" w:rsidP="00DC73EB">
      <w:pPr>
        <w:tabs>
          <w:tab w:val="left" w:pos="6390"/>
        </w:tabs>
      </w:pPr>
      <w:r>
        <w:tab/>
      </w:r>
    </w:p>
    <w:p w:rsidR="00813BD2" w:rsidRPr="00ED5EDC" w:rsidRDefault="00E62DF3" w:rsidP="00F1436F">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1.1.1</w:t>
      </w:r>
      <w:r w:rsidR="00DC73EB">
        <w:rPr>
          <w:rFonts w:ascii="Times New Roman" w:hAnsi="Times New Roman" w:cs="Times New Roman"/>
          <w:b/>
          <w:sz w:val="24"/>
          <w:szCs w:val="24"/>
        </w:rPr>
        <w:t xml:space="preserve"> Eğitim-Öğretim ile İlgili İstatistikler</w:t>
      </w:r>
    </w:p>
    <w:p w:rsidR="00813BD2" w:rsidRPr="0052454B" w:rsidRDefault="00813BD2" w:rsidP="00813BD2">
      <w:pPr>
        <w:spacing w:after="0" w:line="240" w:lineRule="auto"/>
        <w:ind w:left="360"/>
        <w:rPr>
          <w:rFonts w:asciiTheme="majorBidi" w:eastAsia="Times New Roman" w:hAnsiTheme="majorBidi" w:cstheme="majorBidi"/>
          <w:b/>
          <w:bCs/>
          <w:color w:val="000000"/>
          <w:sz w:val="24"/>
          <w:szCs w:val="24"/>
        </w:rPr>
      </w:pPr>
    </w:p>
    <w:p w:rsidR="00813BD2" w:rsidRDefault="00167C64" w:rsidP="00167C64">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2013-2014 EĞİTİM ÖĞRETİM YILI</w:t>
      </w:r>
    </w:p>
    <w:p w:rsidR="00167C64" w:rsidRDefault="00167C64" w:rsidP="00167C64">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3-5 YAŞ OKULLAŞMA ORANLARI</w:t>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167C64" w:rsidRDefault="00167C64" w:rsidP="00813BD2">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3BD2" w:rsidRDefault="00813BD2" w:rsidP="00813BD2">
      <w:pPr>
        <w:spacing w:after="0" w:line="240" w:lineRule="auto"/>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noProof/>
          <w:color w:val="000000"/>
          <w:sz w:val="24"/>
          <w:szCs w:val="24"/>
        </w:rPr>
      </w:pPr>
    </w:p>
    <w:p w:rsidR="00167C64" w:rsidRDefault="00167C64"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BA2CDE"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3-5 yaş okullaşma oranları toplamda % </w:t>
      </w:r>
      <w:r w:rsidR="000B7FBD">
        <w:rPr>
          <w:rFonts w:asciiTheme="minorBidi" w:eastAsia="Times New Roman" w:hAnsiTheme="minorBidi"/>
          <w:color w:val="000000"/>
          <w:sz w:val="24"/>
          <w:szCs w:val="28"/>
        </w:rPr>
        <w:t>7,19</w:t>
      </w:r>
      <w:r w:rsidRPr="00ED7C9B">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0B7FBD">
        <w:rPr>
          <w:rFonts w:asciiTheme="minorBidi" w:eastAsia="Times New Roman" w:hAnsiTheme="minorBidi"/>
          <w:color w:val="000000"/>
          <w:sz w:val="24"/>
          <w:szCs w:val="28"/>
        </w:rPr>
        <w:t xml:space="preserve">6,93 </w:t>
      </w:r>
      <w:r w:rsidRPr="00ED7C9B">
        <w:rPr>
          <w:rFonts w:asciiTheme="minorBidi" w:eastAsia="Times New Roman" w:hAnsiTheme="minorBidi"/>
          <w:color w:val="000000"/>
          <w:sz w:val="24"/>
          <w:szCs w:val="28"/>
        </w:rPr>
        <w:t xml:space="preserve">oranında daha düşük olduğu görülmektedir. </w:t>
      </w:r>
    </w:p>
    <w:p w:rsidR="00ED7C9B" w:rsidRPr="00ED7C9B" w:rsidRDefault="00ED7C9B" w:rsidP="00813BD2">
      <w:pPr>
        <w:spacing w:after="0"/>
        <w:ind w:firstLine="708"/>
        <w:jc w:val="both"/>
        <w:rPr>
          <w:rFonts w:asciiTheme="minorBidi" w:eastAsia="Times New Roman" w:hAnsiTheme="minorBidi"/>
          <w:color w:val="000000"/>
          <w:sz w:val="24"/>
          <w:szCs w:val="28"/>
        </w:rPr>
      </w:pPr>
    </w:p>
    <w:p w:rsidR="00BA2CDE"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Türkiye ortalamasına göre % </w:t>
      </w:r>
      <w:r w:rsidR="000B7FBD">
        <w:rPr>
          <w:rFonts w:asciiTheme="minorBidi" w:eastAsia="Times New Roman" w:hAnsiTheme="minorBidi"/>
          <w:color w:val="000000"/>
          <w:sz w:val="24"/>
          <w:szCs w:val="28"/>
        </w:rPr>
        <w:t>7,45</w:t>
      </w:r>
      <w:r w:rsidRPr="00ED7C9B">
        <w:rPr>
          <w:rFonts w:asciiTheme="minorBidi" w:eastAsia="Times New Roman" w:hAnsiTheme="minorBidi"/>
          <w:color w:val="000000"/>
          <w:sz w:val="24"/>
          <w:szCs w:val="28"/>
        </w:rPr>
        <w:t xml:space="preserve"> oranında daha düşük olduğu görülmektedir. </w:t>
      </w:r>
    </w:p>
    <w:p w:rsidR="000B7FBD" w:rsidRDefault="000B7FBD" w:rsidP="00813BD2">
      <w:pPr>
        <w:spacing w:after="0"/>
        <w:ind w:firstLine="708"/>
        <w:jc w:val="both"/>
        <w:rPr>
          <w:rFonts w:asciiTheme="minorBidi" w:eastAsia="Times New Roman" w:hAnsiTheme="minorBidi"/>
          <w:color w:val="000000"/>
          <w:sz w:val="24"/>
          <w:szCs w:val="28"/>
        </w:rPr>
      </w:pPr>
    </w:p>
    <w:p w:rsidR="000B7FBD" w:rsidRDefault="000B7FBD" w:rsidP="000B7FB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3-5 yaş okullaşma oranları toplamda % </w:t>
      </w:r>
      <w:r>
        <w:rPr>
          <w:rFonts w:asciiTheme="minorBidi" w:eastAsia="Times New Roman" w:hAnsiTheme="minorBidi"/>
          <w:color w:val="000000"/>
          <w:sz w:val="24"/>
          <w:szCs w:val="28"/>
        </w:rPr>
        <w:t>0,51</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1,13 </w:t>
      </w:r>
      <w:r w:rsidRPr="00ED7C9B">
        <w:rPr>
          <w:rFonts w:asciiTheme="minorBidi" w:eastAsia="Times New Roman" w:hAnsiTheme="minorBidi"/>
          <w:color w:val="000000"/>
          <w:sz w:val="24"/>
          <w:szCs w:val="28"/>
        </w:rPr>
        <w:t xml:space="preserve">oranında daha </w:t>
      </w:r>
      <w:r w:rsidR="00247026">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0B7FBD" w:rsidRDefault="000B7FBD" w:rsidP="000B7FBD">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Pr>
          <w:rFonts w:asciiTheme="minorBidi" w:eastAsia="Times New Roman" w:hAnsiTheme="minorBidi"/>
          <w:color w:val="000000"/>
          <w:sz w:val="24"/>
          <w:szCs w:val="28"/>
        </w:rPr>
        <w:t>0,60</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r>
        <w:rPr>
          <w:rFonts w:asciiTheme="minorBidi" w:eastAsia="Times New Roman" w:hAnsiTheme="minorBidi"/>
          <w:color w:val="000000"/>
          <w:sz w:val="24"/>
          <w:szCs w:val="28"/>
        </w:rPr>
        <w:t>Artuklu İlçesi’nde</w:t>
      </w:r>
      <w:r w:rsidRPr="00ED7C9B">
        <w:rPr>
          <w:rFonts w:asciiTheme="minorBidi" w:eastAsia="Times New Roman" w:hAnsiTheme="minorBidi"/>
          <w:color w:val="000000"/>
          <w:sz w:val="24"/>
          <w:szCs w:val="28"/>
        </w:rPr>
        <w:t xml:space="preserve"> okullaşma oranı erkeklerde kızlara göre % </w:t>
      </w:r>
      <w:r>
        <w:rPr>
          <w:rFonts w:asciiTheme="minorBidi" w:eastAsia="Times New Roman" w:hAnsiTheme="minorBidi"/>
          <w:color w:val="000000"/>
          <w:sz w:val="24"/>
          <w:szCs w:val="28"/>
        </w:rPr>
        <w:t>1,60</w:t>
      </w:r>
      <w:r w:rsidRPr="00ED7C9B">
        <w:rPr>
          <w:rFonts w:asciiTheme="minorBidi" w:eastAsia="Times New Roman" w:hAnsiTheme="minorBidi"/>
          <w:color w:val="000000"/>
          <w:sz w:val="24"/>
          <w:szCs w:val="28"/>
        </w:rPr>
        <w:t xml:space="preserve"> oranında daha iyi durumda olduğu görülmektedir</w:t>
      </w:r>
    </w:p>
    <w:p w:rsidR="000B7FBD" w:rsidRPr="00ED7C9B" w:rsidRDefault="000B7FBD" w:rsidP="00813BD2">
      <w:pPr>
        <w:spacing w:after="0"/>
        <w:ind w:firstLine="708"/>
        <w:jc w:val="both"/>
        <w:rPr>
          <w:rFonts w:asciiTheme="minorBidi" w:eastAsia="Times New Roman" w:hAnsiTheme="minorBidi"/>
          <w:color w:val="000000"/>
          <w:sz w:val="24"/>
          <w:szCs w:val="28"/>
        </w:rPr>
      </w:pPr>
    </w:p>
    <w:p w:rsidR="00BA2CDE" w:rsidRPr="00ED7C9B" w:rsidRDefault="00BA2CDE">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0B7FBD" w:rsidRDefault="000B7FBD" w:rsidP="00813BD2">
      <w:pPr>
        <w:spacing w:after="0"/>
        <w:ind w:firstLine="708"/>
        <w:jc w:val="both"/>
        <w:rPr>
          <w:rFonts w:asciiTheme="majorBidi" w:hAnsiTheme="majorBidi" w:cstheme="majorBidi"/>
          <w:b/>
          <w:sz w:val="24"/>
          <w:szCs w:val="24"/>
        </w:rPr>
      </w:pPr>
    </w:p>
    <w:p w:rsidR="000B7FBD" w:rsidRDefault="000B7FBD" w:rsidP="00813BD2">
      <w:pPr>
        <w:spacing w:after="0"/>
        <w:ind w:firstLine="708"/>
        <w:jc w:val="both"/>
        <w:rPr>
          <w:rFonts w:asciiTheme="majorBidi" w:hAnsiTheme="majorBidi" w:cstheme="majorBidi"/>
          <w:b/>
          <w:sz w:val="24"/>
          <w:szCs w:val="24"/>
        </w:rPr>
      </w:pPr>
    </w:p>
    <w:p w:rsidR="000B7FBD" w:rsidRDefault="000B7FBD" w:rsidP="000B7FBD">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0B7FBD" w:rsidRDefault="000B7FBD" w:rsidP="000B7FBD">
      <w:pPr>
        <w:spacing w:after="0"/>
        <w:ind w:firstLine="708"/>
        <w:jc w:val="center"/>
        <w:rPr>
          <w:rFonts w:asciiTheme="majorBidi" w:hAnsiTheme="majorBidi" w:cstheme="majorBidi"/>
          <w:b/>
          <w:sz w:val="24"/>
          <w:szCs w:val="24"/>
        </w:rPr>
      </w:pPr>
      <w:r>
        <w:rPr>
          <w:rFonts w:asciiTheme="majorBidi" w:hAnsiTheme="majorBidi" w:cstheme="majorBidi"/>
          <w:b/>
          <w:sz w:val="24"/>
          <w:szCs w:val="24"/>
        </w:rPr>
        <w:t>4-5 YAŞ OKULLAŞMA ORANLARI</w:t>
      </w:r>
    </w:p>
    <w:p w:rsidR="000B7FBD" w:rsidRDefault="000B7FBD" w:rsidP="000B7FBD">
      <w:pPr>
        <w:spacing w:after="0"/>
        <w:ind w:firstLine="708"/>
        <w:jc w:val="center"/>
        <w:rPr>
          <w:rFonts w:asciiTheme="majorBidi" w:hAnsiTheme="majorBidi" w:cstheme="majorBidi"/>
          <w:b/>
          <w:sz w:val="24"/>
          <w:szCs w:val="24"/>
        </w:rPr>
      </w:pPr>
    </w:p>
    <w:p w:rsidR="000B7FBD" w:rsidRDefault="000B7FBD" w:rsidP="00813BD2">
      <w:pPr>
        <w:spacing w:after="0"/>
        <w:ind w:firstLine="708"/>
        <w:jc w:val="both"/>
        <w:rPr>
          <w:rFonts w:asciiTheme="majorBidi" w:hAnsiTheme="majorBidi" w:cstheme="majorBidi"/>
          <w:b/>
          <w:sz w:val="24"/>
          <w:szCs w:val="24"/>
        </w:rPr>
      </w:pPr>
      <w:r>
        <w:rPr>
          <w:rFonts w:asciiTheme="majorBidi" w:hAnsiTheme="majorBidi" w:cstheme="majorBidi"/>
          <w:b/>
          <w:noProof/>
          <w:sz w:val="24"/>
          <w:szCs w:val="24"/>
        </w:rPr>
        <w:drawing>
          <wp:inline distT="0" distB="0" distL="0" distR="0">
            <wp:extent cx="5486400" cy="3200400"/>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ajorBidi" w:eastAsia="Times New Roman" w:hAnsiTheme="majorBidi" w:cstheme="majorBidi"/>
          <w:b/>
          <w:bCs/>
          <w:color w:val="000000"/>
          <w:sz w:val="24"/>
          <w:szCs w:val="24"/>
        </w:rPr>
      </w:pPr>
    </w:p>
    <w:p w:rsidR="00BA2CDE" w:rsidRPr="008D2311" w:rsidRDefault="00813BD2" w:rsidP="00813BD2">
      <w:pPr>
        <w:spacing w:after="0"/>
        <w:ind w:firstLine="708"/>
        <w:jc w:val="both"/>
        <w:rPr>
          <w:rFonts w:asciiTheme="minorBidi" w:eastAsia="Times New Roman" w:hAnsiTheme="minorBidi"/>
          <w:color w:val="000000"/>
          <w:sz w:val="24"/>
          <w:szCs w:val="28"/>
        </w:rPr>
      </w:pPr>
      <w:r w:rsidRPr="008D2311">
        <w:rPr>
          <w:rFonts w:asciiTheme="minorBidi" w:eastAsia="Times New Roman" w:hAnsiTheme="minorBidi"/>
          <w:color w:val="000000"/>
          <w:sz w:val="24"/>
          <w:szCs w:val="28"/>
        </w:rPr>
        <w:t xml:space="preserve">2013-2014 Eğitim-Öğretim yılı 4-5 yaş okullaşma oranları toplamda % </w:t>
      </w:r>
      <w:r w:rsidR="00890BA3" w:rsidRPr="008D2311">
        <w:rPr>
          <w:rFonts w:asciiTheme="minorBidi" w:eastAsia="Times New Roman" w:hAnsiTheme="minorBidi"/>
          <w:color w:val="000000"/>
          <w:sz w:val="24"/>
          <w:szCs w:val="28"/>
        </w:rPr>
        <w:t>7,32</w:t>
      </w:r>
      <w:r w:rsidRPr="008D2311">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890BA3" w:rsidRPr="008D2311">
        <w:rPr>
          <w:rFonts w:asciiTheme="minorBidi" w:eastAsia="Times New Roman" w:hAnsiTheme="minorBidi"/>
          <w:color w:val="000000"/>
          <w:sz w:val="24"/>
          <w:szCs w:val="28"/>
        </w:rPr>
        <w:t>7,57</w:t>
      </w:r>
      <w:r w:rsidRPr="008D2311">
        <w:rPr>
          <w:rFonts w:asciiTheme="minorBidi" w:eastAsia="Times New Roman" w:hAnsiTheme="minorBidi"/>
          <w:color w:val="000000"/>
          <w:sz w:val="24"/>
          <w:szCs w:val="28"/>
        </w:rPr>
        <w:t xml:space="preserve"> oranında daha düşük olduğu görülmektedir.</w:t>
      </w:r>
    </w:p>
    <w:p w:rsidR="00890BA3" w:rsidRDefault="00813BD2" w:rsidP="00813BD2">
      <w:pPr>
        <w:spacing w:after="0"/>
        <w:ind w:firstLine="708"/>
        <w:jc w:val="both"/>
        <w:rPr>
          <w:rFonts w:asciiTheme="minorBidi" w:eastAsia="Times New Roman" w:hAnsiTheme="minorBidi"/>
          <w:color w:val="000000"/>
          <w:sz w:val="28"/>
          <w:szCs w:val="28"/>
        </w:rPr>
      </w:pPr>
      <w:r w:rsidRPr="008D2311">
        <w:rPr>
          <w:rFonts w:asciiTheme="minorBidi" w:eastAsia="Times New Roman" w:hAnsiTheme="minorBidi"/>
          <w:color w:val="000000"/>
          <w:sz w:val="24"/>
          <w:szCs w:val="28"/>
        </w:rPr>
        <w:t xml:space="preserve">Kızlarda okullaşma oranı Türkiye ortalamasına göre % </w:t>
      </w:r>
      <w:r w:rsidR="00890BA3" w:rsidRPr="008D2311">
        <w:rPr>
          <w:rFonts w:asciiTheme="minorBidi" w:eastAsia="Times New Roman" w:hAnsiTheme="minorBidi"/>
          <w:color w:val="000000"/>
          <w:sz w:val="24"/>
          <w:szCs w:val="28"/>
        </w:rPr>
        <w:t>7,07</w:t>
      </w:r>
      <w:r w:rsidRPr="008D2311">
        <w:rPr>
          <w:rFonts w:asciiTheme="minorBidi" w:eastAsia="Times New Roman" w:hAnsiTheme="minorBidi"/>
          <w:color w:val="000000"/>
          <w:sz w:val="24"/>
          <w:szCs w:val="28"/>
        </w:rPr>
        <w:t xml:space="preserve"> oranında daha dü</w:t>
      </w:r>
      <w:r w:rsidR="00890BA3" w:rsidRPr="008D2311">
        <w:rPr>
          <w:rFonts w:asciiTheme="minorBidi" w:eastAsia="Times New Roman" w:hAnsiTheme="minorBidi"/>
          <w:color w:val="000000"/>
          <w:sz w:val="24"/>
          <w:szCs w:val="28"/>
        </w:rPr>
        <w:t xml:space="preserve">şük olduğu görülmektedir. </w:t>
      </w:r>
    </w:p>
    <w:p w:rsidR="00890BA3" w:rsidRDefault="00890BA3" w:rsidP="00890BA3">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4-5</w:t>
      </w:r>
      <w:r w:rsidRPr="00ED7C9B">
        <w:rPr>
          <w:rFonts w:asciiTheme="minorBidi" w:eastAsia="Times New Roman" w:hAnsiTheme="minorBidi"/>
          <w:color w:val="000000"/>
          <w:sz w:val="24"/>
          <w:szCs w:val="28"/>
        </w:rPr>
        <w:t xml:space="preserve"> yaş okullaşma oranları toplamda % </w:t>
      </w:r>
      <w:r>
        <w:rPr>
          <w:rFonts w:asciiTheme="minorBidi" w:eastAsia="Times New Roman" w:hAnsiTheme="minorBidi"/>
          <w:color w:val="000000"/>
          <w:sz w:val="24"/>
          <w:szCs w:val="28"/>
        </w:rPr>
        <w:t>2,58</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2,25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890BA3" w:rsidRDefault="00890BA3" w:rsidP="00890BA3">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sidR="00247026">
        <w:rPr>
          <w:rFonts w:asciiTheme="minorBidi" w:eastAsia="Times New Roman" w:hAnsiTheme="minorBidi"/>
          <w:color w:val="000000"/>
          <w:sz w:val="24"/>
          <w:szCs w:val="28"/>
        </w:rPr>
        <w:t>2,92</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r>
        <w:rPr>
          <w:rFonts w:asciiTheme="minorBidi" w:eastAsia="Times New Roman" w:hAnsiTheme="minorBidi"/>
          <w:color w:val="000000"/>
          <w:sz w:val="24"/>
          <w:szCs w:val="28"/>
        </w:rPr>
        <w:t>Artuklu İlçesi’nde</w:t>
      </w:r>
      <w:r w:rsidRPr="00ED7C9B">
        <w:rPr>
          <w:rFonts w:asciiTheme="minorBidi" w:eastAsia="Times New Roman" w:hAnsiTheme="minorBidi"/>
          <w:color w:val="000000"/>
          <w:sz w:val="24"/>
          <w:szCs w:val="28"/>
        </w:rPr>
        <w:t xml:space="preserve"> okullaşma oranı erkeklerde kızlara göre % </w:t>
      </w:r>
      <w:r w:rsidR="00247026">
        <w:rPr>
          <w:rFonts w:asciiTheme="minorBidi" w:eastAsia="Times New Roman" w:hAnsiTheme="minorBidi"/>
          <w:color w:val="000000"/>
          <w:sz w:val="24"/>
          <w:szCs w:val="28"/>
        </w:rPr>
        <w:t>1,19</w:t>
      </w:r>
      <w:r w:rsidRPr="00ED7C9B">
        <w:rPr>
          <w:rFonts w:asciiTheme="minorBidi" w:eastAsia="Times New Roman" w:hAnsiTheme="minorBidi"/>
          <w:color w:val="000000"/>
          <w:sz w:val="24"/>
          <w:szCs w:val="28"/>
        </w:rPr>
        <w:t xml:space="preserve"> oranında daha iyi durumda olduğu görülmektedir</w:t>
      </w:r>
    </w:p>
    <w:p w:rsidR="00890BA3" w:rsidRDefault="00890BA3" w:rsidP="00813BD2">
      <w:pPr>
        <w:spacing w:after="0"/>
        <w:ind w:firstLine="708"/>
        <w:jc w:val="both"/>
        <w:rPr>
          <w:rFonts w:asciiTheme="minorBidi" w:eastAsia="Times New Roman" w:hAnsiTheme="minorBidi"/>
          <w:color w:val="000000"/>
          <w:sz w:val="28"/>
          <w:szCs w:val="28"/>
        </w:rPr>
      </w:pPr>
    </w:p>
    <w:p w:rsidR="00BA2CDE" w:rsidRDefault="00BA2CDE">
      <w:pPr>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813BD2" w:rsidP="00813BD2">
      <w:pPr>
        <w:spacing w:after="0"/>
        <w:ind w:firstLine="708"/>
        <w:jc w:val="both"/>
        <w:rPr>
          <w:rFonts w:asciiTheme="majorBidi" w:hAnsiTheme="majorBidi" w:cstheme="majorBidi"/>
          <w:b/>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C676CA" w:rsidRDefault="00C676CA" w:rsidP="00813BD2">
      <w:pPr>
        <w:spacing w:after="0" w:line="240" w:lineRule="auto"/>
        <w:jc w:val="center"/>
        <w:rPr>
          <w:rFonts w:asciiTheme="majorBidi" w:eastAsia="Times New Roman" w:hAnsiTheme="majorBidi" w:cstheme="majorBidi"/>
          <w:b/>
          <w:bCs/>
          <w:color w:val="000000"/>
          <w:sz w:val="24"/>
          <w:szCs w:val="24"/>
        </w:rPr>
      </w:pPr>
    </w:p>
    <w:p w:rsidR="00C676CA" w:rsidRDefault="00C676CA" w:rsidP="00C676CA">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C676CA" w:rsidRDefault="00C676CA" w:rsidP="00C676CA">
      <w:pPr>
        <w:spacing w:after="0"/>
        <w:ind w:firstLine="708"/>
        <w:jc w:val="center"/>
        <w:rPr>
          <w:rFonts w:asciiTheme="majorBidi" w:hAnsiTheme="majorBidi" w:cstheme="majorBidi"/>
          <w:b/>
          <w:sz w:val="24"/>
          <w:szCs w:val="24"/>
        </w:rPr>
      </w:pPr>
      <w:r>
        <w:rPr>
          <w:rFonts w:asciiTheme="majorBidi" w:hAnsiTheme="majorBidi" w:cstheme="majorBidi"/>
          <w:b/>
          <w:sz w:val="24"/>
          <w:szCs w:val="24"/>
        </w:rPr>
        <w:t>5 YAŞ OKULLAŞMA ORANLARI</w:t>
      </w:r>
    </w:p>
    <w:p w:rsidR="00C676CA" w:rsidRDefault="00C676CA" w:rsidP="00813BD2">
      <w:pPr>
        <w:spacing w:after="0" w:line="240" w:lineRule="auto"/>
        <w:jc w:val="center"/>
        <w:rPr>
          <w:rFonts w:asciiTheme="majorBidi" w:eastAsia="Times New Roman" w:hAnsiTheme="majorBidi" w:cstheme="majorBidi"/>
          <w:b/>
          <w:bCs/>
          <w:color w:val="000000"/>
          <w:sz w:val="24"/>
          <w:szCs w:val="24"/>
        </w:rPr>
      </w:pPr>
    </w:p>
    <w:p w:rsidR="008D2311" w:rsidRDefault="008D2311" w:rsidP="00813BD2">
      <w:pPr>
        <w:spacing w:after="0" w:line="240" w:lineRule="auto"/>
        <w:jc w:val="center"/>
        <w:rPr>
          <w:rFonts w:asciiTheme="majorBidi" w:eastAsia="Times New Roman" w:hAnsiTheme="majorBidi" w:cstheme="majorBidi"/>
          <w:b/>
          <w:bCs/>
          <w:color w:val="000000"/>
          <w:sz w:val="24"/>
          <w:szCs w:val="24"/>
        </w:rPr>
      </w:pPr>
    </w:p>
    <w:p w:rsidR="008D2311" w:rsidRDefault="008D2311" w:rsidP="00813BD2">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18"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line="240" w:lineRule="auto"/>
        <w:rPr>
          <w:rFonts w:asciiTheme="majorBidi" w:eastAsia="Times New Roman" w:hAnsiTheme="majorBidi" w:cstheme="majorBidi"/>
          <w:b/>
          <w:bCs/>
          <w:color w:val="000000"/>
          <w:sz w:val="24"/>
          <w:szCs w:val="24"/>
        </w:rPr>
      </w:pPr>
    </w:p>
    <w:p w:rsidR="00C676CA" w:rsidRPr="008D2311" w:rsidRDefault="00C676CA" w:rsidP="00C676CA">
      <w:pPr>
        <w:spacing w:after="0"/>
        <w:ind w:firstLine="708"/>
        <w:jc w:val="both"/>
        <w:rPr>
          <w:rFonts w:asciiTheme="minorBidi" w:eastAsia="Times New Roman" w:hAnsiTheme="minorBidi"/>
          <w:color w:val="000000"/>
          <w:sz w:val="24"/>
          <w:szCs w:val="28"/>
        </w:rPr>
      </w:pPr>
      <w:r w:rsidRPr="008D2311">
        <w:rPr>
          <w:rFonts w:asciiTheme="minorBidi" w:eastAsia="Times New Roman" w:hAnsiTheme="minorBidi"/>
          <w:color w:val="000000"/>
          <w:sz w:val="24"/>
          <w:szCs w:val="28"/>
        </w:rPr>
        <w:t xml:space="preserve">2013-2014 Eğitim-Öğretim </w:t>
      </w:r>
      <w:r>
        <w:rPr>
          <w:rFonts w:asciiTheme="minorBidi" w:eastAsia="Times New Roman" w:hAnsiTheme="minorBidi"/>
          <w:color w:val="000000"/>
          <w:sz w:val="24"/>
          <w:szCs w:val="28"/>
        </w:rPr>
        <w:t xml:space="preserve">yılı </w:t>
      </w:r>
      <w:r w:rsidRPr="008D2311">
        <w:rPr>
          <w:rFonts w:asciiTheme="minorBidi" w:eastAsia="Times New Roman" w:hAnsiTheme="minorBidi"/>
          <w:color w:val="000000"/>
          <w:sz w:val="24"/>
          <w:szCs w:val="28"/>
        </w:rPr>
        <w:t xml:space="preserve">5 yaş okullaşma oranları toplamda % </w:t>
      </w:r>
      <w:r w:rsidR="00113390">
        <w:rPr>
          <w:rFonts w:asciiTheme="minorBidi" w:eastAsia="Times New Roman" w:hAnsiTheme="minorBidi"/>
          <w:color w:val="000000"/>
          <w:sz w:val="24"/>
          <w:szCs w:val="28"/>
        </w:rPr>
        <w:t>11,5</w:t>
      </w:r>
      <w:r w:rsidRPr="008D2311">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113390">
        <w:rPr>
          <w:rFonts w:asciiTheme="minorBidi" w:eastAsia="Times New Roman" w:hAnsiTheme="minorBidi"/>
          <w:color w:val="000000"/>
          <w:sz w:val="24"/>
          <w:szCs w:val="28"/>
        </w:rPr>
        <w:t>13,07</w:t>
      </w:r>
      <w:r>
        <w:rPr>
          <w:rFonts w:asciiTheme="minorBidi" w:eastAsia="Times New Roman" w:hAnsiTheme="minorBidi"/>
          <w:color w:val="000000"/>
          <w:sz w:val="24"/>
          <w:szCs w:val="28"/>
        </w:rPr>
        <w:t xml:space="preserve"> </w:t>
      </w:r>
      <w:r w:rsidRPr="008D2311">
        <w:rPr>
          <w:rFonts w:asciiTheme="minorBidi" w:eastAsia="Times New Roman" w:hAnsiTheme="minorBidi"/>
          <w:color w:val="000000"/>
          <w:sz w:val="24"/>
          <w:szCs w:val="28"/>
        </w:rPr>
        <w:t xml:space="preserve"> oranında daha düşük olduğu görülmektedir.</w:t>
      </w:r>
    </w:p>
    <w:p w:rsidR="00C676CA" w:rsidRDefault="00C676CA" w:rsidP="00C676CA">
      <w:pPr>
        <w:spacing w:after="0"/>
        <w:ind w:firstLine="708"/>
        <w:jc w:val="both"/>
        <w:rPr>
          <w:rFonts w:asciiTheme="minorBidi" w:eastAsia="Times New Roman" w:hAnsiTheme="minorBidi"/>
          <w:color w:val="000000"/>
          <w:sz w:val="28"/>
          <w:szCs w:val="28"/>
        </w:rPr>
      </w:pPr>
      <w:r w:rsidRPr="008D2311">
        <w:rPr>
          <w:rFonts w:asciiTheme="minorBidi" w:eastAsia="Times New Roman" w:hAnsiTheme="minorBidi"/>
          <w:color w:val="000000"/>
          <w:sz w:val="24"/>
          <w:szCs w:val="28"/>
        </w:rPr>
        <w:t xml:space="preserve">Kızlarda okullaşma oranı Türkiye ortalamasına göre % </w:t>
      </w:r>
      <w:r w:rsidR="00113390">
        <w:rPr>
          <w:rFonts w:asciiTheme="minorBidi" w:eastAsia="Times New Roman" w:hAnsiTheme="minorBidi"/>
          <w:color w:val="000000"/>
          <w:sz w:val="24"/>
          <w:szCs w:val="28"/>
        </w:rPr>
        <w:t>9,92</w:t>
      </w:r>
      <w:r w:rsidRPr="008D2311">
        <w:rPr>
          <w:rFonts w:asciiTheme="minorBidi" w:eastAsia="Times New Roman" w:hAnsiTheme="minorBidi"/>
          <w:color w:val="000000"/>
          <w:sz w:val="24"/>
          <w:szCs w:val="28"/>
        </w:rPr>
        <w:t xml:space="preserve"> oranında daha düşük olduğu görülmektedir. </w:t>
      </w:r>
    </w:p>
    <w:p w:rsidR="00C676CA" w:rsidRDefault="00C676CA" w:rsidP="00C676CA">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5</w:t>
      </w:r>
      <w:r w:rsidRPr="00ED7C9B">
        <w:rPr>
          <w:rFonts w:asciiTheme="minorBidi" w:eastAsia="Times New Roman" w:hAnsiTheme="minorBidi"/>
          <w:color w:val="000000"/>
          <w:sz w:val="24"/>
          <w:szCs w:val="28"/>
        </w:rPr>
        <w:t xml:space="preserve"> yaş okullaşma oranları toplamda % </w:t>
      </w:r>
      <w:r w:rsidR="00113390">
        <w:rPr>
          <w:rFonts w:asciiTheme="minorBidi" w:eastAsia="Times New Roman" w:hAnsiTheme="minorBidi"/>
          <w:color w:val="000000"/>
          <w:sz w:val="24"/>
          <w:szCs w:val="28"/>
        </w:rPr>
        <w:t>5,22</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sidR="00113390">
        <w:rPr>
          <w:rFonts w:asciiTheme="minorBidi" w:eastAsia="Times New Roman" w:hAnsiTheme="minorBidi"/>
          <w:color w:val="000000"/>
          <w:sz w:val="24"/>
          <w:szCs w:val="28"/>
        </w:rPr>
        <w:t>3,29</w:t>
      </w:r>
      <w:r>
        <w:rPr>
          <w:rFonts w:asciiTheme="minorBidi" w:eastAsia="Times New Roman" w:hAnsiTheme="minorBidi"/>
          <w:color w:val="000000"/>
          <w:sz w:val="24"/>
          <w:szCs w:val="28"/>
        </w:rPr>
        <w:t xml:space="preserve">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C676CA" w:rsidRDefault="00C676CA" w:rsidP="00C676CA">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sidR="00113390">
        <w:rPr>
          <w:rFonts w:asciiTheme="minorBidi" w:eastAsia="Times New Roman" w:hAnsiTheme="minorBidi"/>
          <w:color w:val="000000"/>
          <w:sz w:val="24"/>
          <w:szCs w:val="28"/>
        </w:rPr>
        <w:t>7,17</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r>
        <w:rPr>
          <w:rFonts w:asciiTheme="minorBidi" w:eastAsia="Times New Roman" w:hAnsiTheme="minorBidi"/>
          <w:color w:val="000000"/>
          <w:sz w:val="24"/>
          <w:szCs w:val="28"/>
        </w:rPr>
        <w:t>Artuklu İlçesi’nde</w:t>
      </w:r>
      <w:r w:rsidRPr="00ED7C9B">
        <w:rPr>
          <w:rFonts w:asciiTheme="minorBidi" w:eastAsia="Times New Roman" w:hAnsiTheme="minorBidi"/>
          <w:color w:val="000000"/>
          <w:sz w:val="24"/>
          <w:szCs w:val="28"/>
        </w:rPr>
        <w:t xml:space="preserve"> okullaşma oranı erkeklerde kızlara göre % </w:t>
      </w:r>
      <w:r w:rsidR="00113390">
        <w:rPr>
          <w:rFonts w:asciiTheme="minorBidi" w:eastAsia="Times New Roman" w:hAnsiTheme="minorBidi"/>
          <w:color w:val="000000"/>
          <w:sz w:val="24"/>
          <w:szCs w:val="28"/>
        </w:rPr>
        <w:t>0,40</w:t>
      </w:r>
      <w:r w:rsidRPr="00ED7C9B">
        <w:rPr>
          <w:rFonts w:asciiTheme="minorBidi" w:eastAsia="Times New Roman" w:hAnsiTheme="minorBidi"/>
          <w:color w:val="000000"/>
          <w:sz w:val="24"/>
          <w:szCs w:val="28"/>
        </w:rPr>
        <w:t xml:space="preserve"> oranında daha iyi durumda olduğu görülmektedir</w:t>
      </w:r>
    </w:p>
    <w:p w:rsidR="00BA2CDE" w:rsidRDefault="00BA2CDE">
      <w:pPr>
        <w:rPr>
          <w:rFonts w:asciiTheme="minorBidi" w:eastAsia="Times New Roman" w:hAnsiTheme="minorBidi"/>
          <w:color w:val="000000"/>
          <w:sz w:val="28"/>
          <w:szCs w:val="28"/>
        </w:rPr>
      </w:pPr>
      <w:r>
        <w:rPr>
          <w:rFonts w:asciiTheme="minorBidi" w:eastAsia="Times New Roman" w:hAnsiTheme="minorBidi"/>
          <w:color w:val="000000"/>
          <w:sz w:val="28"/>
          <w:szCs w:val="28"/>
        </w:rPr>
        <w:br w:type="page"/>
      </w:r>
    </w:p>
    <w:p w:rsidR="00813BD2" w:rsidRDefault="00813BD2" w:rsidP="00813BD2">
      <w:pPr>
        <w:spacing w:after="0"/>
        <w:ind w:firstLine="708"/>
        <w:jc w:val="both"/>
        <w:rPr>
          <w:rFonts w:asciiTheme="majorBidi" w:hAnsiTheme="majorBidi" w:cstheme="majorBidi"/>
          <w:b/>
          <w:sz w:val="24"/>
          <w:szCs w:val="24"/>
        </w:rPr>
      </w:pP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İLKOKUL OKULLAŞMA ORANLARI</w:t>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1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ilkokul okullaşma oranları toplamda % 0,43 oranında Türkiye ortalamasının üstünde olduğu görülüyor. Erkeklerde okullaşma oranı Türkiye ortalamasına göre % 0,47 oranında daha yüksek olduğu görülmektedir. </w:t>
      </w:r>
    </w:p>
    <w:p w:rsidR="00546F77"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Türkiye ortalamasına göre % 0,39 oranında daha yüksek olduğu görülmektedir. </w:t>
      </w:r>
    </w:p>
    <w:p w:rsidR="00546F77" w:rsidRPr="00ED7C9B" w:rsidRDefault="00546F77">
      <w:pPr>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br w:type="page"/>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781619" w:rsidRDefault="00781619" w:rsidP="00781619">
      <w:pPr>
        <w:spacing w:after="0"/>
        <w:ind w:firstLine="708"/>
        <w:jc w:val="both"/>
        <w:rPr>
          <w:rFonts w:asciiTheme="majorBidi" w:hAnsiTheme="majorBidi" w:cstheme="majorBidi"/>
          <w:b/>
          <w:sz w:val="24"/>
          <w:szCs w:val="24"/>
        </w:rPr>
      </w:pP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781619" w:rsidRDefault="00781619" w:rsidP="00781619">
      <w:pPr>
        <w:spacing w:after="0"/>
        <w:ind w:firstLine="708"/>
        <w:jc w:val="center"/>
        <w:rPr>
          <w:rFonts w:asciiTheme="majorBidi" w:hAnsiTheme="majorBidi" w:cstheme="majorBidi"/>
          <w:b/>
          <w:sz w:val="24"/>
          <w:szCs w:val="24"/>
        </w:rPr>
      </w:pPr>
      <w:r>
        <w:rPr>
          <w:rFonts w:asciiTheme="majorBidi" w:hAnsiTheme="majorBidi" w:cstheme="majorBidi"/>
          <w:b/>
          <w:sz w:val="24"/>
          <w:szCs w:val="24"/>
        </w:rPr>
        <w:t>ORTAOKUL OKULLAŞMA ORANLARI</w:t>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20"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781619" w:rsidRDefault="00781619" w:rsidP="00781619">
      <w:pPr>
        <w:spacing w:after="0" w:line="240" w:lineRule="auto"/>
        <w:jc w:val="center"/>
        <w:rPr>
          <w:rFonts w:asciiTheme="majorBidi" w:eastAsia="Times New Roman" w:hAnsiTheme="majorBidi" w:cstheme="majorBidi"/>
          <w:b/>
          <w:bCs/>
          <w:color w:val="000000"/>
          <w:sz w:val="24"/>
          <w:szCs w:val="24"/>
        </w:rPr>
      </w:pPr>
    </w:p>
    <w:p w:rsidR="00813BD2" w:rsidRDefault="00813BD2" w:rsidP="00813BD2">
      <w:pPr>
        <w:spacing w:after="0"/>
        <w:ind w:firstLine="708"/>
        <w:jc w:val="both"/>
        <w:rPr>
          <w:rFonts w:asciiTheme="majorBidi" w:hAnsiTheme="majorBidi" w:cstheme="majorBidi"/>
          <w:color w:val="000000"/>
          <w:sz w:val="24"/>
          <w:szCs w:val="24"/>
        </w:rPr>
      </w:pPr>
    </w:p>
    <w:p w:rsidR="00546F77"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ortaokul okullaşma oranları toplamda % </w:t>
      </w:r>
      <w:r w:rsidR="00781619">
        <w:rPr>
          <w:rFonts w:asciiTheme="minorBidi" w:eastAsia="Times New Roman" w:hAnsiTheme="minorBidi"/>
          <w:color w:val="000000"/>
          <w:sz w:val="24"/>
          <w:szCs w:val="28"/>
        </w:rPr>
        <w:t>1,93</w:t>
      </w:r>
      <w:r w:rsidRPr="00ED7C9B">
        <w:rPr>
          <w:rFonts w:asciiTheme="minorBidi" w:eastAsia="Times New Roman" w:hAnsiTheme="minorBidi"/>
          <w:color w:val="000000"/>
          <w:sz w:val="24"/>
          <w:szCs w:val="28"/>
        </w:rPr>
        <w:t xml:space="preserve"> oranında Türkiye ortalamasının altında olduğu görülüyor. Erkeklerde okullaşma ora</w:t>
      </w:r>
      <w:r w:rsidR="00781619">
        <w:rPr>
          <w:rFonts w:asciiTheme="minorBidi" w:eastAsia="Times New Roman" w:hAnsiTheme="minorBidi"/>
          <w:color w:val="000000"/>
          <w:sz w:val="24"/>
          <w:szCs w:val="28"/>
        </w:rPr>
        <w:t>nı Türkiye ortalamasına göre % 1,75</w:t>
      </w:r>
      <w:r w:rsidRPr="00ED7C9B">
        <w:rPr>
          <w:rFonts w:asciiTheme="minorBidi" w:eastAsia="Times New Roman" w:hAnsiTheme="minorBidi"/>
          <w:color w:val="000000"/>
          <w:sz w:val="24"/>
          <w:szCs w:val="28"/>
        </w:rPr>
        <w:t xml:space="preserve"> oranında daha düşük olduğu görülmektedir. </w:t>
      </w:r>
    </w:p>
    <w:p w:rsidR="00546F77" w:rsidRPr="00ED7C9B" w:rsidRDefault="00813BD2" w:rsidP="00813BD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sidR="00781619">
        <w:rPr>
          <w:rFonts w:asciiTheme="minorBidi" w:eastAsia="Times New Roman" w:hAnsiTheme="minorBidi"/>
          <w:color w:val="000000"/>
          <w:sz w:val="24"/>
          <w:szCs w:val="28"/>
        </w:rPr>
        <w:t>Türkiye ortalamasına göre % 2,11</w:t>
      </w:r>
      <w:r w:rsidRPr="00ED7C9B">
        <w:rPr>
          <w:rFonts w:asciiTheme="minorBidi" w:eastAsia="Times New Roman" w:hAnsiTheme="minorBidi"/>
          <w:color w:val="000000"/>
          <w:sz w:val="24"/>
          <w:szCs w:val="28"/>
        </w:rPr>
        <w:t xml:space="preserve"> oranında daha düşük olduğu görülmektedir.</w:t>
      </w:r>
    </w:p>
    <w:p w:rsidR="00781619" w:rsidRDefault="00781619" w:rsidP="00781619">
      <w:pPr>
        <w:spacing w:after="0"/>
        <w:ind w:firstLine="708"/>
        <w:jc w:val="both"/>
        <w:rPr>
          <w:rFonts w:asciiTheme="minorBidi" w:eastAsia="Times New Roman" w:hAnsiTheme="minorBidi"/>
          <w:color w:val="000000"/>
          <w:sz w:val="24"/>
          <w:szCs w:val="28"/>
        </w:rPr>
      </w:pPr>
    </w:p>
    <w:p w:rsidR="00781619" w:rsidRDefault="00781619" w:rsidP="00781619">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 xml:space="preserve">Ortaokullarda </w:t>
      </w:r>
      <w:r w:rsidRPr="00ED7C9B">
        <w:rPr>
          <w:rFonts w:asciiTheme="minorBidi" w:eastAsia="Times New Roman" w:hAnsiTheme="minorBidi"/>
          <w:color w:val="000000"/>
          <w:sz w:val="24"/>
          <w:szCs w:val="28"/>
        </w:rPr>
        <w:t xml:space="preserve">okullaşma oranları toplamda % </w:t>
      </w:r>
      <w:r>
        <w:rPr>
          <w:rFonts w:asciiTheme="minorBidi" w:eastAsia="Times New Roman" w:hAnsiTheme="minorBidi"/>
          <w:color w:val="000000"/>
          <w:sz w:val="24"/>
          <w:szCs w:val="28"/>
        </w:rPr>
        <w:t>0,98</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0,96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781619" w:rsidRDefault="00781619" w:rsidP="00781619">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Pr>
          <w:rFonts w:asciiTheme="minorBidi" w:eastAsia="Times New Roman" w:hAnsiTheme="minorBidi"/>
          <w:color w:val="000000"/>
          <w:sz w:val="24"/>
          <w:szCs w:val="28"/>
        </w:rPr>
        <w:t>1,02</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r>
        <w:rPr>
          <w:rFonts w:asciiTheme="minorBidi" w:eastAsia="Times New Roman" w:hAnsiTheme="minorBidi"/>
          <w:color w:val="000000"/>
          <w:sz w:val="24"/>
          <w:szCs w:val="28"/>
        </w:rPr>
        <w:t>Artuklu İlçesi’nde</w:t>
      </w:r>
      <w:r w:rsidRPr="00ED7C9B">
        <w:rPr>
          <w:rFonts w:asciiTheme="minorBidi" w:eastAsia="Times New Roman" w:hAnsiTheme="minorBidi"/>
          <w:color w:val="000000"/>
          <w:sz w:val="24"/>
          <w:szCs w:val="28"/>
        </w:rPr>
        <w:t xml:space="preserve"> okullaşma oranı erkeklerde kızlara göre % </w:t>
      </w:r>
      <w:r>
        <w:rPr>
          <w:rFonts w:asciiTheme="minorBidi" w:eastAsia="Times New Roman" w:hAnsiTheme="minorBidi"/>
          <w:color w:val="000000"/>
          <w:sz w:val="24"/>
          <w:szCs w:val="28"/>
        </w:rPr>
        <w:t>0,46</w:t>
      </w:r>
      <w:r w:rsidRPr="00ED7C9B">
        <w:rPr>
          <w:rFonts w:asciiTheme="minorBidi" w:eastAsia="Times New Roman" w:hAnsiTheme="minorBidi"/>
          <w:color w:val="000000"/>
          <w:sz w:val="24"/>
          <w:szCs w:val="28"/>
        </w:rPr>
        <w:t xml:space="preserve"> oranında daha iyi durumda olduğu görülmektedir</w:t>
      </w:r>
    </w:p>
    <w:p w:rsidR="00546F77" w:rsidRPr="00ED7C9B" w:rsidRDefault="00546F77">
      <w:pPr>
        <w:rPr>
          <w:rFonts w:asciiTheme="minorBidi" w:eastAsia="Times New Roman" w:hAnsiTheme="minorBidi"/>
          <w:color w:val="000000"/>
          <w:sz w:val="24"/>
          <w:szCs w:val="28"/>
        </w:rPr>
      </w:pP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7BC2" w:rsidRDefault="00817BC2" w:rsidP="00813BD2">
      <w:pPr>
        <w:autoSpaceDE w:val="0"/>
        <w:autoSpaceDN w:val="0"/>
        <w:adjustRightInd w:val="0"/>
        <w:spacing w:before="120" w:after="120" w:line="240" w:lineRule="auto"/>
        <w:rPr>
          <w:rFonts w:asciiTheme="majorBidi" w:hAnsiTheme="majorBidi" w:cstheme="majorBidi"/>
          <w:b/>
          <w:noProof/>
          <w:color w:val="000000"/>
          <w:sz w:val="24"/>
          <w:szCs w:val="24"/>
        </w:rPr>
      </w:pPr>
    </w:p>
    <w:p w:rsidR="00817BC2" w:rsidRDefault="00817BC2" w:rsidP="00817BC2">
      <w:pPr>
        <w:spacing w:after="0"/>
        <w:ind w:firstLine="708"/>
        <w:jc w:val="both"/>
        <w:rPr>
          <w:rFonts w:asciiTheme="majorBidi" w:hAnsiTheme="majorBidi" w:cstheme="majorBidi"/>
          <w:b/>
          <w:sz w:val="24"/>
          <w:szCs w:val="24"/>
        </w:rPr>
      </w:pPr>
    </w:p>
    <w:p w:rsidR="00817BC2" w:rsidRDefault="00817BC2" w:rsidP="00817BC2">
      <w:pPr>
        <w:spacing w:after="0"/>
        <w:ind w:firstLine="708"/>
        <w:jc w:val="both"/>
        <w:rPr>
          <w:rFonts w:asciiTheme="majorBidi" w:hAnsiTheme="majorBidi" w:cstheme="majorBidi"/>
          <w:b/>
          <w:sz w:val="24"/>
          <w:szCs w:val="24"/>
        </w:rPr>
      </w:pPr>
    </w:p>
    <w:p w:rsidR="00817BC2" w:rsidRDefault="00817BC2" w:rsidP="00817BC2">
      <w:pPr>
        <w:spacing w:after="0"/>
        <w:ind w:firstLine="708"/>
        <w:jc w:val="center"/>
        <w:rPr>
          <w:rFonts w:asciiTheme="majorBidi" w:hAnsiTheme="majorBidi" w:cstheme="majorBidi"/>
          <w:b/>
          <w:sz w:val="24"/>
          <w:szCs w:val="24"/>
        </w:rPr>
      </w:pPr>
      <w:r>
        <w:rPr>
          <w:rFonts w:asciiTheme="majorBidi" w:hAnsiTheme="majorBidi" w:cstheme="majorBidi"/>
          <w:b/>
          <w:sz w:val="24"/>
          <w:szCs w:val="24"/>
        </w:rPr>
        <w:t>2013-2014 EĞİTİM-ÖĞRETİM YILI</w:t>
      </w:r>
    </w:p>
    <w:p w:rsidR="00817BC2" w:rsidRDefault="00817BC2" w:rsidP="00817BC2">
      <w:pPr>
        <w:spacing w:after="0"/>
        <w:ind w:firstLine="708"/>
        <w:jc w:val="center"/>
        <w:rPr>
          <w:rFonts w:asciiTheme="majorBidi" w:hAnsiTheme="majorBidi" w:cstheme="majorBidi"/>
          <w:b/>
          <w:sz w:val="24"/>
          <w:szCs w:val="24"/>
        </w:rPr>
      </w:pPr>
      <w:r>
        <w:rPr>
          <w:rFonts w:asciiTheme="majorBidi" w:hAnsiTheme="majorBidi" w:cstheme="majorBidi"/>
          <w:b/>
          <w:sz w:val="24"/>
          <w:szCs w:val="24"/>
        </w:rPr>
        <w:t>ORTAÖĞRETİM OKULLAŞMA ORANLARI</w:t>
      </w:r>
    </w:p>
    <w:p w:rsidR="00817BC2" w:rsidRDefault="00817BC2" w:rsidP="00817BC2">
      <w:pPr>
        <w:spacing w:after="0" w:line="240" w:lineRule="auto"/>
        <w:jc w:val="center"/>
        <w:rPr>
          <w:rFonts w:asciiTheme="majorBidi" w:eastAsia="Times New Roman" w:hAnsiTheme="majorBidi" w:cstheme="majorBidi"/>
          <w:b/>
          <w:bCs/>
          <w:color w:val="000000"/>
          <w:sz w:val="24"/>
          <w:szCs w:val="24"/>
        </w:rPr>
      </w:pPr>
    </w:p>
    <w:p w:rsidR="00817BC2" w:rsidRDefault="00817BC2" w:rsidP="00817BC2">
      <w:pPr>
        <w:spacing w:after="0" w:line="240" w:lineRule="auto"/>
        <w:jc w:val="center"/>
        <w:rPr>
          <w:rFonts w:asciiTheme="majorBidi" w:eastAsia="Times New Roman" w:hAnsiTheme="majorBidi" w:cstheme="majorBidi"/>
          <w:b/>
          <w:bCs/>
          <w:color w:val="000000"/>
          <w:sz w:val="24"/>
          <w:szCs w:val="24"/>
        </w:rPr>
      </w:pPr>
    </w:p>
    <w:p w:rsidR="00817BC2" w:rsidRDefault="00817BC2" w:rsidP="00817BC2">
      <w:pPr>
        <w:spacing w:after="0" w:line="240" w:lineRule="auto"/>
        <w:jc w:val="center"/>
        <w:rPr>
          <w:rFonts w:asciiTheme="majorBidi" w:eastAsia="Times New Roman" w:hAnsiTheme="majorBidi" w:cstheme="majorBidi"/>
          <w:b/>
          <w:bCs/>
          <w:color w:val="000000"/>
          <w:sz w:val="24"/>
          <w:szCs w:val="24"/>
        </w:rPr>
      </w:pPr>
      <w:r w:rsidRPr="008D2311">
        <w:rPr>
          <w:rFonts w:asciiTheme="majorBidi" w:eastAsia="Times New Roman" w:hAnsiTheme="majorBidi" w:cstheme="majorBidi"/>
          <w:b/>
          <w:bCs/>
          <w:noProof/>
          <w:color w:val="000000"/>
          <w:sz w:val="24"/>
          <w:szCs w:val="24"/>
        </w:rPr>
        <w:drawing>
          <wp:inline distT="0" distB="0" distL="0" distR="0">
            <wp:extent cx="5486400" cy="3200400"/>
            <wp:effectExtent l="19050" t="0" r="19050" b="0"/>
            <wp:docPr id="21"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17BC2" w:rsidRDefault="00817BC2" w:rsidP="00817BC2">
      <w:pPr>
        <w:spacing w:after="0" w:line="240" w:lineRule="auto"/>
        <w:jc w:val="center"/>
        <w:rPr>
          <w:rFonts w:asciiTheme="majorBidi" w:eastAsia="Times New Roman" w:hAnsiTheme="majorBidi" w:cstheme="majorBidi"/>
          <w:b/>
          <w:bCs/>
          <w:color w:val="000000"/>
          <w:sz w:val="24"/>
          <w:szCs w:val="24"/>
        </w:rPr>
      </w:pPr>
    </w:p>
    <w:p w:rsidR="00817BC2" w:rsidRDefault="00817BC2" w:rsidP="00813BD2">
      <w:pPr>
        <w:ind w:firstLine="708"/>
        <w:jc w:val="both"/>
        <w:rPr>
          <w:rFonts w:asciiTheme="minorBidi" w:eastAsia="Times New Roman" w:hAnsiTheme="minorBidi"/>
          <w:color w:val="000000"/>
          <w:sz w:val="24"/>
          <w:szCs w:val="28"/>
        </w:rPr>
      </w:pPr>
    </w:p>
    <w:p w:rsidR="00546F77" w:rsidRPr="00ED7C9B" w:rsidRDefault="00813BD2" w:rsidP="00813BD2">
      <w:pPr>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 öğretim yılı ortaöğretim okullaşma oranları toplamda % </w:t>
      </w:r>
      <w:r w:rsidR="00817BC2">
        <w:rPr>
          <w:rFonts w:asciiTheme="minorBidi" w:eastAsia="Times New Roman" w:hAnsiTheme="minorBidi"/>
          <w:color w:val="000000"/>
          <w:sz w:val="24"/>
          <w:szCs w:val="28"/>
        </w:rPr>
        <w:t>15,61</w:t>
      </w:r>
      <w:r w:rsidRPr="00ED7C9B">
        <w:rPr>
          <w:rFonts w:asciiTheme="minorBidi" w:eastAsia="Times New Roman" w:hAnsiTheme="minorBidi"/>
          <w:color w:val="000000"/>
          <w:sz w:val="24"/>
          <w:szCs w:val="28"/>
        </w:rPr>
        <w:t xml:space="preserve"> oranında Türkiye ortalamasının altında olduğu görülüyor. Erkeklerde okullaşma oranı Türkiye ortalamasına göre % </w:t>
      </w:r>
      <w:r w:rsidR="00817BC2">
        <w:rPr>
          <w:rFonts w:asciiTheme="minorBidi" w:eastAsia="Times New Roman" w:hAnsiTheme="minorBidi"/>
          <w:color w:val="000000"/>
          <w:sz w:val="24"/>
          <w:szCs w:val="28"/>
        </w:rPr>
        <w:t>12,77</w:t>
      </w:r>
      <w:r w:rsidRPr="00ED7C9B">
        <w:rPr>
          <w:rFonts w:asciiTheme="minorBidi" w:eastAsia="Times New Roman" w:hAnsiTheme="minorBidi"/>
          <w:color w:val="000000"/>
          <w:sz w:val="24"/>
          <w:szCs w:val="28"/>
        </w:rPr>
        <w:t xml:space="preserve"> oranında daha düşük olduğu görülmektedir. </w:t>
      </w:r>
    </w:p>
    <w:p w:rsidR="00813BD2" w:rsidRPr="00ED7C9B" w:rsidRDefault="00813BD2" w:rsidP="00813BD2">
      <w:pPr>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Türkiye ortalamasına göre % </w:t>
      </w:r>
      <w:r w:rsidR="00817BC2">
        <w:rPr>
          <w:rFonts w:asciiTheme="minorBidi" w:eastAsia="Times New Roman" w:hAnsiTheme="minorBidi"/>
          <w:color w:val="000000"/>
          <w:sz w:val="24"/>
          <w:szCs w:val="28"/>
        </w:rPr>
        <w:t>18,72</w:t>
      </w:r>
      <w:r w:rsidRPr="00ED7C9B">
        <w:rPr>
          <w:rFonts w:asciiTheme="minorBidi" w:eastAsia="Times New Roman" w:hAnsiTheme="minorBidi"/>
          <w:color w:val="000000"/>
          <w:sz w:val="24"/>
          <w:szCs w:val="28"/>
        </w:rPr>
        <w:t xml:space="preserve"> oranında daha düşük olduğu görülmektedir. </w:t>
      </w:r>
    </w:p>
    <w:p w:rsidR="00817BC2" w:rsidRDefault="00817BC2" w:rsidP="00817BC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2013-2014 Eğitim-Öğretim yılı </w:t>
      </w:r>
      <w:r>
        <w:rPr>
          <w:rFonts w:asciiTheme="minorBidi" w:eastAsia="Times New Roman" w:hAnsiTheme="minorBidi"/>
          <w:color w:val="000000"/>
          <w:sz w:val="24"/>
          <w:szCs w:val="28"/>
        </w:rPr>
        <w:t xml:space="preserve">Ortaöğretim </w:t>
      </w:r>
      <w:r w:rsidRPr="00ED7C9B">
        <w:rPr>
          <w:rFonts w:asciiTheme="minorBidi" w:eastAsia="Times New Roman" w:hAnsiTheme="minorBidi"/>
          <w:color w:val="000000"/>
          <w:sz w:val="24"/>
          <w:szCs w:val="28"/>
        </w:rPr>
        <w:t xml:space="preserve">okullaşma oranları toplamda % </w:t>
      </w:r>
      <w:r>
        <w:rPr>
          <w:rFonts w:asciiTheme="minorBidi" w:eastAsia="Times New Roman" w:hAnsiTheme="minorBidi"/>
          <w:color w:val="000000"/>
          <w:sz w:val="24"/>
          <w:szCs w:val="28"/>
        </w:rPr>
        <w:t>2,57</w:t>
      </w:r>
      <w:r w:rsidRPr="00ED7C9B">
        <w:rPr>
          <w:rFonts w:asciiTheme="minorBidi" w:eastAsia="Times New Roman" w:hAnsiTheme="minorBidi"/>
          <w:color w:val="000000"/>
          <w:sz w:val="24"/>
          <w:szCs w:val="28"/>
        </w:rPr>
        <w:t xml:space="preserve"> oranında </w:t>
      </w:r>
      <w:r>
        <w:rPr>
          <w:rFonts w:asciiTheme="minorBidi" w:eastAsia="Times New Roman" w:hAnsiTheme="minorBidi"/>
          <w:color w:val="000000"/>
          <w:sz w:val="24"/>
          <w:szCs w:val="28"/>
        </w:rPr>
        <w:t>Mardin İl Geneli</w:t>
      </w:r>
      <w:r w:rsidRPr="00ED7C9B">
        <w:rPr>
          <w:rFonts w:asciiTheme="minorBidi" w:eastAsia="Times New Roman" w:hAnsiTheme="minorBidi"/>
          <w:color w:val="000000"/>
          <w:sz w:val="24"/>
          <w:szCs w:val="28"/>
        </w:rPr>
        <w:t xml:space="preserve"> ortalamasının </w:t>
      </w:r>
      <w:r>
        <w:rPr>
          <w:rFonts w:asciiTheme="minorBidi" w:eastAsia="Times New Roman" w:hAnsiTheme="minorBidi"/>
          <w:color w:val="000000"/>
          <w:sz w:val="24"/>
          <w:szCs w:val="28"/>
        </w:rPr>
        <w:t>üstünde</w:t>
      </w:r>
      <w:r w:rsidRPr="00ED7C9B">
        <w:rPr>
          <w:rFonts w:asciiTheme="minorBidi" w:eastAsia="Times New Roman" w:hAnsiTheme="minorBidi"/>
          <w:color w:val="000000"/>
          <w:sz w:val="24"/>
          <w:szCs w:val="28"/>
        </w:rPr>
        <w:t xml:space="preserve"> olduğu görülüyor. Erkeklerde okullaşma oranı </w:t>
      </w:r>
      <w:r>
        <w:rPr>
          <w:rFonts w:asciiTheme="minorBidi" w:eastAsia="Times New Roman" w:hAnsiTheme="minorBidi"/>
          <w:color w:val="000000"/>
          <w:sz w:val="24"/>
          <w:szCs w:val="28"/>
        </w:rPr>
        <w:t xml:space="preserve">İl </w:t>
      </w:r>
      <w:r w:rsidRPr="00ED7C9B">
        <w:rPr>
          <w:rFonts w:asciiTheme="minorBidi" w:eastAsia="Times New Roman" w:hAnsiTheme="minorBidi"/>
          <w:color w:val="000000"/>
          <w:sz w:val="24"/>
          <w:szCs w:val="28"/>
        </w:rPr>
        <w:t xml:space="preserve">ortalamasına göre % </w:t>
      </w:r>
      <w:r>
        <w:rPr>
          <w:rFonts w:asciiTheme="minorBidi" w:eastAsia="Times New Roman" w:hAnsiTheme="minorBidi"/>
          <w:color w:val="000000"/>
          <w:sz w:val="24"/>
          <w:szCs w:val="28"/>
        </w:rPr>
        <w:t xml:space="preserve">0,76 </w:t>
      </w:r>
      <w:r w:rsidRPr="00ED7C9B">
        <w:rPr>
          <w:rFonts w:asciiTheme="minorBidi" w:eastAsia="Times New Roman" w:hAnsiTheme="minorBidi"/>
          <w:color w:val="000000"/>
          <w:sz w:val="24"/>
          <w:szCs w:val="28"/>
        </w:rPr>
        <w:t xml:space="preserve">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p>
    <w:p w:rsidR="00817BC2" w:rsidRDefault="00817BC2" w:rsidP="00817BC2">
      <w:pPr>
        <w:spacing w:after="0"/>
        <w:ind w:firstLine="708"/>
        <w:jc w:val="both"/>
        <w:rPr>
          <w:rFonts w:asciiTheme="minorBidi" w:eastAsia="Times New Roman" w:hAnsiTheme="minorBidi"/>
          <w:color w:val="000000"/>
          <w:sz w:val="24"/>
          <w:szCs w:val="28"/>
        </w:rPr>
      </w:pPr>
      <w:r w:rsidRPr="00ED7C9B">
        <w:rPr>
          <w:rFonts w:asciiTheme="minorBidi" w:eastAsia="Times New Roman" w:hAnsiTheme="minorBidi"/>
          <w:color w:val="000000"/>
          <w:sz w:val="24"/>
          <w:szCs w:val="28"/>
        </w:rPr>
        <w:t xml:space="preserve">Kızlarda okullaşma oranı </w:t>
      </w:r>
      <w:r>
        <w:rPr>
          <w:rFonts w:asciiTheme="minorBidi" w:eastAsia="Times New Roman" w:hAnsiTheme="minorBidi"/>
          <w:color w:val="000000"/>
          <w:sz w:val="24"/>
          <w:szCs w:val="28"/>
        </w:rPr>
        <w:t>İl</w:t>
      </w:r>
      <w:r w:rsidRPr="00ED7C9B">
        <w:rPr>
          <w:rFonts w:asciiTheme="minorBidi" w:eastAsia="Times New Roman" w:hAnsiTheme="minorBidi"/>
          <w:color w:val="000000"/>
          <w:sz w:val="24"/>
          <w:szCs w:val="28"/>
        </w:rPr>
        <w:t xml:space="preserve"> ortalamasına göre % </w:t>
      </w:r>
      <w:r>
        <w:rPr>
          <w:rFonts w:asciiTheme="minorBidi" w:eastAsia="Times New Roman" w:hAnsiTheme="minorBidi"/>
          <w:color w:val="000000"/>
          <w:sz w:val="24"/>
          <w:szCs w:val="28"/>
        </w:rPr>
        <w:t>4,52</w:t>
      </w:r>
      <w:r w:rsidRPr="00ED7C9B">
        <w:rPr>
          <w:rFonts w:asciiTheme="minorBidi" w:eastAsia="Times New Roman" w:hAnsiTheme="minorBidi"/>
          <w:color w:val="000000"/>
          <w:sz w:val="24"/>
          <w:szCs w:val="28"/>
        </w:rPr>
        <w:t xml:space="preserve"> oranında daha </w:t>
      </w:r>
      <w:r>
        <w:rPr>
          <w:rFonts w:asciiTheme="minorBidi" w:eastAsia="Times New Roman" w:hAnsiTheme="minorBidi"/>
          <w:color w:val="000000"/>
          <w:sz w:val="24"/>
          <w:szCs w:val="28"/>
        </w:rPr>
        <w:t>yüksek</w:t>
      </w:r>
      <w:r w:rsidRPr="00ED7C9B">
        <w:rPr>
          <w:rFonts w:asciiTheme="minorBidi" w:eastAsia="Times New Roman" w:hAnsiTheme="minorBidi"/>
          <w:color w:val="000000"/>
          <w:sz w:val="24"/>
          <w:szCs w:val="28"/>
        </w:rPr>
        <w:t xml:space="preserve"> olduğu görülmektedir. </w:t>
      </w:r>
      <w:r>
        <w:rPr>
          <w:rFonts w:asciiTheme="minorBidi" w:eastAsia="Times New Roman" w:hAnsiTheme="minorBidi"/>
          <w:color w:val="000000"/>
          <w:sz w:val="24"/>
          <w:szCs w:val="28"/>
        </w:rPr>
        <w:t>Artuklu İlçesi’nde</w:t>
      </w:r>
      <w:r w:rsidRPr="00ED7C9B">
        <w:rPr>
          <w:rFonts w:asciiTheme="minorBidi" w:eastAsia="Times New Roman" w:hAnsiTheme="minorBidi"/>
          <w:color w:val="000000"/>
          <w:sz w:val="24"/>
          <w:szCs w:val="28"/>
        </w:rPr>
        <w:t xml:space="preserve"> okullaşma oranı erkeklerde kızlara göre % </w:t>
      </w:r>
      <w:r>
        <w:rPr>
          <w:rFonts w:asciiTheme="minorBidi" w:eastAsia="Times New Roman" w:hAnsiTheme="minorBidi"/>
          <w:color w:val="000000"/>
          <w:sz w:val="24"/>
          <w:szCs w:val="28"/>
        </w:rPr>
        <w:t>7,42</w:t>
      </w:r>
      <w:r w:rsidRPr="00ED7C9B">
        <w:rPr>
          <w:rFonts w:asciiTheme="minorBidi" w:eastAsia="Times New Roman" w:hAnsiTheme="minorBidi"/>
          <w:color w:val="000000"/>
          <w:sz w:val="24"/>
          <w:szCs w:val="28"/>
        </w:rPr>
        <w:t xml:space="preserve"> oranında daha iyi durumda olduğu görülmektedir</w:t>
      </w:r>
    </w:p>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546F77" w:rsidRDefault="00546F77">
      <w:pPr>
        <w:rPr>
          <w:rFonts w:asciiTheme="majorBidi" w:hAnsiTheme="majorBidi" w:cstheme="majorBidi"/>
          <w:b/>
          <w:color w:val="000000"/>
          <w:sz w:val="24"/>
          <w:szCs w:val="24"/>
        </w:rPr>
      </w:pPr>
      <w:r>
        <w:rPr>
          <w:rFonts w:asciiTheme="majorBidi" w:hAnsiTheme="majorBidi" w:cstheme="majorBidi"/>
          <w:b/>
          <w:color w:val="000000"/>
          <w:sz w:val="24"/>
          <w:szCs w:val="24"/>
        </w:rPr>
        <w:br w:type="page"/>
      </w:r>
    </w:p>
    <w:p w:rsidR="00813BD2" w:rsidRPr="0052454B"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tbl>
      <w:tblPr>
        <w:tblStyle w:val="AkKlavuz-Vurgu6"/>
        <w:tblW w:w="9460" w:type="dxa"/>
        <w:tblLook w:val="04A0"/>
      </w:tblPr>
      <w:tblGrid>
        <w:gridCol w:w="6587"/>
        <w:gridCol w:w="2873"/>
      </w:tblGrid>
      <w:tr w:rsidR="00813BD2" w:rsidRPr="00A5062E" w:rsidTr="00546F77">
        <w:trPr>
          <w:cnfStyle w:val="100000000000"/>
          <w:trHeight w:val="294"/>
        </w:trPr>
        <w:tc>
          <w:tcPr>
            <w:cnfStyle w:val="001000000000"/>
            <w:tcW w:w="9460" w:type="dxa"/>
            <w:gridSpan w:val="2"/>
            <w:noWrap/>
            <w:hideMark/>
          </w:tcPr>
          <w:p w:rsidR="00813BD2" w:rsidRPr="00A5062E" w:rsidRDefault="00AF71D6" w:rsidP="00AF71D6">
            <w:pPr>
              <w:autoSpaceDE w:val="0"/>
              <w:autoSpaceDN w:val="0"/>
              <w:adjustRightInd w:val="0"/>
              <w:spacing w:before="120" w:after="120"/>
              <w:ind w:firstLine="700"/>
              <w:jc w:val="center"/>
              <w:rPr>
                <w:rFonts w:asciiTheme="minorBidi" w:eastAsiaTheme="minorHAnsi" w:hAnsiTheme="minorBidi" w:cstheme="minorBidi"/>
                <w:bCs w:val="0"/>
                <w:color w:val="000000"/>
                <w:sz w:val="28"/>
                <w:szCs w:val="28"/>
              </w:rPr>
            </w:pPr>
            <w:r>
              <w:rPr>
                <w:rFonts w:asciiTheme="minorBidi" w:hAnsiTheme="minorBidi" w:cstheme="minorBidi"/>
                <w:bCs w:val="0"/>
                <w:color w:val="000000"/>
                <w:sz w:val="28"/>
                <w:szCs w:val="28"/>
              </w:rPr>
              <w:t xml:space="preserve">ARTUKLU İLÇE </w:t>
            </w:r>
            <w:r w:rsidR="00813BD2" w:rsidRPr="00A5062E">
              <w:rPr>
                <w:rFonts w:asciiTheme="minorBidi" w:hAnsiTheme="minorBidi" w:cstheme="minorBidi"/>
                <w:bCs w:val="0"/>
                <w:color w:val="000000"/>
                <w:sz w:val="28"/>
                <w:szCs w:val="28"/>
              </w:rPr>
              <w:t>MİLLİ EĞİTİM MÜDÜRLÜĞÜ KURUM TÜRLERİ VE SAYISI</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KURUM TÜRÜ (RESMİ)</w:t>
            </w:r>
          </w:p>
        </w:tc>
        <w:tc>
          <w:tcPr>
            <w:tcW w:w="2873" w:type="dxa"/>
            <w:noWrap/>
            <w:hideMark/>
          </w:tcPr>
          <w:p w:rsidR="00813BD2" w:rsidRPr="00A5062E" w:rsidRDefault="00813BD2" w:rsidP="006B71F0">
            <w:pP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KURUM SAYISI</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Anadolu Lisesi</w:t>
            </w:r>
          </w:p>
        </w:tc>
        <w:tc>
          <w:tcPr>
            <w:tcW w:w="2873" w:type="dxa"/>
            <w:noWrap/>
            <w:hideMark/>
          </w:tcPr>
          <w:p w:rsidR="00813BD2" w:rsidRPr="00A5062E" w:rsidRDefault="00AF71D6"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5</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Mesleki ve Teknik Anadolu Lisesi</w:t>
            </w:r>
          </w:p>
        </w:tc>
        <w:tc>
          <w:tcPr>
            <w:tcW w:w="2873" w:type="dxa"/>
            <w:noWrap/>
            <w:hideMark/>
          </w:tcPr>
          <w:p w:rsidR="00813BD2" w:rsidRPr="00A5062E" w:rsidRDefault="00AF71D6" w:rsidP="006B71F0">
            <w:pPr>
              <w:jc w:val="center"/>
              <w:cnfStyle w:val="000000100000"/>
              <w:rPr>
                <w:rFonts w:asciiTheme="minorBidi" w:eastAsia="Times New Roman" w:hAnsiTheme="minorBidi"/>
                <w:color w:val="000000"/>
                <w:sz w:val="28"/>
                <w:szCs w:val="28"/>
              </w:rPr>
            </w:pPr>
            <w:r>
              <w:rPr>
                <w:rFonts w:asciiTheme="minorBidi" w:eastAsia="Times New Roman" w:hAnsiTheme="minorBidi"/>
                <w:color w:val="000000"/>
                <w:sz w:val="28"/>
                <w:szCs w:val="28"/>
              </w:rPr>
              <w:t>6</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Sosyal Bilimler Lisesi</w:t>
            </w:r>
          </w:p>
        </w:tc>
        <w:tc>
          <w:tcPr>
            <w:tcW w:w="2873" w:type="dxa"/>
            <w:noWrap/>
            <w:hideMark/>
          </w:tcPr>
          <w:p w:rsidR="00813BD2" w:rsidRPr="00A5062E" w:rsidRDefault="00813BD2" w:rsidP="006B71F0">
            <w:pPr>
              <w:jc w:val="center"/>
              <w:cnfStyle w:val="00000001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Fen Lisesi</w:t>
            </w:r>
          </w:p>
        </w:tc>
        <w:tc>
          <w:tcPr>
            <w:tcW w:w="2873" w:type="dxa"/>
            <w:noWrap/>
            <w:hideMark/>
          </w:tcPr>
          <w:p w:rsidR="00813BD2" w:rsidRPr="00A5062E" w:rsidRDefault="00813BD2" w:rsidP="006B71F0">
            <w:pPr>
              <w:jc w:val="cente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İmam Hatip Lisesi</w:t>
            </w:r>
          </w:p>
        </w:tc>
        <w:tc>
          <w:tcPr>
            <w:tcW w:w="2873" w:type="dxa"/>
            <w:noWrap/>
            <w:hideMark/>
          </w:tcPr>
          <w:p w:rsidR="00813BD2" w:rsidRPr="00A5062E" w:rsidRDefault="00AF71D6"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3</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Olgunlaşma Enstitüsü</w:t>
            </w:r>
          </w:p>
        </w:tc>
        <w:tc>
          <w:tcPr>
            <w:tcW w:w="2873" w:type="dxa"/>
            <w:noWrap/>
            <w:hideMark/>
          </w:tcPr>
          <w:p w:rsidR="00813BD2" w:rsidRPr="00A5062E" w:rsidRDefault="00813BD2" w:rsidP="006B71F0">
            <w:pPr>
              <w:jc w:val="cente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01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Mesleki Eğitim Merkezi</w:t>
            </w:r>
          </w:p>
        </w:tc>
        <w:tc>
          <w:tcPr>
            <w:tcW w:w="2873" w:type="dxa"/>
            <w:noWrap/>
            <w:hideMark/>
          </w:tcPr>
          <w:p w:rsidR="00813BD2" w:rsidRPr="00A5062E" w:rsidRDefault="002922AE"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1</w:t>
            </w:r>
          </w:p>
        </w:tc>
      </w:tr>
      <w:tr w:rsidR="00813BD2" w:rsidRPr="00A5062E" w:rsidTr="00546F77">
        <w:trPr>
          <w:cnfStyle w:val="000000100000"/>
          <w:trHeight w:val="294"/>
        </w:trPr>
        <w:tc>
          <w:tcPr>
            <w:cnfStyle w:val="001000000000"/>
            <w:tcW w:w="6587" w:type="dxa"/>
            <w:noWrap/>
            <w:hideMark/>
          </w:tcPr>
          <w:p w:rsidR="00813BD2" w:rsidRPr="00A5062E" w:rsidRDefault="00813BD2" w:rsidP="006B71F0">
            <w:pPr>
              <w:rPr>
                <w:rFonts w:asciiTheme="minorBidi" w:eastAsia="Times New Roman" w:hAnsiTheme="minorBidi" w:cstheme="minorBidi"/>
                <w:color w:val="000000"/>
                <w:sz w:val="28"/>
                <w:szCs w:val="28"/>
              </w:rPr>
            </w:pPr>
            <w:r w:rsidRPr="00A5062E">
              <w:rPr>
                <w:rFonts w:asciiTheme="minorBidi" w:eastAsia="Times New Roman" w:hAnsiTheme="minorBidi" w:cstheme="minorBidi"/>
                <w:color w:val="000000"/>
                <w:sz w:val="28"/>
                <w:szCs w:val="28"/>
              </w:rPr>
              <w:t>Özel Eğitim İş Uygulama Merkezi ( III. Kademe)</w:t>
            </w:r>
          </w:p>
        </w:tc>
        <w:tc>
          <w:tcPr>
            <w:tcW w:w="2873" w:type="dxa"/>
            <w:noWrap/>
            <w:hideMark/>
          </w:tcPr>
          <w:p w:rsidR="00813BD2" w:rsidRPr="00A5062E" w:rsidRDefault="00813BD2" w:rsidP="006B71F0">
            <w:pPr>
              <w:jc w:val="center"/>
              <w:cnfStyle w:val="000000100000"/>
              <w:rPr>
                <w:rFonts w:asciiTheme="minorBidi" w:eastAsia="Times New Roman" w:hAnsiTheme="minorBidi"/>
                <w:color w:val="000000"/>
                <w:sz w:val="28"/>
                <w:szCs w:val="28"/>
              </w:rPr>
            </w:pPr>
            <w:r w:rsidRPr="00A5062E">
              <w:rPr>
                <w:rFonts w:asciiTheme="minorBidi" w:eastAsia="Times New Roman" w:hAnsiTheme="minorBidi"/>
                <w:color w:val="000000"/>
                <w:sz w:val="28"/>
                <w:szCs w:val="28"/>
              </w:rPr>
              <w:t>1</w:t>
            </w:r>
          </w:p>
        </w:tc>
      </w:tr>
      <w:tr w:rsidR="00813BD2" w:rsidRPr="00A5062E" w:rsidTr="00546F77">
        <w:trPr>
          <w:cnfStyle w:val="000000010000"/>
          <w:trHeight w:val="294"/>
        </w:trPr>
        <w:tc>
          <w:tcPr>
            <w:cnfStyle w:val="001000000000"/>
            <w:tcW w:w="6587" w:type="dxa"/>
            <w:noWrap/>
            <w:hideMark/>
          </w:tcPr>
          <w:p w:rsidR="00813BD2" w:rsidRPr="00A5062E" w:rsidRDefault="00B16989" w:rsidP="006B71F0">
            <w:pPr>
              <w:rPr>
                <w:rFonts w:asciiTheme="minorBidi" w:eastAsia="Times New Roman" w:hAnsiTheme="minorBidi" w:cstheme="minorBidi"/>
                <w:b w:val="0"/>
                <w:bCs w:val="0"/>
                <w:color w:val="000000"/>
                <w:sz w:val="28"/>
                <w:szCs w:val="28"/>
              </w:rPr>
            </w:pPr>
            <w:r>
              <w:rPr>
                <w:rFonts w:asciiTheme="minorBidi" w:eastAsia="Times New Roman" w:hAnsiTheme="minorBidi" w:cstheme="minorBidi"/>
                <w:b w:val="0"/>
                <w:bCs w:val="0"/>
                <w:color w:val="000000"/>
                <w:sz w:val="28"/>
                <w:szCs w:val="28"/>
              </w:rPr>
              <w:t>Çok Programlı Anadolu Lisesi</w:t>
            </w:r>
            <w:r w:rsidR="00813BD2" w:rsidRPr="00A5062E">
              <w:rPr>
                <w:rFonts w:asciiTheme="minorBidi" w:eastAsia="Times New Roman" w:hAnsiTheme="minorBidi" w:cstheme="minorBidi"/>
                <w:b w:val="0"/>
                <w:bCs w:val="0"/>
                <w:color w:val="000000"/>
                <w:sz w:val="28"/>
                <w:szCs w:val="28"/>
              </w:rPr>
              <w:t xml:space="preserve"> </w:t>
            </w:r>
          </w:p>
        </w:tc>
        <w:tc>
          <w:tcPr>
            <w:tcW w:w="2873" w:type="dxa"/>
            <w:noWrap/>
            <w:hideMark/>
          </w:tcPr>
          <w:p w:rsidR="00813BD2" w:rsidRPr="00A5062E" w:rsidRDefault="00B16989" w:rsidP="006B71F0">
            <w:pPr>
              <w:jc w:val="center"/>
              <w:cnfStyle w:val="000000010000"/>
              <w:rPr>
                <w:rFonts w:asciiTheme="minorBidi" w:eastAsia="Times New Roman" w:hAnsiTheme="minorBidi"/>
                <w:color w:val="000000"/>
                <w:sz w:val="28"/>
                <w:szCs w:val="28"/>
              </w:rPr>
            </w:pPr>
            <w:r>
              <w:rPr>
                <w:rFonts w:asciiTheme="minorBidi" w:eastAsia="Times New Roman" w:hAnsiTheme="minorBidi"/>
                <w:color w:val="000000"/>
                <w:sz w:val="28"/>
                <w:szCs w:val="28"/>
              </w:rPr>
              <w:t>3</w:t>
            </w:r>
          </w:p>
        </w:tc>
      </w:tr>
      <w:tr w:rsidR="00813BD2" w:rsidRPr="00A5062E" w:rsidTr="00546F77">
        <w:trPr>
          <w:cnfStyle w:val="000000100000"/>
          <w:trHeight w:val="294"/>
        </w:trPr>
        <w:tc>
          <w:tcPr>
            <w:cnfStyle w:val="001000000000"/>
            <w:tcW w:w="6587" w:type="dxa"/>
            <w:noWrap/>
            <w:hideMark/>
          </w:tcPr>
          <w:p w:rsidR="00813BD2" w:rsidRPr="00A5062E" w:rsidRDefault="002922AE" w:rsidP="002922AE">
            <w:pPr>
              <w:rPr>
                <w:rFonts w:asciiTheme="minorBidi" w:eastAsia="Times New Roman" w:hAnsiTheme="minorBidi" w:cstheme="minorBidi"/>
                <w:color w:val="000000"/>
                <w:sz w:val="28"/>
                <w:szCs w:val="28"/>
              </w:rPr>
            </w:pPr>
            <w:r>
              <w:rPr>
                <w:rFonts w:asciiTheme="minorBidi" w:eastAsia="Times New Roman" w:hAnsiTheme="minorBidi" w:cstheme="minorBidi"/>
                <w:color w:val="000000"/>
                <w:sz w:val="28"/>
                <w:szCs w:val="28"/>
              </w:rPr>
              <w:t>Özel Mesle</w:t>
            </w:r>
            <w:r w:rsidR="00813BD2">
              <w:rPr>
                <w:rFonts w:asciiTheme="minorBidi" w:eastAsia="Times New Roman" w:hAnsiTheme="minorBidi" w:cstheme="minorBidi"/>
                <w:color w:val="000000"/>
                <w:sz w:val="28"/>
                <w:szCs w:val="28"/>
              </w:rPr>
              <w:t>ki ve Teknik Anadolu Lisesi</w:t>
            </w:r>
          </w:p>
        </w:tc>
        <w:tc>
          <w:tcPr>
            <w:tcW w:w="2873" w:type="dxa"/>
            <w:noWrap/>
            <w:hideMark/>
          </w:tcPr>
          <w:p w:rsidR="00813BD2" w:rsidRPr="00A5062E" w:rsidRDefault="002922AE" w:rsidP="006B71F0">
            <w:pPr>
              <w:jc w:val="center"/>
              <w:cnfStyle w:val="000000100000"/>
              <w:rPr>
                <w:rFonts w:asciiTheme="minorBidi" w:eastAsia="Times New Roman" w:hAnsiTheme="minorBidi"/>
                <w:color w:val="000000"/>
                <w:sz w:val="28"/>
                <w:szCs w:val="28"/>
              </w:rPr>
            </w:pPr>
            <w:r>
              <w:rPr>
                <w:rFonts w:asciiTheme="minorBidi" w:eastAsia="Times New Roman" w:hAnsiTheme="minorBidi"/>
                <w:color w:val="000000"/>
                <w:sz w:val="28"/>
                <w:szCs w:val="28"/>
              </w:rPr>
              <w:t>1</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9298" w:type="dxa"/>
        <w:tblLook w:val="04A0"/>
      </w:tblPr>
      <w:tblGrid>
        <w:gridCol w:w="6648"/>
        <w:gridCol w:w="2650"/>
      </w:tblGrid>
      <w:tr w:rsidR="00ED7C9B" w:rsidRPr="0052454B" w:rsidTr="00340A07">
        <w:trPr>
          <w:cnfStyle w:val="100000000000"/>
          <w:trHeight w:val="313"/>
        </w:trPr>
        <w:tc>
          <w:tcPr>
            <w:cnfStyle w:val="001000000000"/>
            <w:tcW w:w="9298" w:type="dxa"/>
            <w:gridSpan w:val="2"/>
            <w:noWrap/>
            <w:hideMark/>
          </w:tcPr>
          <w:p w:rsidR="00ED7C9B" w:rsidRPr="00AB2846" w:rsidRDefault="00ED7C9B" w:rsidP="00CB67F2">
            <w:pPr>
              <w:autoSpaceDE w:val="0"/>
              <w:autoSpaceDN w:val="0"/>
              <w:adjustRightInd w:val="0"/>
              <w:spacing w:before="120" w:after="120"/>
              <w:ind w:firstLine="700"/>
              <w:jc w:val="center"/>
              <w:rPr>
                <w:rFonts w:asciiTheme="majorBidi" w:hAnsiTheme="majorBidi"/>
                <w:bCs w:val="0"/>
                <w:color w:val="000000"/>
                <w:sz w:val="28"/>
                <w:szCs w:val="24"/>
              </w:rPr>
            </w:pPr>
            <w:r w:rsidRPr="00AB2846">
              <w:rPr>
                <w:rFonts w:asciiTheme="majorBidi" w:hAnsiTheme="majorBidi"/>
                <w:bCs w:val="0"/>
                <w:color w:val="000000"/>
                <w:sz w:val="28"/>
                <w:szCs w:val="24"/>
              </w:rPr>
              <w:t>OKUL ÖNCESİ OKUL/DERSLİK/ÖĞRENCİ/ÖĞRETMEN SAYISI</w:t>
            </w:r>
          </w:p>
          <w:p w:rsidR="00ED7C9B" w:rsidRPr="000C0DC5" w:rsidRDefault="00ED7C9B" w:rsidP="00CB67F2">
            <w:pPr>
              <w:autoSpaceDE w:val="0"/>
              <w:autoSpaceDN w:val="0"/>
              <w:adjustRightInd w:val="0"/>
              <w:spacing w:before="120" w:after="120"/>
              <w:ind w:firstLine="700"/>
              <w:jc w:val="center"/>
              <w:rPr>
                <w:rFonts w:asciiTheme="majorBidi" w:eastAsiaTheme="minorHAnsi" w:hAnsiTheme="majorBidi"/>
                <w:bCs w:val="0"/>
                <w:color w:val="000000"/>
                <w:sz w:val="24"/>
                <w:szCs w:val="24"/>
              </w:rPr>
            </w:pPr>
          </w:p>
        </w:tc>
      </w:tr>
      <w:tr w:rsidR="00ED7C9B" w:rsidRPr="0052454B" w:rsidTr="00340A07">
        <w:trPr>
          <w:cnfStyle w:val="000000100000"/>
          <w:trHeight w:val="313"/>
        </w:trPr>
        <w:tc>
          <w:tcPr>
            <w:cnfStyle w:val="001000000000"/>
            <w:tcW w:w="6648" w:type="dxa"/>
            <w:noWrap/>
            <w:hideMark/>
          </w:tcPr>
          <w:p w:rsidR="00ED7C9B" w:rsidRPr="0052454B" w:rsidRDefault="00ED7C9B" w:rsidP="00CB67F2">
            <w:pP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2650" w:type="dxa"/>
            <w:noWrap/>
            <w:vAlign w:val="center"/>
            <w:hideMark/>
          </w:tcPr>
          <w:p w:rsidR="00ED7C9B" w:rsidRPr="0052454B" w:rsidRDefault="00ED7C9B" w:rsidP="00CB67F2">
            <w:pPr>
              <w:jc w:val="center"/>
              <w:cnfStyle w:val="00000010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OKUL ÖNCESİ</w:t>
            </w:r>
          </w:p>
        </w:tc>
        <w:tc>
          <w:tcPr>
            <w:tcW w:w="2650" w:type="dxa"/>
            <w:noWrap/>
            <w:hideMark/>
          </w:tcPr>
          <w:p w:rsidR="00340A07" w:rsidRPr="004B23DC" w:rsidRDefault="00340A07" w:rsidP="00A610BA">
            <w:pPr>
              <w:cnfStyle w:val="00000001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340A07" w:rsidRPr="0052454B" w:rsidTr="00340A07">
        <w:trPr>
          <w:cnfStyle w:val="00000010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2650" w:type="dxa"/>
            <w:noWrap/>
            <w:hideMark/>
          </w:tcPr>
          <w:p w:rsidR="00340A07" w:rsidRPr="0052454B" w:rsidRDefault="0040778E" w:rsidP="00A610BA">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2650" w:type="dxa"/>
            <w:noWrap/>
            <w:hideMark/>
          </w:tcPr>
          <w:p w:rsidR="00340A07" w:rsidRPr="0052454B" w:rsidRDefault="0040778E" w:rsidP="00A610BA">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96</w:t>
            </w:r>
          </w:p>
        </w:tc>
      </w:tr>
      <w:tr w:rsidR="00340A07" w:rsidRPr="0052454B" w:rsidTr="00340A07">
        <w:trPr>
          <w:cnfStyle w:val="00000010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2650" w:type="dxa"/>
            <w:noWrap/>
            <w:hideMark/>
          </w:tcPr>
          <w:p w:rsidR="00340A07" w:rsidRPr="0052454B" w:rsidRDefault="0040778E" w:rsidP="00A610BA">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2353</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2650" w:type="dxa"/>
            <w:noWrap/>
            <w:hideMark/>
          </w:tcPr>
          <w:p w:rsidR="00340A07" w:rsidRPr="0052454B" w:rsidRDefault="0040778E" w:rsidP="00A610BA">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118</w:t>
            </w:r>
          </w:p>
        </w:tc>
      </w:tr>
      <w:tr w:rsidR="00340A07" w:rsidRPr="0052454B" w:rsidTr="00340A07">
        <w:trPr>
          <w:cnfStyle w:val="00000010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2650" w:type="dxa"/>
            <w:noWrap/>
            <w:hideMark/>
          </w:tcPr>
          <w:p w:rsidR="00340A07" w:rsidRPr="0052454B" w:rsidRDefault="0040778E" w:rsidP="00A610BA">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24</w:t>
            </w:r>
          </w:p>
        </w:tc>
      </w:tr>
      <w:tr w:rsidR="00340A07" w:rsidRPr="0052454B" w:rsidTr="00340A07">
        <w:trPr>
          <w:cnfStyle w:val="000000010000"/>
          <w:trHeight w:val="286"/>
        </w:trPr>
        <w:tc>
          <w:tcPr>
            <w:cnfStyle w:val="001000000000"/>
            <w:tcW w:w="6648" w:type="dxa"/>
            <w:noWrap/>
            <w:hideMark/>
          </w:tcPr>
          <w:p w:rsidR="00340A07" w:rsidRPr="0052454B" w:rsidRDefault="00340A07" w:rsidP="00CB67F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2650" w:type="dxa"/>
            <w:noWrap/>
            <w:hideMark/>
          </w:tcPr>
          <w:p w:rsidR="00340A07" w:rsidRPr="0052454B" w:rsidRDefault="0040778E" w:rsidP="00A610BA">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7A7EB8" w:rsidRDefault="007A7EB8"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p w:rsidR="00C16E78" w:rsidRDefault="00C16E78" w:rsidP="00813BD2">
      <w:pPr>
        <w:autoSpaceDE w:val="0"/>
        <w:autoSpaceDN w:val="0"/>
        <w:adjustRightInd w:val="0"/>
        <w:spacing w:before="120" w:after="120" w:line="240" w:lineRule="auto"/>
        <w:rPr>
          <w:rFonts w:asciiTheme="majorBidi" w:hAnsiTheme="majorBidi" w:cstheme="majorBidi"/>
          <w:b/>
          <w:color w:val="000000"/>
          <w:sz w:val="24"/>
          <w:szCs w:val="24"/>
        </w:rPr>
      </w:pPr>
    </w:p>
    <w:p w:rsidR="00C16E78" w:rsidRDefault="00C16E78" w:rsidP="00813BD2">
      <w:pPr>
        <w:autoSpaceDE w:val="0"/>
        <w:autoSpaceDN w:val="0"/>
        <w:adjustRightInd w:val="0"/>
        <w:spacing w:before="120" w:after="120" w:line="240" w:lineRule="auto"/>
        <w:rPr>
          <w:rFonts w:asciiTheme="majorBidi" w:hAnsiTheme="majorBidi" w:cstheme="majorBidi"/>
          <w:b/>
          <w:color w:val="000000"/>
          <w:sz w:val="24"/>
          <w:szCs w:val="24"/>
        </w:rPr>
      </w:pPr>
    </w:p>
    <w:p w:rsidR="00C16E78" w:rsidRDefault="00C16E78" w:rsidP="00813BD2">
      <w:pPr>
        <w:autoSpaceDE w:val="0"/>
        <w:autoSpaceDN w:val="0"/>
        <w:adjustRightInd w:val="0"/>
        <w:spacing w:before="120" w:after="120" w:line="240" w:lineRule="auto"/>
        <w:rPr>
          <w:rFonts w:asciiTheme="majorBidi" w:hAnsiTheme="majorBidi" w:cstheme="majorBidi"/>
          <w:b/>
          <w:color w:val="000000"/>
          <w:sz w:val="24"/>
          <w:szCs w:val="24"/>
        </w:rPr>
      </w:pPr>
    </w:p>
    <w:p w:rsidR="00ED7C9B" w:rsidRPr="0052454B" w:rsidRDefault="00ED7C9B"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9287" w:type="dxa"/>
        <w:tblLook w:val="04A0"/>
      </w:tblPr>
      <w:tblGrid>
        <w:gridCol w:w="4100"/>
        <w:gridCol w:w="5187"/>
      </w:tblGrid>
      <w:tr w:rsidR="00813BD2" w:rsidRPr="0052454B" w:rsidTr="00F47940">
        <w:trPr>
          <w:cnfStyle w:val="100000000000"/>
          <w:trHeight w:val="300"/>
        </w:trPr>
        <w:tc>
          <w:tcPr>
            <w:cnfStyle w:val="001000000000"/>
            <w:tcW w:w="9287" w:type="dxa"/>
            <w:gridSpan w:val="2"/>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lastRenderedPageBreak/>
              <w:t>İLKÖĞRETİM OKUL/DERSLİK/ÖĞRENCİ/ÖĞRETMEN SAYISI</w:t>
            </w:r>
          </w:p>
        </w:tc>
      </w:tr>
      <w:tr w:rsidR="00813BD2" w:rsidRPr="0052454B" w:rsidTr="00ED7C9B">
        <w:trPr>
          <w:cnfStyle w:val="000000100000"/>
          <w:trHeight w:val="300"/>
        </w:trPr>
        <w:tc>
          <w:tcPr>
            <w:cnfStyle w:val="00100000000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noWrap/>
            <w:hideMark/>
          </w:tcPr>
          <w:p w:rsidR="00813BD2" w:rsidRPr="0052454B" w:rsidRDefault="00813BD2" w:rsidP="00A56ACA">
            <w:pPr>
              <w:jc w:val="center"/>
              <w:cnfStyle w:val="00000010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İLKÖĞRETİM</w:t>
            </w:r>
          </w:p>
        </w:tc>
        <w:tc>
          <w:tcPr>
            <w:tcW w:w="5187" w:type="dxa"/>
            <w:noWrap/>
            <w:hideMark/>
          </w:tcPr>
          <w:p w:rsidR="00A56ACA" w:rsidRPr="004B23DC" w:rsidRDefault="00A56ACA" w:rsidP="00A56ACA">
            <w:pPr>
              <w:jc w:val="center"/>
              <w:cnfStyle w:val="00000001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5187" w:type="dxa"/>
            <w:noWrap/>
            <w:hideMark/>
          </w:tcPr>
          <w:p w:rsidR="00A56ACA" w:rsidRPr="00A56ACA" w:rsidRDefault="00A56ACA" w:rsidP="00A56ACA">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100</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5187" w:type="dxa"/>
            <w:noWrap/>
            <w:hideMark/>
          </w:tcPr>
          <w:p w:rsidR="00A56ACA" w:rsidRPr="00A56ACA" w:rsidRDefault="00A56ACA" w:rsidP="00A56ACA">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797</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5187" w:type="dxa"/>
            <w:noWrap/>
            <w:hideMark/>
          </w:tcPr>
          <w:p w:rsidR="00A56ACA" w:rsidRPr="00A56ACA" w:rsidRDefault="00A56ACA" w:rsidP="00A56ACA">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25047</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5187" w:type="dxa"/>
            <w:noWrap/>
            <w:hideMark/>
          </w:tcPr>
          <w:p w:rsidR="00A56ACA" w:rsidRPr="00A56ACA" w:rsidRDefault="00A56ACA" w:rsidP="00A56ACA">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1092</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5187" w:type="dxa"/>
            <w:noWrap/>
            <w:hideMark/>
          </w:tcPr>
          <w:p w:rsidR="00A56ACA" w:rsidRPr="00A56ACA" w:rsidRDefault="00A56ACA" w:rsidP="00A56ACA">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5187" w:type="dxa"/>
            <w:noWrap/>
            <w:hideMark/>
          </w:tcPr>
          <w:p w:rsidR="00A56ACA" w:rsidRDefault="00A56ACA" w:rsidP="00A56ACA">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w:t>
            </w:r>
          </w:p>
          <w:p w:rsidR="00A56ACA" w:rsidRPr="00A56ACA" w:rsidRDefault="00A56ACA" w:rsidP="00A56ACA">
            <w:pPr>
              <w:jc w:val="center"/>
              <w:cnfStyle w:val="000000010000"/>
              <w:rPr>
                <w:rFonts w:asciiTheme="majorBidi" w:eastAsia="Times New Roman" w:hAnsiTheme="majorBidi" w:cstheme="majorBidi"/>
                <w:color w:val="000000"/>
                <w:sz w:val="24"/>
                <w:szCs w:val="24"/>
              </w:rPr>
            </w:pPr>
          </w:p>
        </w:tc>
      </w:tr>
      <w:tr w:rsidR="00813BD2" w:rsidRPr="0052454B" w:rsidTr="00F47940">
        <w:trPr>
          <w:cnfStyle w:val="000000100000"/>
          <w:trHeight w:val="300"/>
        </w:trPr>
        <w:tc>
          <w:tcPr>
            <w:cnfStyle w:val="001000000000"/>
            <w:tcW w:w="9287" w:type="dxa"/>
            <w:gridSpan w:val="2"/>
            <w:noWrap/>
            <w:hideMark/>
          </w:tcPr>
          <w:p w:rsidR="00813BD2" w:rsidRPr="00A56ACA" w:rsidRDefault="00813BD2" w:rsidP="006B71F0">
            <w:pPr>
              <w:rPr>
                <w:rFonts w:asciiTheme="majorBidi" w:eastAsia="Times New Roman" w:hAnsiTheme="majorBidi"/>
                <w:sz w:val="24"/>
                <w:szCs w:val="24"/>
              </w:rPr>
            </w:pPr>
            <w:r w:rsidRPr="00A56ACA">
              <w:rPr>
                <w:rFonts w:asciiTheme="majorBidi" w:eastAsia="Times New Roman" w:hAnsiTheme="majorBidi"/>
                <w:sz w:val="24"/>
                <w:szCs w:val="24"/>
              </w:rPr>
              <w:t>i: İlkokul       o: Ortaokul</w:t>
            </w:r>
          </w:p>
        </w:tc>
      </w:tr>
      <w:tr w:rsidR="00813BD2" w:rsidRPr="0052454B" w:rsidTr="00F47940">
        <w:trPr>
          <w:cnfStyle w:val="000000010000"/>
          <w:trHeight w:val="462"/>
        </w:trPr>
        <w:tc>
          <w:tcPr>
            <w:cnfStyle w:val="001000000000"/>
            <w:tcW w:w="9287" w:type="dxa"/>
            <w:gridSpan w:val="2"/>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t>ORTAÖĞRETİM OKUL/DERSLİK/ÖĞRENCİ/ÖĞRETMEN SAYISI</w:t>
            </w:r>
          </w:p>
        </w:tc>
      </w:tr>
      <w:tr w:rsidR="00813BD2" w:rsidRPr="0052454B" w:rsidTr="00ED7C9B">
        <w:trPr>
          <w:cnfStyle w:val="000000100000"/>
          <w:trHeight w:val="462"/>
        </w:trPr>
        <w:tc>
          <w:tcPr>
            <w:cnfStyle w:val="00100000000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noWrap/>
            <w:hideMark/>
          </w:tcPr>
          <w:p w:rsidR="00813BD2" w:rsidRPr="0052454B" w:rsidRDefault="00813BD2" w:rsidP="00CF01BD">
            <w:pPr>
              <w:jc w:val="center"/>
              <w:cnfStyle w:val="00000010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GENEL ORTAÖĞRETİM</w:t>
            </w:r>
          </w:p>
        </w:tc>
        <w:tc>
          <w:tcPr>
            <w:tcW w:w="5187" w:type="dxa"/>
            <w:noWrap/>
            <w:hideMark/>
          </w:tcPr>
          <w:p w:rsidR="00A56ACA" w:rsidRPr="004B23DC" w:rsidRDefault="00A56ACA" w:rsidP="00CF01BD">
            <w:pPr>
              <w:jc w:val="center"/>
              <w:cnfStyle w:val="00000001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5187" w:type="dxa"/>
            <w:noWrap/>
            <w:hideMark/>
          </w:tcPr>
          <w:p w:rsidR="00A56ACA" w:rsidRPr="0052454B" w:rsidRDefault="00CF01BD" w:rsidP="00CF01BD">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00F97C7D">
              <w:rPr>
                <w:rFonts w:asciiTheme="majorBidi" w:eastAsia="Times New Roman" w:hAnsiTheme="majorBidi" w:cstheme="majorBidi"/>
                <w:color w:val="000000"/>
                <w:sz w:val="24"/>
                <w:szCs w:val="24"/>
              </w:rPr>
              <w:t>3</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5187" w:type="dxa"/>
            <w:noWrap/>
            <w:hideMark/>
          </w:tcPr>
          <w:p w:rsidR="00A56ACA" w:rsidRPr="0052454B" w:rsidRDefault="00F97C7D" w:rsidP="00CF01BD">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176</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5187" w:type="dxa"/>
            <w:noWrap/>
            <w:hideMark/>
          </w:tcPr>
          <w:p w:rsidR="00A56ACA" w:rsidRPr="0052454B" w:rsidRDefault="00F97C7D" w:rsidP="00CF01BD">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4276</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5187" w:type="dxa"/>
            <w:noWrap/>
            <w:hideMark/>
          </w:tcPr>
          <w:p w:rsidR="00A56ACA" w:rsidRPr="0052454B" w:rsidRDefault="00F97C7D" w:rsidP="00CF01BD">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323</w:t>
            </w:r>
          </w:p>
        </w:tc>
      </w:tr>
      <w:tr w:rsidR="00A56ACA" w:rsidRPr="0052454B" w:rsidTr="005C430F">
        <w:trPr>
          <w:cnfStyle w:val="00000010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5187" w:type="dxa"/>
            <w:noWrap/>
            <w:hideMark/>
          </w:tcPr>
          <w:p w:rsidR="00A56ACA" w:rsidRPr="0052454B" w:rsidRDefault="00F97C7D" w:rsidP="00CF01BD">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24</w:t>
            </w:r>
          </w:p>
        </w:tc>
      </w:tr>
      <w:tr w:rsidR="00A56ACA" w:rsidRPr="0052454B" w:rsidTr="005C430F">
        <w:trPr>
          <w:cnfStyle w:val="000000010000"/>
          <w:trHeight w:val="300"/>
        </w:trPr>
        <w:tc>
          <w:tcPr>
            <w:cnfStyle w:val="001000000000"/>
            <w:tcW w:w="4100" w:type="dxa"/>
            <w:noWrap/>
            <w:hideMark/>
          </w:tcPr>
          <w:p w:rsidR="00A56ACA" w:rsidRPr="0052454B" w:rsidRDefault="00A56ACA"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5187" w:type="dxa"/>
            <w:noWrap/>
            <w:hideMark/>
          </w:tcPr>
          <w:p w:rsidR="00A56ACA" w:rsidRPr="0052454B" w:rsidRDefault="00F97C7D" w:rsidP="00CF01BD">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13</w:t>
            </w:r>
          </w:p>
        </w:tc>
      </w:tr>
      <w:tr w:rsidR="00813BD2" w:rsidRPr="0052454B" w:rsidTr="00F47940">
        <w:trPr>
          <w:cnfStyle w:val="000000100000"/>
          <w:trHeight w:val="300"/>
        </w:trPr>
        <w:tc>
          <w:tcPr>
            <w:cnfStyle w:val="001000000000"/>
            <w:tcW w:w="9287" w:type="dxa"/>
            <w:gridSpan w:val="2"/>
            <w:noWrap/>
            <w:hideMark/>
          </w:tcPr>
          <w:p w:rsidR="00813BD2" w:rsidRPr="00AB2846" w:rsidRDefault="00813BD2" w:rsidP="006B71F0">
            <w:pPr>
              <w:autoSpaceDE w:val="0"/>
              <w:autoSpaceDN w:val="0"/>
              <w:adjustRightInd w:val="0"/>
              <w:spacing w:before="120" w:after="120"/>
              <w:ind w:firstLine="700"/>
              <w:jc w:val="center"/>
              <w:rPr>
                <w:rFonts w:asciiTheme="majorBidi" w:eastAsiaTheme="minorHAnsi" w:hAnsiTheme="majorBidi"/>
                <w:bCs w:val="0"/>
                <w:color w:val="000000"/>
                <w:sz w:val="28"/>
                <w:szCs w:val="24"/>
              </w:rPr>
            </w:pPr>
            <w:r w:rsidRPr="00AB2846">
              <w:rPr>
                <w:rFonts w:asciiTheme="majorBidi" w:hAnsiTheme="majorBidi"/>
                <w:bCs w:val="0"/>
                <w:color w:val="000000"/>
                <w:sz w:val="28"/>
                <w:szCs w:val="24"/>
              </w:rPr>
              <w:t>MESLEKİ ORTAÖĞRETİM OKUL/DERSLİK/ÖĞRENCİ/ÖĞRETMEN SAYISI</w:t>
            </w:r>
          </w:p>
        </w:tc>
      </w:tr>
      <w:tr w:rsidR="00813BD2" w:rsidRPr="0052454B" w:rsidTr="00ED7C9B">
        <w:trPr>
          <w:cnfStyle w:val="000000010000"/>
          <w:trHeight w:val="300"/>
        </w:trPr>
        <w:tc>
          <w:tcPr>
            <w:cnfStyle w:val="001000000000"/>
            <w:tcW w:w="4100" w:type="dxa"/>
            <w:noWrap/>
            <w:hideMark/>
          </w:tcPr>
          <w:p w:rsidR="00813BD2" w:rsidRPr="0052454B" w:rsidRDefault="00813BD2" w:rsidP="006B71F0">
            <w:pPr>
              <w:jc w:val="center"/>
              <w:rPr>
                <w:rFonts w:asciiTheme="majorBidi" w:eastAsia="Times New Roman" w:hAnsiTheme="majorBidi"/>
                <w:b w:val="0"/>
                <w:color w:val="000000"/>
                <w:sz w:val="24"/>
                <w:szCs w:val="24"/>
              </w:rPr>
            </w:pPr>
            <w:r w:rsidRPr="0052454B">
              <w:rPr>
                <w:rFonts w:asciiTheme="majorBidi" w:eastAsia="Times New Roman" w:hAnsiTheme="majorBidi"/>
                <w:b w:val="0"/>
                <w:color w:val="000000"/>
                <w:sz w:val="24"/>
                <w:szCs w:val="24"/>
              </w:rPr>
              <w:t>RESMİ+ÖZEL</w:t>
            </w:r>
          </w:p>
        </w:tc>
        <w:tc>
          <w:tcPr>
            <w:tcW w:w="5187" w:type="dxa"/>
            <w:noWrap/>
            <w:hideMark/>
          </w:tcPr>
          <w:p w:rsidR="00813BD2" w:rsidRPr="0052454B" w:rsidRDefault="00813BD2" w:rsidP="006B71F0">
            <w:pPr>
              <w:jc w:val="center"/>
              <w:cnfStyle w:val="000000010000"/>
              <w:rPr>
                <w:rFonts w:asciiTheme="majorBidi" w:eastAsia="Times New Roman" w:hAnsiTheme="majorBidi" w:cstheme="majorBidi"/>
                <w:b/>
                <w:color w:val="000000"/>
                <w:sz w:val="24"/>
                <w:szCs w:val="24"/>
              </w:rPr>
            </w:pPr>
            <w:r w:rsidRPr="0052454B">
              <w:rPr>
                <w:rFonts w:asciiTheme="majorBidi" w:eastAsia="Times New Roman" w:hAnsiTheme="majorBidi" w:cstheme="majorBidi"/>
                <w:b/>
                <w:color w:val="000000"/>
                <w:sz w:val="24"/>
                <w:szCs w:val="24"/>
              </w:rPr>
              <w:t>YILLAR</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MESLEKİ ORTAÖĞRETİM</w:t>
            </w:r>
          </w:p>
        </w:tc>
        <w:tc>
          <w:tcPr>
            <w:tcW w:w="5187" w:type="dxa"/>
            <w:noWrap/>
            <w:hideMark/>
          </w:tcPr>
          <w:p w:rsidR="002223A1" w:rsidRPr="004B23DC" w:rsidRDefault="002223A1" w:rsidP="002223A1">
            <w:pPr>
              <w:jc w:val="center"/>
              <w:cnfStyle w:val="000000100000"/>
              <w:rPr>
                <w:rFonts w:asciiTheme="majorBidi" w:eastAsia="Times New Roman" w:hAnsiTheme="majorBidi" w:cstheme="majorBidi"/>
                <w:b/>
                <w:bCs/>
                <w:color w:val="000000"/>
                <w:sz w:val="24"/>
                <w:szCs w:val="24"/>
              </w:rPr>
            </w:pPr>
            <w:r w:rsidRPr="004B23DC">
              <w:rPr>
                <w:rFonts w:asciiTheme="majorBidi" w:eastAsia="Times New Roman" w:hAnsiTheme="majorBidi" w:cstheme="majorBidi"/>
                <w:b/>
                <w:bCs/>
                <w:color w:val="000000"/>
                <w:sz w:val="24"/>
                <w:szCs w:val="24"/>
              </w:rPr>
              <w:t>2013-2014</w:t>
            </w:r>
          </w:p>
        </w:tc>
      </w:tr>
      <w:tr w:rsidR="002223A1" w:rsidRPr="0052454B" w:rsidTr="005C430F">
        <w:trPr>
          <w:cnfStyle w:val="00000001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OKUL SAYISI</w:t>
            </w:r>
          </w:p>
        </w:tc>
        <w:tc>
          <w:tcPr>
            <w:tcW w:w="5187" w:type="dxa"/>
            <w:noWrap/>
            <w:hideMark/>
          </w:tcPr>
          <w:p w:rsidR="002223A1" w:rsidRPr="0052454B" w:rsidRDefault="002223A1" w:rsidP="002223A1">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SAYISI</w:t>
            </w:r>
          </w:p>
        </w:tc>
        <w:tc>
          <w:tcPr>
            <w:tcW w:w="5187" w:type="dxa"/>
            <w:noWrap/>
            <w:hideMark/>
          </w:tcPr>
          <w:p w:rsidR="002223A1" w:rsidRPr="0052454B" w:rsidRDefault="002223A1" w:rsidP="002223A1">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105</w:t>
            </w:r>
          </w:p>
        </w:tc>
      </w:tr>
      <w:tr w:rsidR="002223A1" w:rsidRPr="0052454B" w:rsidTr="005C430F">
        <w:trPr>
          <w:cnfStyle w:val="00000001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ÖĞRENCİ SAYISI</w:t>
            </w:r>
          </w:p>
        </w:tc>
        <w:tc>
          <w:tcPr>
            <w:tcW w:w="5187" w:type="dxa"/>
            <w:noWrap/>
            <w:hideMark/>
          </w:tcPr>
          <w:p w:rsidR="002223A1" w:rsidRPr="0052454B" w:rsidRDefault="002223A1" w:rsidP="002223A1">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2995</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SAYISI</w:t>
            </w:r>
          </w:p>
        </w:tc>
        <w:tc>
          <w:tcPr>
            <w:tcW w:w="5187" w:type="dxa"/>
            <w:noWrap/>
            <w:hideMark/>
          </w:tcPr>
          <w:p w:rsidR="002223A1" w:rsidRPr="0052454B" w:rsidRDefault="002223A1" w:rsidP="002223A1">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203</w:t>
            </w:r>
          </w:p>
        </w:tc>
      </w:tr>
      <w:tr w:rsidR="002223A1" w:rsidRPr="0052454B" w:rsidTr="005C430F">
        <w:trPr>
          <w:cnfStyle w:val="00000001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DERSLİK BAŞINA DÜŞEN ÖĞRENCİ SAYISI</w:t>
            </w:r>
          </w:p>
        </w:tc>
        <w:tc>
          <w:tcPr>
            <w:tcW w:w="5187" w:type="dxa"/>
            <w:noWrap/>
            <w:hideMark/>
          </w:tcPr>
          <w:p w:rsidR="002223A1" w:rsidRPr="0052454B" w:rsidRDefault="002223A1" w:rsidP="002223A1">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29</w:t>
            </w:r>
          </w:p>
        </w:tc>
      </w:tr>
      <w:tr w:rsidR="002223A1" w:rsidRPr="0052454B" w:rsidTr="005C430F">
        <w:trPr>
          <w:cnfStyle w:val="000000100000"/>
          <w:trHeight w:val="300"/>
        </w:trPr>
        <w:tc>
          <w:tcPr>
            <w:cnfStyle w:val="001000000000"/>
            <w:tcW w:w="4100" w:type="dxa"/>
            <w:noWrap/>
            <w:hideMark/>
          </w:tcPr>
          <w:p w:rsidR="002223A1" w:rsidRPr="0052454B" w:rsidRDefault="002223A1"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ÖĞRETMEN BAŞINA DÜŞEN ÖĞRENCİ SAYISI</w:t>
            </w:r>
          </w:p>
        </w:tc>
        <w:tc>
          <w:tcPr>
            <w:tcW w:w="5187" w:type="dxa"/>
            <w:noWrap/>
            <w:hideMark/>
          </w:tcPr>
          <w:p w:rsidR="002223A1" w:rsidRPr="0052454B" w:rsidRDefault="002223A1" w:rsidP="002223A1">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w:t>
            </w:r>
          </w:p>
        </w:tc>
      </w:tr>
    </w:tbl>
    <w:p w:rsidR="00F47940" w:rsidRDefault="00F47940">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465" w:type="dxa"/>
        <w:tblLook w:val="04A0"/>
      </w:tblPr>
      <w:tblGrid>
        <w:gridCol w:w="2479"/>
        <w:gridCol w:w="2159"/>
        <w:gridCol w:w="1714"/>
        <w:gridCol w:w="3113"/>
      </w:tblGrid>
      <w:tr w:rsidR="00813BD2" w:rsidRPr="0052454B" w:rsidTr="00F47940">
        <w:trPr>
          <w:cnfStyle w:val="100000000000"/>
          <w:trHeight w:val="436"/>
        </w:trPr>
        <w:tc>
          <w:tcPr>
            <w:cnfStyle w:val="001000000000"/>
            <w:tcW w:w="9465" w:type="dxa"/>
            <w:gridSpan w:val="4"/>
            <w:hideMark/>
          </w:tcPr>
          <w:p w:rsidR="00813BD2" w:rsidRPr="00AB2846" w:rsidRDefault="00813BD2" w:rsidP="006B71F0">
            <w:pPr>
              <w:autoSpaceDE w:val="0"/>
              <w:autoSpaceDN w:val="0"/>
              <w:adjustRightInd w:val="0"/>
              <w:spacing w:before="120" w:after="120"/>
              <w:jc w:val="center"/>
              <w:rPr>
                <w:rFonts w:asciiTheme="majorBidi" w:eastAsia="Times New Roman" w:hAnsiTheme="majorBidi"/>
                <w:color w:val="000000"/>
                <w:sz w:val="28"/>
                <w:szCs w:val="24"/>
              </w:rPr>
            </w:pPr>
            <w:r w:rsidRPr="00AB2846">
              <w:rPr>
                <w:rFonts w:asciiTheme="majorBidi" w:eastAsia="Times New Roman" w:hAnsiTheme="majorBidi"/>
                <w:color w:val="000000"/>
                <w:sz w:val="28"/>
                <w:szCs w:val="24"/>
              </w:rPr>
              <w:t>TEMEL EĞİTİMDEN ORTAÖĞRETİME GEÇİŞ ORANI</w:t>
            </w:r>
          </w:p>
        </w:tc>
      </w:tr>
      <w:tr w:rsidR="00813BD2" w:rsidRPr="0052454B" w:rsidTr="00F47940">
        <w:trPr>
          <w:cnfStyle w:val="000000100000"/>
          <w:trHeight w:val="315"/>
        </w:trPr>
        <w:tc>
          <w:tcPr>
            <w:cnfStyle w:val="001000000000"/>
            <w:tcW w:w="2479" w:type="dxa"/>
            <w:hideMark/>
          </w:tcPr>
          <w:p w:rsidR="00813BD2" w:rsidRPr="006C17D3" w:rsidRDefault="00813BD2" w:rsidP="006B71F0">
            <w:pPr>
              <w:jc w:val="center"/>
              <w:rPr>
                <w:rFonts w:asciiTheme="majorBidi" w:eastAsia="Times New Roman" w:hAnsiTheme="majorBidi"/>
                <w:b w:val="0"/>
                <w:bCs w:val="0"/>
                <w:color w:val="000000"/>
                <w:sz w:val="24"/>
                <w:szCs w:val="24"/>
              </w:rPr>
            </w:pPr>
            <w:r w:rsidRPr="006C17D3">
              <w:rPr>
                <w:rFonts w:asciiTheme="majorBidi" w:eastAsia="Times New Roman" w:hAnsiTheme="majorBidi"/>
                <w:b w:val="0"/>
                <w:color w:val="000000"/>
                <w:sz w:val="24"/>
                <w:szCs w:val="24"/>
              </w:rPr>
              <w:t>EĞİTİM-ÖĞRETİM DÖNEMİ</w:t>
            </w:r>
          </w:p>
        </w:tc>
        <w:tc>
          <w:tcPr>
            <w:tcW w:w="2159" w:type="dxa"/>
            <w:hideMark/>
          </w:tcPr>
          <w:p w:rsidR="00813BD2" w:rsidRPr="0052454B" w:rsidRDefault="00813BD2" w:rsidP="006B71F0">
            <w:pPr>
              <w:jc w:val="cente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ERKEK</w:t>
            </w:r>
          </w:p>
        </w:tc>
        <w:tc>
          <w:tcPr>
            <w:tcW w:w="1714" w:type="dxa"/>
            <w:hideMark/>
          </w:tcPr>
          <w:p w:rsidR="00813BD2" w:rsidRPr="0052454B" w:rsidRDefault="00813BD2" w:rsidP="006B71F0">
            <w:pPr>
              <w:jc w:val="cente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KIZ</w:t>
            </w:r>
          </w:p>
        </w:tc>
        <w:tc>
          <w:tcPr>
            <w:tcW w:w="3113" w:type="dxa"/>
            <w:hideMark/>
          </w:tcPr>
          <w:p w:rsidR="00813BD2" w:rsidRPr="0052454B" w:rsidRDefault="00813BD2" w:rsidP="006B71F0">
            <w:pPr>
              <w:jc w:val="cente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TOPLAM</w:t>
            </w:r>
          </w:p>
        </w:tc>
      </w:tr>
      <w:tr w:rsidR="00813BD2" w:rsidRPr="0052454B" w:rsidTr="00F47940">
        <w:trPr>
          <w:cnfStyle w:val="000000010000"/>
          <w:trHeight w:val="315"/>
        </w:trPr>
        <w:tc>
          <w:tcPr>
            <w:cnfStyle w:val="001000000000"/>
            <w:tcW w:w="2479" w:type="dxa"/>
            <w:hideMark/>
          </w:tcPr>
          <w:p w:rsidR="00813BD2" w:rsidRPr="0052454B" w:rsidRDefault="00813BD2" w:rsidP="006B71F0">
            <w:pPr>
              <w:rPr>
                <w:rFonts w:asciiTheme="majorBidi" w:eastAsia="Times New Roman" w:hAnsiTheme="majorBidi"/>
                <w:color w:val="000000"/>
                <w:sz w:val="24"/>
                <w:szCs w:val="24"/>
              </w:rPr>
            </w:pPr>
            <w:r>
              <w:rPr>
                <w:rFonts w:asciiTheme="majorBidi" w:eastAsia="Times New Roman" w:hAnsiTheme="majorBidi"/>
                <w:color w:val="000000"/>
                <w:sz w:val="24"/>
                <w:szCs w:val="24"/>
              </w:rPr>
              <w:t>2013-2014</w:t>
            </w:r>
          </w:p>
        </w:tc>
        <w:tc>
          <w:tcPr>
            <w:tcW w:w="2159" w:type="dxa"/>
            <w:hideMark/>
          </w:tcPr>
          <w:p w:rsidR="00813BD2" w:rsidRPr="00AD7F34" w:rsidRDefault="00B6127E"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%95</w:t>
            </w:r>
          </w:p>
        </w:tc>
        <w:tc>
          <w:tcPr>
            <w:tcW w:w="1714" w:type="dxa"/>
            <w:hideMark/>
          </w:tcPr>
          <w:p w:rsidR="00813BD2" w:rsidRPr="00AD7F34" w:rsidRDefault="00B6127E"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%88</w:t>
            </w:r>
          </w:p>
        </w:tc>
        <w:tc>
          <w:tcPr>
            <w:tcW w:w="3113" w:type="dxa"/>
            <w:hideMark/>
          </w:tcPr>
          <w:p w:rsidR="00813BD2" w:rsidRPr="00AD7F34" w:rsidRDefault="00B6127E"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%91,5</w:t>
            </w:r>
          </w:p>
        </w:tc>
      </w:tr>
    </w:tbl>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pPr w:leftFromText="141" w:rightFromText="141" w:vertAnchor="text" w:horzAnchor="margin" w:tblpX="-176" w:tblpY="103"/>
        <w:tblW w:w="9710" w:type="dxa"/>
        <w:tblLook w:val="04A0"/>
      </w:tblPr>
      <w:tblGrid>
        <w:gridCol w:w="3994"/>
        <w:gridCol w:w="1389"/>
        <w:gridCol w:w="1369"/>
        <w:gridCol w:w="1661"/>
        <w:gridCol w:w="1297"/>
      </w:tblGrid>
      <w:tr w:rsidR="00813BD2" w:rsidRPr="0052454B" w:rsidTr="00B6127E">
        <w:trPr>
          <w:cnfStyle w:val="100000000000"/>
          <w:trHeight w:val="231"/>
        </w:trPr>
        <w:tc>
          <w:tcPr>
            <w:cnfStyle w:val="001000000000"/>
            <w:tcW w:w="9710" w:type="dxa"/>
            <w:gridSpan w:val="5"/>
            <w:noWrap/>
            <w:hideMark/>
          </w:tcPr>
          <w:p w:rsidR="00813BD2" w:rsidRDefault="00813BD2" w:rsidP="006B71F0">
            <w:pPr>
              <w:jc w:val="center"/>
              <w:rPr>
                <w:rFonts w:asciiTheme="majorBidi" w:eastAsia="Times New Roman" w:hAnsiTheme="majorBidi"/>
                <w:color w:val="000000"/>
                <w:sz w:val="24"/>
                <w:szCs w:val="24"/>
              </w:rPr>
            </w:pPr>
          </w:p>
          <w:p w:rsidR="00813BD2" w:rsidRPr="00AB2846" w:rsidRDefault="00813BD2" w:rsidP="006B71F0">
            <w:pPr>
              <w:jc w:val="center"/>
              <w:rPr>
                <w:rFonts w:asciiTheme="majorBidi" w:eastAsia="Times New Roman" w:hAnsiTheme="majorBidi"/>
                <w:color w:val="000000"/>
                <w:sz w:val="28"/>
                <w:szCs w:val="24"/>
              </w:rPr>
            </w:pPr>
            <w:r w:rsidRPr="00AB2846">
              <w:rPr>
                <w:rFonts w:asciiTheme="majorBidi" w:eastAsia="Times New Roman" w:hAnsiTheme="majorBidi"/>
                <w:color w:val="000000"/>
                <w:sz w:val="28"/>
                <w:szCs w:val="24"/>
              </w:rPr>
              <w:t>ÖZEL OKUL BİLGİLERİ (ÖZEL EĞİTİM)</w:t>
            </w:r>
          </w:p>
          <w:p w:rsidR="00813BD2" w:rsidRPr="000C0DC5" w:rsidRDefault="00813BD2" w:rsidP="006B71F0">
            <w:pPr>
              <w:jc w:val="center"/>
              <w:rPr>
                <w:rFonts w:asciiTheme="majorBidi" w:eastAsia="Times New Roman" w:hAnsiTheme="majorBidi"/>
                <w:sz w:val="24"/>
                <w:szCs w:val="24"/>
              </w:rPr>
            </w:pPr>
          </w:p>
        </w:tc>
      </w:tr>
      <w:tr w:rsidR="00813BD2" w:rsidRPr="0052454B" w:rsidTr="00B6127E">
        <w:trPr>
          <w:cnfStyle w:val="000000100000"/>
          <w:trHeight w:val="213"/>
        </w:trPr>
        <w:tc>
          <w:tcPr>
            <w:cnfStyle w:val="001000000000"/>
            <w:tcW w:w="3994" w:type="dxa"/>
            <w:noWrap/>
            <w:hideMark/>
          </w:tcPr>
          <w:p w:rsidR="00813BD2" w:rsidRPr="00AD7F34" w:rsidRDefault="00813BD2" w:rsidP="006B71F0">
            <w:pPr>
              <w:ind w:left="-284"/>
              <w:jc w:val="center"/>
              <w:rPr>
                <w:rFonts w:asciiTheme="majorBidi" w:eastAsia="Times New Roman" w:hAnsiTheme="majorBidi"/>
                <w:sz w:val="24"/>
                <w:szCs w:val="24"/>
              </w:rPr>
            </w:pPr>
            <w:r w:rsidRPr="00AD7F34">
              <w:rPr>
                <w:rFonts w:asciiTheme="majorBidi" w:eastAsia="Times New Roman" w:hAnsiTheme="majorBidi"/>
                <w:sz w:val="24"/>
                <w:szCs w:val="24"/>
              </w:rPr>
              <w:t>İLÇE</w:t>
            </w:r>
          </w:p>
        </w:tc>
        <w:tc>
          <w:tcPr>
            <w:tcW w:w="1389"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OKUL SAYISI</w:t>
            </w:r>
          </w:p>
        </w:tc>
        <w:tc>
          <w:tcPr>
            <w:tcW w:w="1369"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ÖĞRENCİ SAYISI</w:t>
            </w:r>
          </w:p>
        </w:tc>
        <w:tc>
          <w:tcPr>
            <w:tcW w:w="1661"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ÖĞRETMEN SAYISI</w:t>
            </w:r>
          </w:p>
        </w:tc>
        <w:tc>
          <w:tcPr>
            <w:tcW w:w="1297" w:type="dxa"/>
            <w:hideMark/>
          </w:tcPr>
          <w:p w:rsidR="00813BD2" w:rsidRPr="00AD7F34" w:rsidRDefault="00813BD2" w:rsidP="006B71F0">
            <w:pPr>
              <w:jc w:val="center"/>
              <w:cnfStyle w:val="000000100000"/>
              <w:rPr>
                <w:rFonts w:asciiTheme="majorBidi" w:eastAsia="Times New Roman" w:hAnsiTheme="majorBidi" w:cstheme="majorBidi"/>
                <w:b/>
                <w:bCs/>
                <w:sz w:val="24"/>
                <w:szCs w:val="24"/>
              </w:rPr>
            </w:pPr>
            <w:r w:rsidRPr="00AD7F34">
              <w:rPr>
                <w:rFonts w:asciiTheme="majorBidi" w:eastAsia="Times New Roman" w:hAnsiTheme="majorBidi" w:cstheme="majorBidi"/>
                <w:b/>
                <w:bCs/>
                <w:sz w:val="24"/>
                <w:szCs w:val="24"/>
              </w:rPr>
              <w:t>DERSLİK SAYISI</w:t>
            </w:r>
          </w:p>
        </w:tc>
      </w:tr>
      <w:tr w:rsidR="00C35712" w:rsidRPr="0052454B" w:rsidTr="00B6127E">
        <w:trPr>
          <w:cnfStyle w:val="000000010000"/>
          <w:trHeight w:val="218"/>
        </w:trPr>
        <w:tc>
          <w:tcPr>
            <w:cnfStyle w:val="001000000000"/>
            <w:tcW w:w="3994" w:type="dxa"/>
            <w:noWrap/>
            <w:hideMark/>
          </w:tcPr>
          <w:p w:rsidR="00C35712" w:rsidRPr="0052454B" w:rsidRDefault="00C35712" w:rsidP="00C3571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ARTUKLU</w:t>
            </w:r>
          </w:p>
        </w:tc>
        <w:tc>
          <w:tcPr>
            <w:tcW w:w="1389"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463</w:t>
            </w:r>
          </w:p>
        </w:tc>
        <w:tc>
          <w:tcPr>
            <w:tcW w:w="1661"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297" w:type="dxa"/>
            <w:noWrap/>
            <w:hideMark/>
          </w:tcPr>
          <w:p w:rsidR="00C35712" w:rsidRPr="0052454B" w:rsidRDefault="00C35712" w:rsidP="00C35712">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w:t>
            </w:r>
          </w:p>
        </w:tc>
      </w:tr>
      <w:tr w:rsidR="00C35712" w:rsidRPr="0052454B" w:rsidTr="00B6127E">
        <w:trPr>
          <w:cnfStyle w:val="000000100000"/>
          <w:trHeight w:val="188"/>
        </w:trPr>
        <w:tc>
          <w:tcPr>
            <w:cnfStyle w:val="001000000000"/>
            <w:tcW w:w="3994" w:type="dxa"/>
            <w:noWrap/>
            <w:hideMark/>
          </w:tcPr>
          <w:p w:rsidR="00C35712" w:rsidRPr="0052454B" w:rsidRDefault="00C35712" w:rsidP="00C35712">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TOPLAM</w:t>
            </w:r>
          </w:p>
        </w:tc>
        <w:tc>
          <w:tcPr>
            <w:tcW w:w="1389"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463</w:t>
            </w:r>
          </w:p>
        </w:tc>
        <w:tc>
          <w:tcPr>
            <w:tcW w:w="1661"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297" w:type="dxa"/>
            <w:noWrap/>
            <w:hideMark/>
          </w:tcPr>
          <w:p w:rsidR="00C35712" w:rsidRPr="0052454B" w:rsidRDefault="00C35712" w:rsidP="00C35712">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w:t>
            </w:r>
          </w:p>
        </w:tc>
      </w:tr>
      <w:tr w:rsidR="00C14855" w:rsidRPr="0052454B" w:rsidTr="00B6127E">
        <w:trPr>
          <w:cnfStyle w:val="000000010000"/>
          <w:trHeight w:val="231"/>
        </w:trPr>
        <w:tc>
          <w:tcPr>
            <w:cnfStyle w:val="001000000000"/>
            <w:tcW w:w="6752" w:type="dxa"/>
            <w:gridSpan w:val="3"/>
            <w:noWrap/>
            <w:hideMark/>
          </w:tcPr>
          <w:p w:rsidR="00C14855" w:rsidRPr="0052454B" w:rsidRDefault="00C14855" w:rsidP="00C14855">
            <w:pPr>
              <w:rPr>
                <w:rFonts w:asciiTheme="majorBidi" w:eastAsia="Times New Roman" w:hAnsiTheme="majorBidi"/>
                <w:b w:val="0"/>
                <w:bCs w:val="0"/>
                <w:color w:val="000000"/>
                <w:sz w:val="24"/>
                <w:szCs w:val="24"/>
              </w:rPr>
            </w:pPr>
          </w:p>
        </w:tc>
        <w:tc>
          <w:tcPr>
            <w:tcW w:w="1661" w:type="dxa"/>
            <w:noWrap/>
            <w:hideMark/>
          </w:tcPr>
          <w:p w:rsidR="00C14855" w:rsidRPr="0052454B" w:rsidRDefault="00C14855" w:rsidP="00C14855">
            <w:pPr>
              <w:cnfStyle w:val="000000010000"/>
              <w:rPr>
                <w:rFonts w:asciiTheme="majorBidi" w:eastAsia="Times New Roman" w:hAnsiTheme="majorBidi" w:cstheme="majorBidi"/>
                <w:b/>
                <w:bCs/>
                <w:color w:val="000000"/>
                <w:sz w:val="24"/>
                <w:szCs w:val="24"/>
              </w:rPr>
            </w:pPr>
          </w:p>
        </w:tc>
        <w:tc>
          <w:tcPr>
            <w:tcW w:w="1297" w:type="dxa"/>
            <w:noWrap/>
            <w:hideMark/>
          </w:tcPr>
          <w:p w:rsidR="00C14855" w:rsidRPr="0052454B" w:rsidRDefault="00C14855" w:rsidP="00C14855">
            <w:pPr>
              <w:cnfStyle w:val="000000010000"/>
              <w:rPr>
                <w:rFonts w:asciiTheme="majorBidi" w:eastAsia="Times New Roman" w:hAnsiTheme="majorBidi" w:cstheme="majorBidi"/>
                <w:sz w:val="24"/>
                <w:szCs w:val="24"/>
              </w:rPr>
            </w:pPr>
          </w:p>
        </w:tc>
      </w:tr>
      <w:tr w:rsidR="00C14855" w:rsidRPr="0052454B" w:rsidTr="00B6127E">
        <w:trPr>
          <w:cnfStyle w:val="000000100000"/>
          <w:trHeight w:val="432"/>
        </w:trPr>
        <w:tc>
          <w:tcPr>
            <w:cnfStyle w:val="001000000000"/>
            <w:tcW w:w="9710" w:type="dxa"/>
            <w:gridSpan w:val="5"/>
            <w:noWrap/>
            <w:hideMark/>
          </w:tcPr>
          <w:p w:rsidR="00C14855" w:rsidRPr="00AB2846" w:rsidRDefault="00C14855" w:rsidP="00C14855">
            <w:pPr>
              <w:jc w:val="center"/>
              <w:rPr>
                <w:rFonts w:asciiTheme="majorBidi" w:eastAsia="Times New Roman" w:hAnsiTheme="majorBidi"/>
                <w:color w:val="000000"/>
                <w:sz w:val="28"/>
                <w:szCs w:val="24"/>
              </w:rPr>
            </w:pPr>
          </w:p>
          <w:p w:rsidR="00C14855" w:rsidRPr="00AB2846" w:rsidRDefault="00C14855" w:rsidP="00C14855">
            <w:pPr>
              <w:jc w:val="center"/>
              <w:rPr>
                <w:rFonts w:asciiTheme="majorBidi" w:eastAsia="Times New Roman" w:hAnsiTheme="majorBidi"/>
                <w:color w:val="FFFFFF"/>
                <w:sz w:val="28"/>
                <w:szCs w:val="24"/>
              </w:rPr>
            </w:pPr>
            <w:r w:rsidRPr="00AB2846">
              <w:rPr>
                <w:rFonts w:asciiTheme="majorBidi" w:eastAsia="Times New Roman" w:hAnsiTheme="majorBidi"/>
                <w:color w:val="000000"/>
                <w:sz w:val="28"/>
                <w:szCs w:val="24"/>
              </w:rPr>
              <w:t>ÖZEL ÖĞRETİM KURUMLARI</w:t>
            </w:r>
          </w:p>
        </w:tc>
      </w:tr>
      <w:tr w:rsidR="00C14855" w:rsidRPr="0052454B" w:rsidTr="00B6127E">
        <w:trPr>
          <w:cnfStyle w:val="000000010000"/>
          <w:trHeight w:val="153"/>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DERSHANELER</w:t>
            </w:r>
          </w:p>
        </w:tc>
        <w:tc>
          <w:tcPr>
            <w:tcW w:w="138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p>
        </w:tc>
        <w:tc>
          <w:tcPr>
            <w:tcW w:w="136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2084</w:t>
            </w:r>
          </w:p>
        </w:tc>
        <w:tc>
          <w:tcPr>
            <w:tcW w:w="1661"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62</w:t>
            </w:r>
          </w:p>
        </w:tc>
        <w:tc>
          <w:tcPr>
            <w:tcW w:w="1297"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60</w:t>
            </w:r>
          </w:p>
        </w:tc>
      </w:tr>
      <w:tr w:rsidR="00C14855" w:rsidRPr="0052454B" w:rsidTr="00B6127E">
        <w:trPr>
          <w:cnfStyle w:val="00000010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MTSK</w:t>
            </w:r>
          </w:p>
        </w:tc>
        <w:tc>
          <w:tcPr>
            <w:tcW w:w="1389"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340</w:t>
            </w:r>
          </w:p>
        </w:tc>
        <w:tc>
          <w:tcPr>
            <w:tcW w:w="1661" w:type="dxa"/>
            <w:noWrap/>
            <w:hideMark/>
          </w:tcPr>
          <w:p w:rsidR="00C14855" w:rsidRPr="0052454B" w:rsidRDefault="00756C0E"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w:t>
            </w:r>
            <w:r w:rsidR="00C14855">
              <w:rPr>
                <w:rFonts w:asciiTheme="majorBidi" w:eastAsia="Times New Roman" w:hAnsiTheme="majorBidi" w:cstheme="majorBidi"/>
                <w:color w:val="000000"/>
                <w:sz w:val="24"/>
                <w:szCs w:val="24"/>
              </w:rPr>
              <w:t>9</w:t>
            </w:r>
          </w:p>
        </w:tc>
        <w:tc>
          <w:tcPr>
            <w:tcW w:w="1297"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p>
        </w:tc>
      </w:tr>
      <w:tr w:rsidR="00C14855" w:rsidRPr="0052454B" w:rsidTr="00B6127E">
        <w:trPr>
          <w:cnfStyle w:val="00000001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ETÜT</w:t>
            </w:r>
          </w:p>
        </w:tc>
        <w:tc>
          <w:tcPr>
            <w:tcW w:w="138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1369" w:type="dxa"/>
            <w:noWrap/>
            <w:hideMark/>
          </w:tcPr>
          <w:p w:rsidR="00C14855" w:rsidRPr="0052454B" w:rsidRDefault="00C14855" w:rsidP="00C543F4">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r w:rsidR="00C543F4">
              <w:rPr>
                <w:rFonts w:asciiTheme="majorBidi" w:eastAsia="Times New Roman" w:hAnsiTheme="majorBidi" w:cstheme="majorBidi"/>
                <w:color w:val="000000"/>
                <w:sz w:val="24"/>
                <w:szCs w:val="24"/>
              </w:rPr>
              <w:t>65</w:t>
            </w:r>
          </w:p>
        </w:tc>
        <w:tc>
          <w:tcPr>
            <w:tcW w:w="1661" w:type="dxa"/>
            <w:noWrap/>
            <w:hideMark/>
          </w:tcPr>
          <w:p w:rsidR="00C14855" w:rsidRPr="0052454B" w:rsidRDefault="00C543F4"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14</w:t>
            </w:r>
          </w:p>
        </w:tc>
        <w:tc>
          <w:tcPr>
            <w:tcW w:w="1297" w:type="dxa"/>
            <w:noWrap/>
            <w:hideMark/>
          </w:tcPr>
          <w:p w:rsidR="00C14855" w:rsidRPr="0052454B" w:rsidRDefault="00C543F4"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w:t>
            </w:r>
          </w:p>
        </w:tc>
      </w:tr>
      <w:tr w:rsidR="00C14855" w:rsidRPr="0052454B" w:rsidTr="00B6127E">
        <w:trPr>
          <w:cnfStyle w:val="00000010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ÖZEL EĞİTİM VE REHABİLİTASYON</w:t>
            </w:r>
          </w:p>
        </w:tc>
        <w:tc>
          <w:tcPr>
            <w:tcW w:w="1389" w:type="dxa"/>
            <w:noWrap/>
            <w:hideMark/>
          </w:tcPr>
          <w:p w:rsidR="00C14855" w:rsidRPr="0052454B" w:rsidRDefault="00C14855"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369" w:type="dxa"/>
            <w:noWrap/>
            <w:hideMark/>
          </w:tcPr>
          <w:p w:rsidR="00C14855" w:rsidRPr="0052454B" w:rsidRDefault="007E73CD"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463</w:t>
            </w:r>
          </w:p>
        </w:tc>
        <w:tc>
          <w:tcPr>
            <w:tcW w:w="1661" w:type="dxa"/>
            <w:noWrap/>
            <w:hideMark/>
          </w:tcPr>
          <w:p w:rsidR="00C14855" w:rsidRPr="0052454B" w:rsidRDefault="007E73CD"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31</w:t>
            </w:r>
          </w:p>
        </w:tc>
        <w:tc>
          <w:tcPr>
            <w:tcW w:w="1297" w:type="dxa"/>
            <w:noWrap/>
            <w:hideMark/>
          </w:tcPr>
          <w:p w:rsidR="00C14855" w:rsidRPr="0052454B" w:rsidRDefault="007E73CD"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81</w:t>
            </w:r>
          </w:p>
        </w:tc>
      </w:tr>
      <w:tr w:rsidR="00C14855" w:rsidRPr="0052454B" w:rsidTr="00B6127E">
        <w:trPr>
          <w:cnfStyle w:val="00000001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ÖZEL OKULLAR</w:t>
            </w:r>
          </w:p>
        </w:tc>
        <w:tc>
          <w:tcPr>
            <w:tcW w:w="1389" w:type="dxa"/>
            <w:noWrap/>
            <w:hideMark/>
          </w:tcPr>
          <w:p w:rsidR="00C14855" w:rsidRPr="0052454B" w:rsidRDefault="00C1485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p>
        </w:tc>
        <w:tc>
          <w:tcPr>
            <w:tcW w:w="1369" w:type="dxa"/>
            <w:noWrap/>
            <w:hideMark/>
          </w:tcPr>
          <w:p w:rsidR="00C14855" w:rsidRPr="0052454B" w:rsidRDefault="00266D1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168</w:t>
            </w:r>
          </w:p>
        </w:tc>
        <w:tc>
          <w:tcPr>
            <w:tcW w:w="1661" w:type="dxa"/>
            <w:noWrap/>
            <w:hideMark/>
          </w:tcPr>
          <w:p w:rsidR="00C14855" w:rsidRPr="0052454B" w:rsidRDefault="00266D1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21</w:t>
            </w:r>
          </w:p>
        </w:tc>
        <w:tc>
          <w:tcPr>
            <w:tcW w:w="1297" w:type="dxa"/>
            <w:noWrap/>
            <w:hideMark/>
          </w:tcPr>
          <w:p w:rsidR="00C14855" w:rsidRPr="0052454B" w:rsidRDefault="00266D15"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p>
        </w:tc>
      </w:tr>
      <w:tr w:rsidR="006C32DB" w:rsidRPr="0052454B" w:rsidTr="00B6127E">
        <w:trPr>
          <w:cnfStyle w:val="000000100000"/>
          <w:trHeight w:val="294"/>
        </w:trPr>
        <w:tc>
          <w:tcPr>
            <w:cnfStyle w:val="001000000000"/>
            <w:tcW w:w="3994" w:type="dxa"/>
            <w:noWrap/>
            <w:hideMark/>
          </w:tcPr>
          <w:p w:rsidR="006C32DB" w:rsidRPr="0052454B" w:rsidRDefault="006C32DB" w:rsidP="00C14855">
            <w:pPr>
              <w:rPr>
                <w:rFonts w:asciiTheme="majorBidi" w:eastAsia="Times New Roman" w:hAnsiTheme="majorBidi"/>
                <w:color w:val="000000"/>
                <w:sz w:val="24"/>
                <w:szCs w:val="24"/>
              </w:rPr>
            </w:pPr>
            <w:r>
              <w:rPr>
                <w:rFonts w:asciiTheme="majorBidi" w:eastAsia="Times New Roman" w:hAnsiTheme="majorBidi"/>
                <w:color w:val="000000"/>
                <w:sz w:val="24"/>
                <w:szCs w:val="24"/>
              </w:rPr>
              <w:t>MUHTELİF KURSLAR</w:t>
            </w:r>
          </w:p>
        </w:tc>
        <w:tc>
          <w:tcPr>
            <w:tcW w:w="1389"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w:t>
            </w:r>
          </w:p>
        </w:tc>
        <w:tc>
          <w:tcPr>
            <w:tcW w:w="1369"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80</w:t>
            </w:r>
          </w:p>
        </w:tc>
        <w:tc>
          <w:tcPr>
            <w:tcW w:w="1661"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c>
          <w:tcPr>
            <w:tcW w:w="1297" w:type="dxa"/>
            <w:noWrap/>
            <w:hideMark/>
          </w:tcPr>
          <w:p w:rsidR="006C32DB" w:rsidRDefault="006C32DB" w:rsidP="00C14855">
            <w:pPr>
              <w:jc w:val="cente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4</w:t>
            </w:r>
          </w:p>
        </w:tc>
      </w:tr>
      <w:tr w:rsidR="00C14855" w:rsidRPr="0052454B" w:rsidTr="00B6127E">
        <w:trPr>
          <w:cnfStyle w:val="000000010000"/>
          <w:trHeight w:val="294"/>
        </w:trPr>
        <w:tc>
          <w:tcPr>
            <w:cnfStyle w:val="001000000000"/>
            <w:tcW w:w="3994" w:type="dxa"/>
            <w:noWrap/>
            <w:hideMark/>
          </w:tcPr>
          <w:p w:rsidR="00C14855" w:rsidRPr="0052454B" w:rsidRDefault="00C14855" w:rsidP="00C14855">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TOPLAM</w:t>
            </w:r>
          </w:p>
        </w:tc>
        <w:tc>
          <w:tcPr>
            <w:tcW w:w="1389"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18</w:t>
            </w:r>
          </w:p>
        </w:tc>
        <w:tc>
          <w:tcPr>
            <w:tcW w:w="1369"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3300</w:t>
            </w:r>
          </w:p>
        </w:tc>
        <w:tc>
          <w:tcPr>
            <w:tcW w:w="1661"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171</w:t>
            </w:r>
          </w:p>
        </w:tc>
        <w:tc>
          <w:tcPr>
            <w:tcW w:w="1297" w:type="dxa"/>
            <w:noWrap/>
            <w:hideMark/>
          </w:tcPr>
          <w:p w:rsidR="00C14855" w:rsidRPr="0052454B" w:rsidRDefault="006C32DB" w:rsidP="00C14855">
            <w:pPr>
              <w:jc w:val="cente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175</w:t>
            </w:r>
          </w:p>
        </w:tc>
      </w:tr>
    </w:tbl>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F47940" w:rsidRDefault="00F47940">
      <w:pPr>
        <w:rPr>
          <w:rFonts w:asciiTheme="majorBidi" w:hAnsiTheme="majorBidi" w:cstheme="majorBidi"/>
          <w:b/>
          <w:color w:val="000000"/>
          <w:sz w:val="24"/>
          <w:szCs w:val="24"/>
        </w:rPr>
      </w:pPr>
      <w:r>
        <w:rPr>
          <w:rFonts w:asciiTheme="majorBidi" w:hAnsiTheme="majorBidi" w:cstheme="majorBidi"/>
          <w:b/>
          <w:color w:val="000000"/>
          <w:sz w:val="24"/>
          <w:szCs w:val="24"/>
        </w:rPr>
        <w:br w:type="page"/>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pPr w:leftFromText="141" w:rightFromText="141" w:vertAnchor="text" w:horzAnchor="margin" w:tblpY="816"/>
        <w:tblW w:w="10532" w:type="dxa"/>
        <w:tblLook w:val="04A0"/>
      </w:tblPr>
      <w:tblGrid>
        <w:gridCol w:w="1270"/>
        <w:gridCol w:w="1018"/>
        <w:gridCol w:w="1136"/>
        <w:gridCol w:w="2383"/>
        <w:gridCol w:w="910"/>
        <w:gridCol w:w="980"/>
        <w:gridCol w:w="1043"/>
        <w:gridCol w:w="941"/>
        <w:gridCol w:w="851"/>
      </w:tblGrid>
      <w:tr w:rsidR="00813BD2" w:rsidRPr="000C0DC5" w:rsidTr="00A610BA">
        <w:trPr>
          <w:cnfStyle w:val="100000000000"/>
          <w:trHeight w:val="299"/>
        </w:trPr>
        <w:tc>
          <w:tcPr>
            <w:cnfStyle w:val="001000000000"/>
            <w:tcW w:w="10532" w:type="dxa"/>
            <w:gridSpan w:val="9"/>
            <w:noWrap/>
            <w:vAlign w:val="center"/>
          </w:tcPr>
          <w:p w:rsidR="00813BD2" w:rsidRPr="00AB2846" w:rsidRDefault="00813BD2" w:rsidP="00DC73EB">
            <w:pPr>
              <w:autoSpaceDE w:val="0"/>
              <w:autoSpaceDN w:val="0"/>
              <w:adjustRightInd w:val="0"/>
              <w:spacing w:before="120" w:after="120"/>
              <w:ind w:firstLine="700"/>
              <w:jc w:val="center"/>
              <w:rPr>
                <w:rFonts w:asciiTheme="minorBidi" w:eastAsia="Times New Roman" w:hAnsiTheme="minorBidi"/>
                <w:bCs w:val="0"/>
                <w:color w:val="000000"/>
                <w:sz w:val="28"/>
                <w:szCs w:val="24"/>
              </w:rPr>
            </w:pPr>
            <w:r w:rsidRPr="00AB2846">
              <w:rPr>
                <w:rFonts w:asciiTheme="majorBidi" w:hAnsiTheme="majorBidi"/>
                <w:bCs w:val="0"/>
                <w:color w:val="000000"/>
                <w:sz w:val="28"/>
                <w:szCs w:val="32"/>
              </w:rPr>
              <w:t>ÖZEL EĞİTİM/ÖĞRETİM BİLGİLERİ</w:t>
            </w:r>
          </w:p>
        </w:tc>
      </w:tr>
      <w:tr w:rsidR="00813BD2" w:rsidRPr="000C0DC5" w:rsidTr="00A610BA">
        <w:trPr>
          <w:cnfStyle w:val="000000100000"/>
          <w:trHeight w:val="299"/>
        </w:trPr>
        <w:tc>
          <w:tcPr>
            <w:cnfStyle w:val="001000000000"/>
            <w:tcW w:w="10532" w:type="dxa"/>
            <w:gridSpan w:val="9"/>
            <w:noWrap/>
            <w:vAlign w:val="center"/>
          </w:tcPr>
          <w:p w:rsidR="00813BD2" w:rsidRPr="00AA4D70" w:rsidRDefault="00813BD2" w:rsidP="005C430F">
            <w:pPr>
              <w:jc w:val="center"/>
              <w:rPr>
                <w:rFonts w:asciiTheme="minorBidi" w:eastAsia="Times New Roman" w:hAnsiTheme="minorBidi" w:cstheme="minorBidi"/>
                <w:bCs w:val="0"/>
                <w:color w:val="000000"/>
                <w:sz w:val="24"/>
                <w:szCs w:val="24"/>
              </w:rPr>
            </w:pPr>
            <w:r w:rsidRPr="00AA4D70">
              <w:rPr>
                <w:rFonts w:asciiTheme="minorBidi" w:eastAsia="Times New Roman" w:hAnsiTheme="minorBidi" w:cstheme="minorBidi"/>
                <w:bCs w:val="0"/>
                <w:color w:val="000000"/>
                <w:sz w:val="24"/>
                <w:szCs w:val="24"/>
              </w:rPr>
              <w:t>İLÇE</w:t>
            </w:r>
            <w:r w:rsidR="005C430F">
              <w:rPr>
                <w:rFonts w:asciiTheme="minorBidi" w:eastAsia="Times New Roman" w:hAnsiTheme="minorBidi" w:cstheme="minorBidi"/>
                <w:bCs w:val="0"/>
                <w:color w:val="000000"/>
                <w:sz w:val="24"/>
                <w:szCs w:val="24"/>
              </w:rPr>
              <w:t>MİZDE</w:t>
            </w:r>
            <w:r w:rsidRPr="00AA4D70">
              <w:rPr>
                <w:rFonts w:asciiTheme="minorBidi" w:eastAsia="Times New Roman" w:hAnsiTheme="minorBidi" w:cstheme="minorBidi"/>
                <w:bCs w:val="0"/>
                <w:color w:val="000000"/>
                <w:sz w:val="24"/>
                <w:szCs w:val="24"/>
              </w:rPr>
              <w:t xml:space="preserve"> BULUNAN ÖZEL EĞİTİM ALT SINIFLARI ÖĞRENCİ VE ÖĞRETMEN SAYISI</w:t>
            </w:r>
          </w:p>
        </w:tc>
      </w:tr>
      <w:tr w:rsidR="00813BD2" w:rsidRPr="000C0DC5" w:rsidTr="00A610BA">
        <w:trPr>
          <w:cnfStyle w:val="000000010000"/>
          <w:trHeight w:val="373"/>
        </w:trPr>
        <w:tc>
          <w:tcPr>
            <w:cnfStyle w:val="001000000000"/>
            <w:tcW w:w="1270" w:type="dxa"/>
            <w:noWrap/>
            <w:vAlign w:val="center"/>
            <w:hideMark/>
          </w:tcPr>
          <w:p w:rsidR="00813BD2" w:rsidRPr="00AA4D70" w:rsidRDefault="00813BD2" w:rsidP="00AA4D70">
            <w:pPr>
              <w:rPr>
                <w:rFonts w:asciiTheme="minorBidi" w:eastAsia="Times New Roman" w:hAnsiTheme="minorBidi" w:cstheme="minorBidi"/>
                <w:color w:val="000000"/>
                <w:sz w:val="24"/>
                <w:szCs w:val="24"/>
              </w:rPr>
            </w:pPr>
            <w:r w:rsidRPr="00AA4D70">
              <w:rPr>
                <w:rFonts w:asciiTheme="minorBidi" w:eastAsia="Times New Roman" w:hAnsiTheme="minorBidi" w:cstheme="minorBidi"/>
                <w:color w:val="000000"/>
                <w:sz w:val="24"/>
                <w:szCs w:val="24"/>
              </w:rPr>
              <w:t>S.NO</w:t>
            </w:r>
          </w:p>
        </w:tc>
        <w:tc>
          <w:tcPr>
            <w:tcW w:w="1018" w:type="dxa"/>
            <w:noWrap/>
            <w:vAlign w:val="center"/>
            <w:hideMark/>
          </w:tcPr>
          <w:p w:rsidR="00813BD2" w:rsidRPr="00AA4D70" w:rsidRDefault="00813BD2" w:rsidP="00AA4D70">
            <w:pP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İL</w:t>
            </w:r>
          </w:p>
        </w:tc>
        <w:tc>
          <w:tcPr>
            <w:tcW w:w="1136" w:type="dxa"/>
            <w:noWrap/>
            <w:vAlign w:val="center"/>
            <w:hideMark/>
          </w:tcPr>
          <w:p w:rsidR="00813BD2" w:rsidRPr="00AA4D70" w:rsidRDefault="00813BD2" w:rsidP="00AA4D70">
            <w:pP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İLÇE</w:t>
            </w:r>
          </w:p>
        </w:tc>
        <w:tc>
          <w:tcPr>
            <w:tcW w:w="2383" w:type="dxa"/>
            <w:noWrap/>
            <w:vAlign w:val="center"/>
            <w:hideMark/>
          </w:tcPr>
          <w:p w:rsidR="00813BD2" w:rsidRPr="00AA4D70" w:rsidRDefault="00813BD2" w:rsidP="00AA4D70">
            <w:pP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 xml:space="preserve">OKUL ADI </w:t>
            </w:r>
          </w:p>
        </w:tc>
        <w:tc>
          <w:tcPr>
            <w:tcW w:w="910" w:type="dxa"/>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Özel Eğ</w:t>
            </w:r>
            <w:r w:rsidR="00AA4D70">
              <w:rPr>
                <w:rFonts w:asciiTheme="minorBidi" w:eastAsia="Times New Roman" w:hAnsiTheme="minorBidi"/>
                <w:b/>
                <w:bCs/>
                <w:color w:val="000000"/>
                <w:sz w:val="24"/>
                <w:szCs w:val="24"/>
              </w:rPr>
              <w:t>itim</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Görme Engelli</w:t>
            </w:r>
          </w:p>
        </w:tc>
        <w:tc>
          <w:tcPr>
            <w:tcW w:w="1043" w:type="dxa"/>
            <w:noWrap/>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Zihinsel Engelli</w:t>
            </w:r>
          </w:p>
        </w:tc>
        <w:tc>
          <w:tcPr>
            <w:tcW w:w="941" w:type="dxa"/>
            <w:noWrap/>
            <w:vAlign w:val="center"/>
            <w:hideMark/>
          </w:tcPr>
          <w:p w:rsidR="00813BD2" w:rsidRPr="00AA4D70" w:rsidRDefault="00813BD2" w:rsidP="00AA4D70">
            <w:pPr>
              <w:jc w:val="center"/>
              <w:cnfStyle w:val="000000010000"/>
              <w:rPr>
                <w:rFonts w:asciiTheme="minorBidi" w:eastAsia="Times New Roman" w:hAnsiTheme="minorBidi"/>
                <w:b/>
                <w:bCs/>
                <w:color w:val="000000"/>
                <w:sz w:val="24"/>
                <w:szCs w:val="24"/>
              </w:rPr>
            </w:pPr>
            <w:r w:rsidRPr="00AA4D70">
              <w:rPr>
                <w:rFonts w:asciiTheme="minorBidi" w:eastAsia="Times New Roman" w:hAnsiTheme="minorBidi"/>
                <w:b/>
                <w:bCs/>
                <w:color w:val="000000"/>
                <w:sz w:val="24"/>
                <w:szCs w:val="24"/>
              </w:rPr>
              <w:t>İşitme Engelli</w:t>
            </w:r>
          </w:p>
        </w:tc>
        <w:tc>
          <w:tcPr>
            <w:tcW w:w="851" w:type="dxa"/>
            <w:noWrap/>
            <w:vAlign w:val="center"/>
            <w:hideMark/>
          </w:tcPr>
          <w:p w:rsidR="00813BD2" w:rsidRPr="00573789" w:rsidRDefault="00813BD2" w:rsidP="00437AD9">
            <w:pPr>
              <w:jc w:val="center"/>
              <w:cnfStyle w:val="000000010000"/>
              <w:rPr>
                <w:rFonts w:asciiTheme="minorBidi" w:eastAsia="Times New Roman" w:hAnsiTheme="minorBidi"/>
                <w:b/>
                <w:bCs/>
                <w:color w:val="000000"/>
                <w:sz w:val="20"/>
                <w:szCs w:val="20"/>
              </w:rPr>
            </w:pPr>
            <w:r w:rsidRPr="00573789">
              <w:rPr>
                <w:rFonts w:asciiTheme="minorBidi" w:eastAsia="Times New Roman" w:hAnsiTheme="minorBidi"/>
                <w:b/>
                <w:bCs/>
                <w:color w:val="000000"/>
                <w:sz w:val="20"/>
                <w:szCs w:val="20"/>
              </w:rPr>
              <w:t>Öğret</w:t>
            </w:r>
            <w:r w:rsidR="00437AD9">
              <w:rPr>
                <w:rFonts w:asciiTheme="minorBidi" w:eastAsia="Times New Roman" w:hAnsiTheme="minorBidi"/>
                <w:b/>
                <w:bCs/>
                <w:color w:val="000000"/>
                <w:sz w:val="20"/>
                <w:szCs w:val="20"/>
              </w:rPr>
              <w:t>.</w:t>
            </w:r>
            <w:r w:rsidRPr="00573789">
              <w:rPr>
                <w:rFonts w:asciiTheme="minorBidi" w:eastAsia="Times New Roman" w:hAnsiTheme="minorBidi"/>
                <w:b/>
                <w:bCs/>
                <w:color w:val="000000"/>
                <w:sz w:val="20"/>
                <w:szCs w:val="20"/>
              </w:rPr>
              <w:t xml:space="preserve"> Sayısı</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1</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S.AycanÇaltekin İ.O</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8</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0C0DC5" w:rsidTr="00A610BA">
        <w:trPr>
          <w:cnfStyle w:val="00000001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2</w:t>
            </w:r>
          </w:p>
        </w:tc>
        <w:tc>
          <w:tcPr>
            <w:tcW w:w="1018"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Zinciriye İlkokulu</w:t>
            </w:r>
          </w:p>
        </w:tc>
        <w:tc>
          <w:tcPr>
            <w:tcW w:w="91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941" w:type="dxa"/>
            <w:noWrap/>
            <w:vAlign w:val="center"/>
            <w:hideMark/>
          </w:tcPr>
          <w:p w:rsidR="00813BD2" w:rsidRPr="00AA4D70" w:rsidRDefault="008C557E" w:rsidP="00AA4D70">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851" w:type="dxa"/>
            <w:noWrap/>
            <w:vAlign w:val="center"/>
            <w:hideMark/>
          </w:tcPr>
          <w:p w:rsidR="00813BD2" w:rsidRPr="000C0DC5" w:rsidRDefault="00813BD2" w:rsidP="00AA4D70">
            <w:pPr>
              <w:jc w:val="center"/>
              <w:cnfStyle w:val="000000010000"/>
              <w:rPr>
                <w:rFonts w:asciiTheme="minorBidi" w:eastAsia="Times New Roman" w:hAnsiTheme="minorBidi"/>
                <w:color w:val="000000"/>
                <w:sz w:val="24"/>
                <w:szCs w:val="24"/>
              </w:rPr>
            </w:pPr>
            <w:r w:rsidRPr="000C0DC5">
              <w:rPr>
                <w:rFonts w:asciiTheme="minorBidi" w:eastAsia="Times New Roman" w:hAnsiTheme="minorBidi"/>
                <w:color w:val="000000"/>
                <w:sz w:val="24"/>
                <w:szCs w:val="24"/>
              </w:rPr>
              <w:t>1</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3</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A.KadirTutaşıİlkok.</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r w:rsidR="008C557E">
              <w:rPr>
                <w:rFonts w:asciiTheme="minorBidi" w:eastAsia="Times New Roman" w:hAnsiTheme="minorBidi"/>
                <w:color w:val="000000"/>
                <w:sz w:val="24"/>
                <w:szCs w:val="24"/>
              </w:rPr>
              <w:t>3</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0C0DC5" w:rsidTr="00A610BA">
        <w:trPr>
          <w:cnfStyle w:val="00000001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4</w:t>
            </w:r>
          </w:p>
        </w:tc>
        <w:tc>
          <w:tcPr>
            <w:tcW w:w="1018"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Ş.Ö.A.Vahap Yersiz İ.O</w:t>
            </w:r>
          </w:p>
        </w:tc>
        <w:tc>
          <w:tcPr>
            <w:tcW w:w="91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5</w:t>
            </w:r>
          </w:p>
        </w:tc>
        <w:tc>
          <w:tcPr>
            <w:tcW w:w="941"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5</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Fatih Ortaokulu</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10</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r>
      <w:tr w:rsidR="00813BD2" w:rsidRPr="000C0DC5" w:rsidTr="00A610BA">
        <w:trPr>
          <w:cnfStyle w:val="00000001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6</w:t>
            </w:r>
          </w:p>
        </w:tc>
        <w:tc>
          <w:tcPr>
            <w:tcW w:w="1018"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813BD2" w:rsidRPr="00AA4D70" w:rsidRDefault="00813BD2" w:rsidP="00AA4D70">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13 Mart İlkokulu</w:t>
            </w:r>
          </w:p>
        </w:tc>
        <w:tc>
          <w:tcPr>
            <w:tcW w:w="91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5</w:t>
            </w:r>
          </w:p>
        </w:tc>
        <w:tc>
          <w:tcPr>
            <w:tcW w:w="1043"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941" w:type="dxa"/>
            <w:noWrap/>
            <w:vAlign w:val="center"/>
            <w:hideMark/>
          </w:tcPr>
          <w:p w:rsidR="00813BD2" w:rsidRPr="00AA4D70" w:rsidRDefault="00813BD2" w:rsidP="00AA4D70">
            <w:pPr>
              <w:jc w:val="cente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13BD2" w:rsidP="00AA4D70">
            <w:pPr>
              <w:jc w:val="center"/>
              <w:cnfStyle w:val="000000010000"/>
              <w:rPr>
                <w:rFonts w:asciiTheme="minorBidi" w:eastAsia="Times New Roman" w:hAnsiTheme="minorBidi"/>
                <w:color w:val="000000"/>
                <w:sz w:val="24"/>
                <w:szCs w:val="24"/>
              </w:rPr>
            </w:pPr>
            <w:r w:rsidRPr="000C0DC5">
              <w:rPr>
                <w:rFonts w:asciiTheme="minorBidi" w:eastAsia="Times New Roman" w:hAnsiTheme="minorBidi"/>
                <w:color w:val="000000"/>
                <w:sz w:val="24"/>
                <w:szCs w:val="24"/>
              </w:rPr>
              <w:t>1</w:t>
            </w:r>
          </w:p>
        </w:tc>
      </w:tr>
      <w:tr w:rsidR="00813BD2" w:rsidRPr="000C0DC5" w:rsidTr="00A610BA">
        <w:trPr>
          <w:cnfStyle w:val="000000100000"/>
          <w:trHeight w:val="165"/>
        </w:trPr>
        <w:tc>
          <w:tcPr>
            <w:cnfStyle w:val="001000000000"/>
            <w:tcW w:w="1270" w:type="dxa"/>
            <w:noWrap/>
            <w:vAlign w:val="center"/>
            <w:hideMark/>
          </w:tcPr>
          <w:p w:rsidR="00813BD2" w:rsidRPr="00AA4D70" w:rsidRDefault="00813BD2" w:rsidP="00AA4D70">
            <w:pPr>
              <w:rPr>
                <w:rFonts w:asciiTheme="minorHAnsi" w:eastAsia="Times New Roman" w:hAnsiTheme="minorHAnsi" w:cstheme="minorHAnsi"/>
                <w:b w:val="0"/>
                <w:bCs w:val="0"/>
                <w:color w:val="000000"/>
                <w:sz w:val="24"/>
                <w:szCs w:val="24"/>
              </w:rPr>
            </w:pPr>
            <w:r w:rsidRPr="00AA4D70">
              <w:rPr>
                <w:rFonts w:asciiTheme="minorHAnsi" w:eastAsia="Times New Roman" w:hAnsiTheme="minorHAnsi" w:cstheme="minorHAnsi"/>
                <w:b w:val="0"/>
                <w:bCs w:val="0"/>
                <w:color w:val="000000"/>
                <w:sz w:val="24"/>
                <w:szCs w:val="24"/>
              </w:rPr>
              <w:t>7</w:t>
            </w:r>
          </w:p>
        </w:tc>
        <w:tc>
          <w:tcPr>
            <w:tcW w:w="1018"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813BD2" w:rsidRPr="00AA4D70" w:rsidRDefault="00813BD2" w:rsidP="00AA4D70">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75.Yıl İ.M.K.B</w:t>
            </w:r>
            <w:r w:rsidR="008C557E">
              <w:rPr>
                <w:rFonts w:asciiTheme="minorBidi" w:eastAsia="Times New Roman" w:hAnsiTheme="minorBidi"/>
                <w:color w:val="000000"/>
                <w:sz w:val="24"/>
                <w:szCs w:val="24"/>
              </w:rPr>
              <w:t xml:space="preserve"> </w:t>
            </w:r>
            <w:r w:rsidRPr="00AA4D70">
              <w:rPr>
                <w:rFonts w:asciiTheme="minorBidi" w:eastAsia="Times New Roman" w:hAnsiTheme="minorBidi"/>
                <w:color w:val="000000"/>
                <w:sz w:val="24"/>
                <w:szCs w:val="24"/>
              </w:rPr>
              <w:t>Ortaok.</w:t>
            </w:r>
          </w:p>
        </w:tc>
        <w:tc>
          <w:tcPr>
            <w:tcW w:w="91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1</w:t>
            </w:r>
          </w:p>
        </w:tc>
        <w:tc>
          <w:tcPr>
            <w:tcW w:w="980"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1043" w:type="dxa"/>
            <w:noWrap/>
            <w:vAlign w:val="center"/>
            <w:hideMark/>
          </w:tcPr>
          <w:p w:rsidR="00813BD2" w:rsidRPr="00AA4D70"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941" w:type="dxa"/>
            <w:noWrap/>
            <w:vAlign w:val="center"/>
            <w:hideMark/>
          </w:tcPr>
          <w:p w:rsidR="00813BD2" w:rsidRPr="00AA4D70" w:rsidRDefault="00813BD2" w:rsidP="00AA4D70">
            <w:pPr>
              <w:jc w:val="cente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0</w:t>
            </w:r>
          </w:p>
        </w:tc>
        <w:tc>
          <w:tcPr>
            <w:tcW w:w="851" w:type="dxa"/>
            <w:noWrap/>
            <w:vAlign w:val="center"/>
            <w:hideMark/>
          </w:tcPr>
          <w:p w:rsidR="00813BD2" w:rsidRPr="000C0DC5" w:rsidRDefault="008C557E" w:rsidP="00AA4D70">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774325" w:rsidRPr="000C0DC5" w:rsidTr="00A610BA">
        <w:trPr>
          <w:cnfStyle w:val="000000010000"/>
          <w:trHeight w:val="165"/>
        </w:trPr>
        <w:tc>
          <w:tcPr>
            <w:cnfStyle w:val="001000000000"/>
            <w:tcW w:w="1270" w:type="dxa"/>
            <w:noWrap/>
            <w:vAlign w:val="center"/>
            <w:hideMark/>
          </w:tcPr>
          <w:p w:rsidR="00774325" w:rsidRPr="00AA4D70" w:rsidRDefault="008C557E" w:rsidP="00774325">
            <w:pPr>
              <w:rPr>
                <w:rFonts w:eastAsia="Times New Roman" w:cstheme="minorHAnsi"/>
                <w:b w:val="0"/>
                <w:bCs w:val="0"/>
                <w:color w:val="000000"/>
                <w:sz w:val="24"/>
                <w:szCs w:val="24"/>
              </w:rPr>
            </w:pPr>
            <w:r>
              <w:rPr>
                <w:rFonts w:eastAsia="Times New Roman" w:cstheme="minorHAnsi"/>
                <w:b w:val="0"/>
                <w:bCs w:val="0"/>
                <w:color w:val="000000"/>
                <w:sz w:val="24"/>
                <w:szCs w:val="24"/>
              </w:rPr>
              <w:t>8</w:t>
            </w:r>
          </w:p>
        </w:tc>
        <w:tc>
          <w:tcPr>
            <w:tcW w:w="1018"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Cemil Tutaşı Uygulama Okulu</w:t>
            </w:r>
          </w:p>
        </w:tc>
        <w:tc>
          <w:tcPr>
            <w:tcW w:w="910" w:type="dxa"/>
            <w:noWrap/>
            <w:vAlign w:val="center"/>
            <w:hideMark/>
          </w:tcPr>
          <w:p w:rsidR="00774325" w:rsidRPr="00AA4D70"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8</w:t>
            </w:r>
          </w:p>
        </w:tc>
        <w:tc>
          <w:tcPr>
            <w:tcW w:w="980" w:type="dxa"/>
            <w:noWrap/>
            <w:vAlign w:val="center"/>
            <w:hideMark/>
          </w:tcPr>
          <w:p w:rsidR="00774325" w:rsidRPr="00AA4D70" w:rsidRDefault="008C557E"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043" w:type="dxa"/>
            <w:noWrap/>
            <w:vAlign w:val="center"/>
            <w:hideMark/>
          </w:tcPr>
          <w:p w:rsidR="00774325" w:rsidRPr="00AA4D70" w:rsidRDefault="008C557E"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40</w:t>
            </w:r>
          </w:p>
        </w:tc>
        <w:tc>
          <w:tcPr>
            <w:tcW w:w="941" w:type="dxa"/>
            <w:noWrap/>
            <w:vAlign w:val="center"/>
            <w:hideMark/>
          </w:tcPr>
          <w:p w:rsidR="00774325" w:rsidRPr="00AA4D70" w:rsidRDefault="00774325" w:rsidP="00774325">
            <w:pPr>
              <w:jc w:val="center"/>
              <w:cnfStyle w:val="000000010000"/>
              <w:rPr>
                <w:rFonts w:asciiTheme="minorBidi" w:eastAsia="Times New Roman" w:hAnsiTheme="minorBidi"/>
                <w:color w:val="000000"/>
                <w:sz w:val="24"/>
                <w:szCs w:val="24"/>
              </w:rPr>
            </w:pPr>
          </w:p>
        </w:tc>
        <w:tc>
          <w:tcPr>
            <w:tcW w:w="851" w:type="dxa"/>
            <w:noWrap/>
            <w:vAlign w:val="center"/>
            <w:hideMark/>
          </w:tcPr>
          <w:p w:rsidR="00774325" w:rsidRPr="000C0DC5" w:rsidRDefault="008C557E"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24</w:t>
            </w:r>
          </w:p>
        </w:tc>
      </w:tr>
      <w:tr w:rsidR="00774325" w:rsidRPr="000C0DC5" w:rsidTr="00A610BA">
        <w:trPr>
          <w:cnfStyle w:val="000000100000"/>
          <w:trHeight w:val="165"/>
        </w:trPr>
        <w:tc>
          <w:tcPr>
            <w:cnfStyle w:val="001000000000"/>
            <w:tcW w:w="1270" w:type="dxa"/>
            <w:noWrap/>
            <w:vAlign w:val="center"/>
            <w:hideMark/>
          </w:tcPr>
          <w:p w:rsidR="00774325" w:rsidRPr="00AA4D70" w:rsidRDefault="008C557E" w:rsidP="00774325">
            <w:pPr>
              <w:rPr>
                <w:rFonts w:eastAsia="Times New Roman" w:cstheme="minorHAnsi"/>
                <w:b w:val="0"/>
                <w:bCs w:val="0"/>
                <w:color w:val="000000"/>
                <w:sz w:val="24"/>
                <w:szCs w:val="24"/>
              </w:rPr>
            </w:pPr>
            <w:r>
              <w:rPr>
                <w:rFonts w:eastAsia="Times New Roman" w:cstheme="minorHAnsi"/>
                <w:b w:val="0"/>
                <w:bCs w:val="0"/>
                <w:color w:val="000000"/>
                <w:sz w:val="24"/>
                <w:szCs w:val="24"/>
              </w:rPr>
              <w:t>9</w:t>
            </w:r>
          </w:p>
        </w:tc>
        <w:tc>
          <w:tcPr>
            <w:tcW w:w="1018" w:type="dxa"/>
            <w:noWrap/>
            <w:vAlign w:val="center"/>
            <w:hideMark/>
          </w:tcPr>
          <w:p w:rsidR="00774325" w:rsidRPr="00AA4D70" w:rsidRDefault="00774325" w:rsidP="00774325">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Mardin</w:t>
            </w:r>
          </w:p>
        </w:tc>
        <w:tc>
          <w:tcPr>
            <w:tcW w:w="1136" w:type="dxa"/>
            <w:noWrap/>
            <w:vAlign w:val="center"/>
            <w:hideMark/>
          </w:tcPr>
          <w:p w:rsidR="00774325" w:rsidRPr="00AA4D70" w:rsidRDefault="00774325" w:rsidP="00774325">
            <w:pPr>
              <w:cnfStyle w:val="000000100000"/>
              <w:rPr>
                <w:rFonts w:asciiTheme="minorBidi" w:eastAsia="Times New Roman" w:hAnsiTheme="minorBidi"/>
                <w:color w:val="000000"/>
                <w:sz w:val="24"/>
                <w:szCs w:val="24"/>
              </w:rPr>
            </w:pPr>
            <w:r w:rsidRPr="00AA4D70">
              <w:rPr>
                <w:rFonts w:asciiTheme="minorBidi" w:eastAsia="Times New Roman" w:hAnsiTheme="minorBidi"/>
                <w:color w:val="000000"/>
                <w:sz w:val="24"/>
                <w:szCs w:val="24"/>
              </w:rPr>
              <w:t>Artuklu</w:t>
            </w:r>
          </w:p>
        </w:tc>
        <w:tc>
          <w:tcPr>
            <w:tcW w:w="2383" w:type="dxa"/>
            <w:noWrap/>
            <w:vAlign w:val="center"/>
            <w:hideMark/>
          </w:tcPr>
          <w:p w:rsidR="00774325" w:rsidRPr="00AA4D70" w:rsidRDefault="00774325" w:rsidP="00774325">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Mükerrem Tüfekçioğlu İmam Hatip Ortaokulu</w:t>
            </w:r>
          </w:p>
        </w:tc>
        <w:tc>
          <w:tcPr>
            <w:tcW w:w="910" w:type="dxa"/>
            <w:noWrap/>
            <w:vAlign w:val="center"/>
            <w:hideMark/>
          </w:tcPr>
          <w:p w:rsidR="00774325" w:rsidRPr="00AA4D70"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980" w:type="dxa"/>
            <w:noWrap/>
            <w:vAlign w:val="center"/>
            <w:hideMark/>
          </w:tcPr>
          <w:p w:rsidR="00774325" w:rsidRPr="00AA4D70"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043" w:type="dxa"/>
            <w:noWrap/>
            <w:vAlign w:val="center"/>
            <w:hideMark/>
          </w:tcPr>
          <w:p w:rsidR="00774325" w:rsidRPr="00AA4D70" w:rsidRDefault="00925249"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941" w:type="dxa"/>
            <w:noWrap/>
            <w:vAlign w:val="center"/>
            <w:hideMark/>
          </w:tcPr>
          <w:p w:rsidR="00774325" w:rsidRPr="00AA4D70"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851" w:type="dxa"/>
            <w:noWrap/>
            <w:vAlign w:val="center"/>
            <w:hideMark/>
          </w:tcPr>
          <w:p w:rsidR="00774325" w:rsidRPr="000C0DC5" w:rsidRDefault="008C557E" w:rsidP="00774325">
            <w:pPr>
              <w:jc w:val="cente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774325" w:rsidRPr="000C0DC5" w:rsidTr="00A610BA">
        <w:trPr>
          <w:cnfStyle w:val="000000010000"/>
          <w:trHeight w:val="165"/>
        </w:trPr>
        <w:tc>
          <w:tcPr>
            <w:cnfStyle w:val="001000000000"/>
            <w:tcW w:w="1270" w:type="dxa"/>
            <w:noWrap/>
            <w:vAlign w:val="center"/>
            <w:hideMark/>
          </w:tcPr>
          <w:p w:rsidR="00774325" w:rsidRPr="00AA4D70" w:rsidRDefault="00774325" w:rsidP="00774325">
            <w:pPr>
              <w:rPr>
                <w:rFonts w:asciiTheme="minorBidi" w:eastAsia="Times New Roman" w:hAnsiTheme="minorBidi" w:cstheme="minorBidi"/>
                <w:color w:val="000000"/>
                <w:sz w:val="24"/>
                <w:szCs w:val="24"/>
              </w:rPr>
            </w:pPr>
            <w:r w:rsidRPr="00AA4D70">
              <w:rPr>
                <w:rFonts w:asciiTheme="minorBidi" w:eastAsia="Times New Roman" w:hAnsiTheme="minorBidi" w:cstheme="minorBidi"/>
                <w:color w:val="000000"/>
                <w:sz w:val="24"/>
                <w:szCs w:val="24"/>
              </w:rPr>
              <w:t>TOPLAM</w:t>
            </w:r>
          </w:p>
        </w:tc>
        <w:tc>
          <w:tcPr>
            <w:tcW w:w="1018"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p>
        </w:tc>
        <w:tc>
          <w:tcPr>
            <w:tcW w:w="1136"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p>
        </w:tc>
        <w:tc>
          <w:tcPr>
            <w:tcW w:w="2383" w:type="dxa"/>
            <w:noWrap/>
            <w:vAlign w:val="center"/>
            <w:hideMark/>
          </w:tcPr>
          <w:p w:rsidR="00774325" w:rsidRPr="00AA4D70" w:rsidRDefault="00774325" w:rsidP="00774325">
            <w:pPr>
              <w:cnfStyle w:val="000000010000"/>
              <w:rPr>
                <w:rFonts w:asciiTheme="minorBidi" w:eastAsia="Times New Roman" w:hAnsiTheme="minorBidi"/>
                <w:color w:val="000000"/>
                <w:sz w:val="24"/>
                <w:szCs w:val="24"/>
              </w:rPr>
            </w:pPr>
          </w:p>
        </w:tc>
        <w:tc>
          <w:tcPr>
            <w:tcW w:w="910" w:type="dxa"/>
            <w:noWrap/>
            <w:vAlign w:val="center"/>
            <w:hideMark/>
          </w:tcPr>
          <w:p w:rsidR="00774325" w:rsidRPr="00AA4D70" w:rsidRDefault="00925249" w:rsidP="00774325">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16</w:t>
            </w:r>
          </w:p>
        </w:tc>
        <w:tc>
          <w:tcPr>
            <w:tcW w:w="980" w:type="dxa"/>
            <w:noWrap/>
            <w:vAlign w:val="center"/>
            <w:hideMark/>
          </w:tcPr>
          <w:p w:rsidR="00774325" w:rsidRPr="000C0DC5" w:rsidRDefault="00925249" w:rsidP="00774325">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c>
          <w:tcPr>
            <w:tcW w:w="1043" w:type="dxa"/>
            <w:noWrap/>
            <w:hideMark/>
          </w:tcPr>
          <w:p w:rsidR="00774325" w:rsidRPr="00AA4D70"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80</w:t>
            </w:r>
          </w:p>
        </w:tc>
        <w:tc>
          <w:tcPr>
            <w:tcW w:w="941" w:type="dxa"/>
            <w:noWrap/>
            <w:vAlign w:val="center"/>
            <w:hideMark/>
          </w:tcPr>
          <w:p w:rsidR="00774325" w:rsidRPr="00AA4D70"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851" w:type="dxa"/>
            <w:noWrap/>
            <w:vAlign w:val="center"/>
            <w:hideMark/>
          </w:tcPr>
          <w:p w:rsidR="00774325" w:rsidRPr="000C0DC5" w:rsidRDefault="00925249" w:rsidP="00774325">
            <w:pPr>
              <w:jc w:val="cente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35</w:t>
            </w:r>
          </w:p>
        </w:tc>
      </w:tr>
    </w:tbl>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p w:rsidR="008D2311" w:rsidRDefault="008D2311" w:rsidP="00813BD2">
      <w:pPr>
        <w:autoSpaceDE w:val="0"/>
        <w:autoSpaceDN w:val="0"/>
        <w:adjustRightInd w:val="0"/>
        <w:spacing w:before="120" w:after="120" w:line="240" w:lineRule="auto"/>
        <w:rPr>
          <w:rFonts w:asciiTheme="majorBidi" w:hAnsiTheme="majorBidi" w:cstheme="majorBidi"/>
          <w:b/>
          <w:color w:val="000000"/>
          <w:sz w:val="24"/>
          <w:szCs w:val="24"/>
        </w:rPr>
      </w:pPr>
    </w:p>
    <w:tbl>
      <w:tblPr>
        <w:tblStyle w:val="AkKlavuz-Vurgu6"/>
        <w:tblW w:w="10064" w:type="dxa"/>
        <w:tblInd w:w="-33" w:type="dxa"/>
        <w:tblLayout w:type="fixed"/>
        <w:tblLook w:val="04A0"/>
      </w:tblPr>
      <w:tblGrid>
        <w:gridCol w:w="2175"/>
        <w:gridCol w:w="1935"/>
        <w:gridCol w:w="1985"/>
        <w:gridCol w:w="1984"/>
        <w:gridCol w:w="1985"/>
      </w:tblGrid>
      <w:tr w:rsidR="00813BD2" w:rsidRPr="008D2311" w:rsidTr="008D2311">
        <w:trPr>
          <w:cnfStyle w:val="100000000000"/>
          <w:trHeight w:val="711"/>
        </w:trPr>
        <w:tc>
          <w:tcPr>
            <w:cnfStyle w:val="001000000000"/>
            <w:tcW w:w="10064" w:type="dxa"/>
            <w:gridSpan w:val="5"/>
            <w:hideMark/>
          </w:tcPr>
          <w:p w:rsidR="00813BD2" w:rsidRPr="008D2311" w:rsidRDefault="00813BD2" w:rsidP="006B71F0">
            <w:pPr>
              <w:tabs>
                <w:tab w:val="center" w:pos="4789"/>
              </w:tabs>
              <w:autoSpaceDE w:val="0"/>
              <w:autoSpaceDN w:val="0"/>
              <w:adjustRightInd w:val="0"/>
              <w:spacing w:before="120" w:after="120"/>
              <w:jc w:val="center"/>
              <w:rPr>
                <w:rFonts w:asciiTheme="majorBidi" w:hAnsiTheme="majorBidi"/>
                <w:color w:val="000000"/>
                <w:sz w:val="24"/>
                <w:szCs w:val="24"/>
              </w:rPr>
            </w:pPr>
            <w:r w:rsidRPr="008D2311">
              <w:rPr>
                <w:rFonts w:asciiTheme="majorBidi" w:hAnsiTheme="majorBidi"/>
                <w:color w:val="000000"/>
                <w:sz w:val="24"/>
                <w:szCs w:val="24"/>
              </w:rPr>
              <w:t>2014 YILI YGS NET ORTALAMALARI</w:t>
            </w:r>
          </w:p>
        </w:tc>
      </w:tr>
      <w:tr w:rsidR="008D2311" w:rsidRPr="008D2311" w:rsidTr="008D2311">
        <w:trPr>
          <w:cnfStyle w:val="000000100000"/>
          <w:trHeight w:val="1226"/>
        </w:trPr>
        <w:tc>
          <w:tcPr>
            <w:cnfStyle w:val="001000000000"/>
            <w:tcW w:w="2175" w:type="dxa"/>
            <w:vAlign w:val="center"/>
            <w:hideMark/>
          </w:tcPr>
          <w:p w:rsidR="00813BD2" w:rsidRPr="008D2311" w:rsidRDefault="00813BD2" w:rsidP="00F47940">
            <w:pPr>
              <w:autoSpaceDE w:val="0"/>
              <w:autoSpaceDN w:val="0"/>
              <w:adjustRightInd w:val="0"/>
              <w:spacing w:before="120" w:after="120"/>
              <w:jc w:val="center"/>
              <w:rPr>
                <w:rFonts w:asciiTheme="majorBidi" w:hAnsiTheme="majorBidi"/>
                <w:color w:val="000000"/>
                <w:sz w:val="24"/>
                <w:szCs w:val="24"/>
              </w:rPr>
            </w:pPr>
            <w:r w:rsidRPr="008D2311">
              <w:rPr>
                <w:rFonts w:asciiTheme="majorBidi" w:hAnsiTheme="majorBidi"/>
                <w:color w:val="000000"/>
                <w:sz w:val="24"/>
                <w:szCs w:val="24"/>
              </w:rPr>
              <w:t>İLÇE ADI</w:t>
            </w:r>
          </w:p>
        </w:tc>
        <w:tc>
          <w:tcPr>
            <w:tcW w:w="1935" w:type="dxa"/>
            <w:vAlign w:val="center"/>
            <w:hideMark/>
          </w:tcPr>
          <w:p w:rsidR="00813BD2" w:rsidRPr="008D2311" w:rsidRDefault="00813BD2" w:rsidP="00F47940">
            <w:pPr>
              <w:ind w:firstLine="23"/>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TÜRKÇE</w:t>
            </w:r>
            <w:r w:rsidR="008D2311" w:rsidRP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NET</w:t>
            </w:r>
            <w:r w:rsidR="008D2311" w:rsidRP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c>
          <w:tcPr>
            <w:tcW w:w="1985" w:type="dxa"/>
            <w:vAlign w:val="center"/>
            <w:hideMark/>
          </w:tcPr>
          <w:p w:rsidR="00813BD2" w:rsidRPr="008D2311" w:rsidRDefault="00813BD2" w:rsidP="00F47940">
            <w:pPr>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SOSYAL BİLİMLER NET</w:t>
            </w:r>
            <w:r w:rsidR="008D2311" w:rsidRP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c>
          <w:tcPr>
            <w:tcW w:w="1984" w:type="dxa"/>
            <w:vAlign w:val="center"/>
            <w:hideMark/>
          </w:tcPr>
          <w:p w:rsidR="00813BD2" w:rsidRPr="008D2311" w:rsidRDefault="00813BD2" w:rsidP="00F47940">
            <w:pPr>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TEMEL MATEMATİK NET</w:t>
            </w:r>
            <w:r w:rsid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c>
          <w:tcPr>
            <w:tcW w:w="1985" w:type="dxa"/>
            <w:vAlign w:val="center"/>
            <w:hideMark/>
          </w:tcPr>
          <w:p w:rsidR="00813BD2" w:rsidRPr="008D2311" w:rsidRDefault="00813BD2" w:rsidP="00F47940">
            <w:pPr>
              <w:jc w:val="center"/>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FEN BİLİMLERİ NET</w:t>
            </w:r>
            <w:r w:rsidR="008D2311">
              <w:rPr>
                <w:rFonts w:asciiTheme="majorBidi" w:hAnsiTheme="majorBidi" w:cstheme="majorBidi"/>
                <w:b/>
                <w:bCs/>
                <w:color w:val="000000"/>
                <w:sz w:val="24"/>
                <w:szCs w:val="24"/>
              </w:rPr>
              <w:t xml:space="preserve"> </w:t>
            </w:r>
            <w:r w:rsidRPr="008D2311">
              <w:rPr>
                <w:rFonts w:asciiTheme="majorBidi" w:hAnsiTheme="majorBidi" w:cstheme="majorBidi"/>
                <w:b/>
                <w:bCs/>
                <w:color w:val="000000"/>
                <w:sz w:val="24"/>
                <w:szCs w:val="24"/>
              </w:rPr>
              <w:t>ORTALAMASI</w:t>
            </w:r>
          </w:p>
        </w:tc>
      </w:tr>
      <w:tr w:rsidR="008D2311" w:rsidRPr="008D2311" w:rsidTr="008D2311">
        <w:trPr>
          <w:cnfStyle w:val="000000010000"/>
          <w:trHeight w:val="389"/>
        </w:trPr>
        <w:tc>
          <w:tcPr>
            <w:cnfStyle w:val="001000000000"/>
            <w:tcW w:w="2175" w:type="dxa"/>
            <w:hideMark/>
          </w:tcPr>
          <w:p w:rsidR="00813BD2" w:rsidRPr="008D2311" w:rsidRDefault="00813BD2" w:rsidP="006B71F0">
            <w:pPr>
              <w:autoSpaceDE w:val="0"/>
              <w:autoSpaceDN w:val="0"/>
              <w:adjustRightInd w:val="0"/>
              <w:spacing w:before="120" w:after="120"/>
              <w:rPr>
                <w:rFonts w:asciiTheme="majorBidi" w:hAnsiTheme="majorBidi"/>
                <w:color w:val="000000"/>
                <w:sz w:val="24"/>
                <w:szCs w:val="24"/>
              </w:rPr>
            </w:pPr>
            <w:r w:rsidRPr="008D2311">
              <w:rPr>
                <w:rFonts w:asciiTheme="majorBidi" w:hAnsiTheme="majorBidi"/>
                <w:color w:val="000000"/>
                <w:sz w:val="24"/>
                <w:szCs w:val="24"/>
              </w:rPr>
              <w:t>TÜRKİYE</w:t>
            </w:r>
          </w:p>
        </w:tc>
        <w:tc>
          <w:tcPr>
            <w:tcW w:w="193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19,00</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10,9</w:t>
            </w:r>
          </w:p>
        </w:tc>
        <w:tc>
          <w:tcPr>
            <w:tcW w:w="1984"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6,5</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4,5</w:t>
            </w:r>
          </w:p>
        </w:tc>
      </w:tr>
      <w:tr w:rsidR="008D2311" w:rsidRPr="008D2311" w:rsidTr="008D2311">
        <w:trPr>
          <w:cnfStyle w:val="000000100000"/>
          <w:trHeight w:val="389"/>
        </w:trPr>
        <w:tc>
          <w:tcPr>
            <w:cnfStyle w:val="001000000000"/>
            <w:tcW w:w="2175" w:type="dxa"/>
            <w:hideMark/>
          </w:tcPr>
          <w:p w:rsidR="00813BD2" w:rsidRPr="008D2311" w:rsidRDefault="00813BD2" w:rsidP="006B71F0">
            <w:pPr>
              <w:autoSpaceDE w:val="0"/>
              <w:autoSpaceDN w:val="0"/>
              <w:adjustRightInd w:val="0"/>
              <w:spacing w:before="120" w:after="120"/>
              <w:rPr>
                <w:rFonts w:asciiTheme="majorBidi" w:hAnsiTheme="majorBidi"/>
                <w:color w:val="000000"/>
                <w:sz w:val="24"/>
                <w:szCs w:val="24"/>
              </w:rPr>
            </w:pPr>
            <w:r w:rsidRPr="008D2311">
              <w:rPr>
                <w:rFonts w:asciiTheme="majorBidi" w:hAnsiTheme="majorBidi"/>
                <w:color w:val="000000"/>
                <w:sz w:val="24"/>
                <w:szCs w:val="24"/>
              </w:rPr>
              <w:t>MARDİN</w:t>
            </w:r>
          </w:p>
        </w:tc>
        <w:tc>
          <w:tcPr>
            <w:tcW w:w="1935"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15,49</w:t>
            </w:r>
          </w:p>
        </w:tc>
        <w:tc>
          <w:tcPr>
            <w:tcW w:w="1985"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8,74</w:t>
            </w:r>
          </w:p>
        </w:tc>
        <w:tc>
          <w:tcPr>
            <w:tcW w:w="1984"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4,60</w:t>
            </w:r>
          </w:p>
        </w:tc>
        <w:tc>
          <w:tcPr>
            <w:tcW w:w="1985" w:type="dxa"/>
            <w:hideMark/>
          </w:tcPr>
          <w:p w:rsidR="00813BD2" w:rsidRPr="008D2311" w:rsidRDefault="00813BD2" w:rsidP="006B71F0">
            <w:pPr>
              <w:autoSpaceDE w:val="0"/>
              <w:autoSpaceDN w:val="0"/>
              <w:adjustRightInd w:val="0"/>
              <w:spacing w:before="120" w:after="120"/>
              <w:cnfStyle w:val="00000010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3,34</w:t>
            </w:r>
          </w:p>
        </w:tc>
      </w:tr>
      <w:tr w:rsidR="008D2311" w:rsidRPr="008D2311" w:rsidTr="008D2311">
        <w:trPr>
          <w:cnfStyle w:val="000000010000"/>
          <w:trHeight w:val="389"/>
        </w:trPr>
        <w:tc>
          <w:tcPr>
            <w:cnfStyle w:val="001000000000"/>
            <w:tcW w:w="2175" w:type="dxa"/>
            <w:hideMark/>
          </w:tcPr>
          <w:p w:rsidR="00813BD2" w:rsidRPr="008D2311" w:rsidRDefault="00813BD2" w:rsidP="006B71F0">
            <w:pPr>
              <w:autoSpaceDE w:val="0"/>
              <w:autoSpaceDN w:val="0"/>
              <w:adjustRightInd w:val="0"/>
              <w:spacing w:before="120" w:after="120"/>
              <w:rPr>
                <w:rFonts w:asciiTheme="majorBidi" w:hAnsiTheme="majorBidi"/>
                <w:color w:val="000000"/>
                <w:sz w:val="24"/>
                <w:szCs w:val="24"/>
              </w:rPr>
            </w:pPr>
            <w:r w:rsidRPr="008D2311">
              <w:rPr>
                <w:rFonts w:asciiTheme="majorBidi" w:hAnsiTheme="majorBidi"/>
                <w:color w:val="000000"/>
                <w:sz w:val="24"/>
                <w:szCs w:val="24"/>
              </w:rPr>
              <w:t>ARTUKLU</w:t>
            </w:r>
          </w:p>
        </w:tc>
        <w:tc>
          <w:tcPr>
            <w:tcW w:w="193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17,88</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color w:val="000000"/>
                <w:sz w:val="24"/>
                <w:szCs w:val="24"/>
              </w:rPr>
              <w:t>10,53</w:t>
            </w:r>
          </w:p>
        </w:tc>
        <w:tc>
          <w:tcPr>
            <w:tcW w:w="1984"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bCs/>
                <w:color w:val="000000"/>
                <w:sz w:val="24"/>
                <w:szCs w:val="24"/>
              </w:rPr>
              <w:t>6,80</w:t>
            </w:r>
          </w:p>
        </w:tc>
        <w:tc>
          <w:tcPr>
            <w:tcW w:w="1985" w:type="dxa"/>
            <w:hideMark/>
          </w:tcPr>
          <w:p w:rsidR="00813BD2" w:rsidRPr="008D2311" w:rsidRDefault="00813BD2" w:rsidP="006B71F0">
            <w:pPr>
              <w:autoSpaceDE w:val="0"/>
              <w:autoSpaceDN w:val="0"/>
              <w:adjustRightInd w:val="0"/>
              <w:spacing w:before="120" w:after="120"/>
              <w:cnfStyle w:val="000000010000"/>
              <w:rPr>
                <w:rFonts w:asciiTheme="majorBidi" w:hAnsiTheme="majorBidi" w:cstheme="majorBidi"/>
                <w:b/>
                <w:color w:val="000000"/>
                <w:sz w:val="24"/>
                <w:szCs w:val="24"/>
              </w:rPr>
            </w:pPr>
            <w:r w:rsidRPr="008D2311">
              <w:rPr>
                <w:rFonts w:asciiTheme="majorBidi" w:hAnsiTheme="majorBidi" w:cstheme="majorBidi"/>
                <w:b/>
                <w:color w:val="000000"/>
                <w:sz w:val="24"/>
                <w:szCs w:val="24"/>
              </w:rPr>
              <w:t>4,89</w:t>
            </w:r>
          </w:p>
        </w:tc>
      </w:tr>
    </w:tbl>
    <w:p w:rsidR="00F47940" w:rsidRDefault="00F47940" w:rsidP="00F47940">
      <w:pPr>
        <w:autoSpaceDE w:val="0"/>
        <w:autoSpaceDN w:val="0"/>
        <w:adjustRightInd w:val="0"/>
        <w:spacing w:before="120" w:after="120"/>
        <w:jc w:val="center"/>
        <w:rPr>
          <w:rFonts w:asciiTheme="majorBidi" w:hAnsiTheme="majorBidi"/>
          <w:color w:val="000000"/>
          <w:sz w:val="24"/>
          <w:szCs w:val="24"/>
        </w:rPr>
      </w:pPr>
    </w:p>
    <w:p w:rsidR="00F47940" w:rsidRPr="00F47940" w:rsidRDefault="00F47940" w:rsidP="00F47940">
      <w:pPr>
        <w:autoSpaceDE w:val="0"/>
        <w:autoSpaceDN w:val="0"/>
        <w:adjustRightInd w:val="0"/>
        <w:spacing w:before="120" w:after="120"/>
        <w:jc w:val="center"/>
        <w:rPr>
          <w:rFonts w:asciiTheme="majorBidi" w:hAnsiTheme="majorBidi"/>
          <w:b/>
          <w:color w:val="000000"/>
          <w:sz w:val="24"/>
          <w:szCs w:val="24"/>
        </w:rPr>
      </w:pPr>
      <w:r w:rsidRPr="00F47940">
        <w:rPr>
          <w:rFonts w:asciiTheme="majorBidi" w:hAnsiTheme="majorBidi"/>
          <w:b/>
          <w:color w:val="000000"/>
          <w:sz w:val="24"/>
          <w:szCs w:val="24"/>
        </w:rPr>
        <w:lastRenderedPageBreak/>
        <w:t>2014 YILI YGS DERS NET ORTALAMALARI İLÇE AÇISINDAN</w:t>
      </w:r>
    </w:p>
    <w:p w:rsidR="00A610BA" w:rsidRDefault="00A610BA" w:rsidP="00F47940">
      <w:pPr>
        <w:autoSpaceDE w:val="0"/>
        <w:autoSpaceDN w:val="0"/>
        <w:adjustRightInd w:val="0"/>
        <w:spacing w:before="120" w:after="120"/>
        <w:rPr>
          <w:rFonts w:asciiTheme="majorBidi" w:hAnsi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Türkçe dersi açısından</w:t>
      </w:r>
      <w:r>
        <w:rPr>
          <w:rFonts w:asciiTheme="majorBidi" w:hAnsiTheme="majorBidi"/>
          <w:b/>
          <w:color w:val="000000"/>
          <w:sz w:val="24"/>
          <w:szCs w:val="24"/>
        </w:rPr>
        <w:t xml:space="preserve"> Türkiye ortalamasının  -1,12 netle altındadır. </w:t>
      </w:r>
    </w:p>
    <w:p w:rsidR="00A610BA" w:rsidRDefault="00A610BA" w:rsidP="00F47940">
      <w:pPr>
        <w:autoSpaceDE w:val="0"/>
        <w:autoSpaceDN w:val="0"/>
        <w:adjustRightInd w:val="0"/>
        <w:spacing w:before="120" w:after="120"/>
        <w:rPr>
          <w:rFonts w:asciiTheme="majorBidi" w:hAnsi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Sosyal bilimler dersi açısından</w:t>
      </w:r>
      <w:r>
        <w:rPr>
          <w:rFonts w:asciiTheme="majorBidi" w:hAnsiTheme="majorBidi"/>
          <w:b/>
          <w:color w:val="000000"/>
          <w:sz w:val="24"/>
          <w:szCs w:val="24"/>
        </w:rPr>
        <w:t xml:space="preserve"> Türkiye ortalamasını -0,37</w:t>
      </w:r>
      <w:r w:rsidR="00F47940">
        <w:rPr>
          <w:rFonts w:asciiTheme="majorBidi" w:hAnsiTheme="majorBidi"/>
          <w:b/>
          <w:color w:val="000000"/>
          <w:sz w:val="24"/>
          <w:szCs w:val="24"/>
        </w:rPr>
        <w:t xml:space="preserve"> netle</w:t>
      </w:r>
      <w:r>
        <w:rPr>
          <w:rFonts w:asciiTheme="majorBidi" w:hAnsiTheme="majorBidi"/>
          <w:b/>
          <w:color w:val="000000"/>
          <w:sz w:val="24"/>
          <w:szCs w:val="24"/>
        </w:rPr>
        <w:t xml:space="preserve"> altındadır.</w:t>
      </w:r>
      <w:r w:rsidR="00F47940">
        <w:rPr>
          <w:rFonts w:asciiTheme="majorBidi" w:hAnsiTheme="majorBidi"/>
          <w:b/>
          <w:color w:val="000000"/>
          <w:sz w:val="24"/>
          <w:szCs w:val="24"/>
        </w:rPr>
        <w:t xml:space="preserve"> </w:t>
      </w:r>
    </w:p>
    <w:p w:rsidR="00F47940" w:rsidRDefault="00A610BA" w:rsidP="00F47940">
      <w:pPr>
        <w:autoSpaceDE w:val="0"/>
        <w:autoSpaceDN w:val="0"/>
        <w:adjustRightInd w:val="0"/>
        <w:spacing w:before="120" w:after="120"/>
        <w:rPr>
          <w:rFonts w:asciiTheme="majorBidi" w:hAnsi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Temel matematik dersi açısından</w:t>
      </w:r>
      <w:r w:rsidR="00F47940">
        <w:rPr>
          <w:rFonts w:asciiTheme="majorBidi" w:hAnsiTheme="majorBidi"/>
          <w:b/>
          <w:color w:val="000000"/>
          <w:sz w:val="24"/>
          <w:szCs w:val="24"/>
        </w:rPr>
        <w:t xml:space="preserve"> Türkiye ortalamasını +0,30 netle </w:t>
      </w:r>
      <w:r>
        <w:rPr>
          <w:rFonts w:asciiTheme="majorBidi" w:hAnsiTheme="majorBidi"/>
          <w:b/>
          <w:color w:val="000000"/>
          <w:sz w:val="24"/>
          <w:szCs w:val="24"/>
        </w:rPr>
        <w:t>üzerindedir.</w:t>
      </w:r>
    </w:p>
    <w:p w:rsidR="00813BD2" w:rsidRDefault="00A610BA" w:rsidP="00F47940">
      <w:pPr>
        <w:autoSpaceDE w:val="0"/>
        <w:autoSpaceDN w:val="0"/>
        <w:adjustRightInd w:val="0"/>
        <w:spacing w:before="120" w:after="120" w:line="240" w:lineRule="auto"/>
        <w:rPr>
          <w:rFonts w:asciiTheme="majorBidi" w:hAnsiTheme="majorBidi" w:cstheme="majorBidi"/>
          <w:b/>
          <w:color w:val="000000"/>
          <w:sz w:val="24"/>
          <w:szCs w:val="24"/>
        </w:rPr>
      </w:pPr>
      <w:r>
        <w:rPr>
          <w:rFonts w:asciiTheme="majorBidi" w:hAnsiTheme="majorBidi"/>
          <w:color w:val="000000"/>
          <w:sz w:val="24"/>
          <w:szCs w:val="24"/>
        </w:rPr>
        <w:t xml:space="preserve">İlçemiz </w:t>
      </w:r>
      <w:r w:rsidR="00F47940" w:rsidRPr="00831C49">
        <w:rPr>
          <w:rFonts w:asciiTheme="majorBidi" w:hAnsiTheme="majorBidi"/>
          <w:color w:val="000000"/>
          <w:sz w:val="24"/>
          <w:szCs w:val="24"/>
        </w:rPr>
        <w:t>Fen bilimleri dersi açısından</w:t>
      </w:r>
      <w:r w:rsidR="00F47940">
        <w:rPr>
          <w:rFonts w:asciiTheme="majorBidi" w:hAnsiTheme="majorBidi"/>
          <w:b/>
          <w:color w:val="000000"/>
          <w:sz w:val="24"/>
          <w:szCs w:val="24"/>
        </w:rPr>
        <w:t xml:space="preserve"> Türkiye ortalamasını +0,39 netle </w:t>
      </w:r>
      <w:r>
        <w:rPr>
          <w:rFonts w:asciiTheme="majorBidi" w:hAnsiTheme="majorBidi"/>
          <w:b/>
          <w:color w:val="000000"/>
          <w:sz w:val="24"/>
          <w:szCs w:val="24"/>
        </w:rPr>
        <w:t>üzerindedir.</w:t>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1F53D0" w:rsidRDefault="001F53D0" w:rsidP="00813BD2">
      <w:pPr>
        <w:autoSpaceDE w:val="0"/>
        <w:autoSpaceDN w:val="0"/>
        <w:adjustRightInd w:val="0"/>
        <w:spacing w:before="120" w:after="120" w:line="240" w:lineRule="auto"/>
        <w:rPr>
          <w:rFonts w:asciiTheme="majorBidi" w:hAnsiTheme="majorBidi" w:cstheme="majorBidi"/>
          <w:b/>
          <w:color w:val="000000"/>
          <w:sz w:val="24"/>
          <w:szCs w:val="24"/>
        </w:rPr>
      </w:pPr>
      <w:r w:rsidRPr="001F53D0">
        <w:rPr>
          <w:rFonts w:asciiTheme="majorBidi" w:hAnsiTheme="majorBidi" w:cstheme="majorBidi"/>
          <w:b/>
          <w:noProof/>
          <w:color w:val="000000"/>
          <w:sz w:val="24"/>
          <w:szCs w:val="24"/>
        </w:rPr>
        <w:drawing>
          <wp:inline distT="0" distB="0" distL="0" distR="0">
            <wp:extent cx="5934075" cy="3248025"/>
            <wp:effectExtent l="19050" t="0" r="9525" b="0"/>
            <wp:docPr id="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3BD2" w:rsidRPr="0052454B"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1F53D0" w:rsidRDefault="001F53D0" w:rsidP="00813BD2">
      <w:pPr>
        <w:autoSpaceDE w:val="0"/>
        <w:autoSpaceDN w:val="0"/>
        <w:adjustRightInd w:val="0"/>
        <w:spacing w:before="120" w:after="120" w:line="240" w:lineRule="auto"/>
        <w:jc w:val="center"/>
        <w:rPr>
          <w:rFonts w:ascii="Arial" w:hAnsi="Arial" w:cs="Arial"/>
          <w:b/>
          <w:color w:val="31849B" w:themeColor="accent5" w:themeShade="BF"/>
          <w:sz w:val="32"/>
          <w:szCs w:val="32"/>
        </w:rPr>
      </w:pPr>
    </w:p>
    <w:p w:rsidR="00F47940" w:rsidRDefault="00F47940" w:rsidP="00813BD2">
      <w:pPr>
        <w:autoSpaceDE w:val="0"/>
        <w:autoSpaceDN w:val="0"/>
        <w:adjustRightInd w:val="0"/>
        <w:spacing w:before="120" w:after="120" w:line="240" w:lineRule="auto"/>
        <w:jc w:val="center"/>
        <w:rPr>
          <w:rFonts w:ascii="Arial" w:hAnsi="Arial" w:cs="Arial"/>
          <w:b/>
          <w:sz w:val="32"/>
          <w:szCs w:val="32"/>
        </w:rPr>
      </w:pPr>
    </w:p>
    <w:p w:rsidR="00813BD2" w:rsidRPr="00AB2846" w:rsidRDefault="00813BD2" w:rsidP="00813BD2">
      <w:pPr>
        <w:autoSpaceDE w:val="0"/>
        <w:autoSpaceDN w:val="0"/>
        <w:adjustRightInd w:val="0"/>
        <w:spacing w:before="120" w:after="120" w:line="240" w:lineRule="auto"/>
        <w:jc w:val="center"/>
        <w:rPr>
          <w:rFonts w:ascii="Times New Roman" w:hAnsi="Times New Roman" w:cs="Times New Roman"/>
          <w:b/>
          <w:sz w:val="28"/>
          <w:szCs w:val="32"/>
        </w:rPr>
      </w:pPr>
      <w:r w:rsidRPr="00AB2846">
        <w:rPr>
          <w:rFonts w:ascii="Times New Roman" w:hAnsi="Times New Roman" w:cs="Times New Roman"/>
          <w:b/>
          <w:sz w:val="28"/>
          <w:szCs w:val="32"/>
        </w:rPr>
        <w:t>TEMEL EĞİTİMDEN ORTAÖĞRETİME GEÇİŞ SINAVI ANALİZİ</w:t>
      </w:r>
    </w:p>
    <w:p w:rsidR="00813BD2" w:rsidRPr="00FB3AD5" w:rsidRDefault="00813BD2" w:rsidP="00813BD2">
      <w:pPr>
        <w:autoSpaceDE w:val="0"/>
        <w:autoSpaceDN w:val="0"/>
        <w:adjustRightInd w:val="0"/>
        <w:spacing w:before="120" w:after="120" w:line="240" w:lineRule="auto"/>
        <w:ind w:firstLine="700"/>
        <w:jc w:val="center"/>
        <w:rPr>
          <w:rFonts w:ascii="Arial" w:hAnsi="Arial" w:cs="Arial"/>
          <w:b/>
          <w:color w:val="31849B" w:themeColor="accent5" w:themeShade="BF"/>
          <w:sz w:val="28"/>
          <w:szCs w:val="28"/>
        </w:rPr>
      </w:pPr>
      <w:r>
        <w:rPr>
          <w:rFonts w:ascii="Arial" w:hAnsi="Arial" w:cs="Arial"/>
          <w:b/>
          <w:bCs/>
          <w:color w:val="31849B" w:themeColor="accent5" w:themeShade="BF"/>
          <w:sz w:val="28"/>
          <w:szCs w:val="28"/>
        </w:rPr>
        <w:t>İlçelerin 2013-2014 Eğitim-</w:t>
      </w:r>
      <w:r w:rsidRPr="00FB3AD5">
        <w:rPr>
          <w:rFonts w:ascii="Arial" w:hAnsi="Arial" w:cs="Arial"/>
          <w:b/>
          <w:bCs/>
          <w:color w:val="31849B" w:themeColor="accent5" w:themeShade="BF"/>
          <w:sz w:val="28"/>
          <w:szCs w:val="28"/>
        </w:rPr>
        <w:t xml:space="preserve">Öğretim Yılı 1. Dönem Puan Ortalaması </w:t>
      </w: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r w:rsidRPr="000C0DC5">
        <w:rPr>
          <w:rFonts w:asciiTheme="majorBidi" w:hAnsiTheme="majorBidi" w:cstheme="majorBidi"/>
          <w:b/>
          <w:noProof/>
          <w:color w:val="000000"/>
          <w:sz w:val="24"/>
          <w:szCs w:val="24"/>
        </w:rPr>
        <w:drawing>
          <wp:inline distT="0" distB="0" distL="0" distR="0">
            <wp:extent cx="6257925" cy="3133725"/>
            <wp:effectExtent l="19050" t="0" r="9525" b="0"/>
            <wp:docPr id="7"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Pr="00F47940" w:rsidRDefault="00813BD2" w:rsidP="00F47940">
      <w:pPr>
        <w:spacing w:before="120" w:after="120" w:line="360" w:lineRule="auto"/>
        <w:ind w:firstLine="709"/>
        <w:jc w:val="both"/>
        <w:rPr>
          <w:rFonts w:ascii="Times New Roman" w:hAnsi="Times New Roman" w:cs="Times New Roman"/>
          <w:sz w:val="24"/>
        </w:rPr>
      </w:pPr>
      <w:r w:rsidRPr="00F47940">
        <w:rPr>
          <w:rFonts w:ascii="Times New Roman" w:hAnsi="Times New Roman" w:cs="Times New Roman"/>
          <w:sz w:val="24"/>
        </w:rPr>
        <w:t xml:space="preserve">2013-2014 eğitim-öğretim yılı 1. dönem Temel Öğretimden Ortaöğretime Geçiş Sınavında puan ortalaması açısından ilçemiz </w:t>
      </w:r>
      <w:r w:rsidR="001F53D0">
        <w:rPr>
          <w:rFonts w:ascii="Times New Roman" w:hAnsi="Times New Roman" w:cs="Times New Roman"/>
          <w:sz w:val="24"/>
        </w:rPr>
        <w:t>il ortalamasının üzerindedir.</w:t>
      </w:r>
    </w:p>
    <w:p w:rsidR="00813BD2" w:rsidRDefault="00813BD2" w:rsidP="00813BD2">
      <w:pPr>
        <w:autoSpaceDE w:val="0"/>
        <w:autoSpaceDN w:val="0"/>
        <w:adjustRightInd w:val="0"/>
        <w:spacing w:before="120" w:after="120" w:line="240" w:lineRule="auto"/>
        <w:jc w:val="both"/>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rPr>
          <w:rFonts w:asciiTheme="majorBidi" w:hAnsiTheme="majorBidi" w:cstheme="majorBidi"/>
          <w:b/>
          <w:color w:val="000000"/>
          <w:sz w:val="24"/>
          <w:szCs w:val="24"/>
        </w:rPr>
      </w:pPr>
      <w:r w:rsidRPr="00BA5901">
        <w:rPr>
          <w:rFonts w:asciiTheme="majorBidi" w:hAnsiTheme="majorBidi" w:cstheme="majorBidi"/>
          <w:b/>
          <w:noProof/>
          <w:color w:val="000000"/>
          <w:sz w:val="24"/>
          <w:szCs w:val="24"/>
        </w:rPr>
        <w:lastRenderedPageBreak/>
        <w:drawing>
          <wp:inline distT="0" distB="0" distL="0" distR="0">
            <wp:extent cx="5760720" cy="3106850"/>
            <wp:effectExtent l="19050" t="0" r="11430" b="0"/>
            <wp:docPr id="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3BD2" w:rsidRDefault="00813BD2" w:rsidP="00813BD2">
      <w:pPr>
        <w:autoSpaceDE w:val="0"/>
        <w:autoSpaceDN w:val="0"/>
        <w:adjustRightInd w:val="0"/>
        <w:spacing w:before="120" w:after="120" w:line="240" w:lineRule="auto"/>
        <w:ind w:firstLine="700"/>
        <w:jc w:val="center"/>
        <w:rPr>
          <w:rFonts w:asciiTheme="majorBidi" w:hAnsiTheme="majorBidi" w:cstheme="majorBidi"/>
          <w:b/>
          <w:color w:val="000000"/>
          <w:sz w:val="24"/>
          <w:szCs w:val="24"/>
        </w:rPr>
      </w:pPr>
    </w:p>
    <w:p w:rsidR="00813BD2" w:rsidRDefault="00813BD2" w:rsidP="00813BD2">
      <w:pPr>
        <w:autoSpaceDE w:val="0"/>
        <w:autoSpaceDN w:val="0"/>
        <w:adjustRightInd w:val="0"/>
        <w:spacing w:before="120" w:after="120" w:line="240" w:lineRule="auto"/>
        <w:ind w:firstLine="700"/>
        <w:jc w:val="both"/>
        <w:rPr>
          <w:rFonts w:ascii="Times New Roman" w:hAnsi="Times New Roman" w:cs="Times New Roman"/>
          <w:color w:val="000000"/>
          <w:sz w:val="24"/>
          <w:szCs w:val="24"/>
        </w:rPr>
      </w:pPr>
      <w:r w:rsidRPr="00522EF9">
        <w:rPr>
          <w:rFonts w:ascii="Times New Roman" w:hAnsi="Times New Roman" w:cs="Times New Roman"/>
          <w:color w:val="000000"/>
          <w:sz w:val="24"/>
          <w:szCs w:val="24"/>
        </w:rPr>
        <w:t>2013-2014 1. dönem TEOGS sınavı</w:t>
      </w:r>
      <w:r>
        <w:rPr>
          <w:rFonts w:ascii="Times New Roman" w:hAnsi="Times New Roman" w:cs="Times New Roman"/>
          <w:color w:val="000000"/>
          <w:sz w:val="24"/>
          <w:szCs w:val="24"/>
        </w:rPr>
        <w:t>nda</w:t>
      </w:r>
      <w:r w:rsidRPr="00522EF9">
        <w:rPr>
          <w:rFonts w:ascii="Times New Roman" w:hAnsi="Times New Roman" w:cs="Times New Roman"/>
          <w:color w:val="000000"/>
          <w:sz w:val="24"/>
          <w:szCs w:val="24"/>
        </w:rPr>
        <w:t>, il</w:t>
      </w:r>
      <w:r w:rsidR="002C334F">
        <w:rPr>
          <w:rFonts w:ascii="Times New Roman" w:hAnsi="Times New Roman" w:cs="Times New Roman"/>
          <w:color w:val="000000"/>
          <w:sz w:val="24"/>
          <w:szCs w:val="24"/>
        </w:rPr>
        <w:t>çe</w:t>
      </w:r>
      <w:r w:rsidRPr="00522EF9">
        <w:rPr>
          <w:rFonts w:ascii="Times New Roman" w:hAnsi="Times New Roman" w:cs="Times New Roman"/>
          <w:color w:val="000000"/>
          <w:sz w:val="24"/>
          <w:szCs w:val="24"/>
        </w:rPr>
        <w:t xml:space="preserve"> puan ortalaması açısından en başarılı ders Din Kültürü ve Ahlak Bilgisi olurken; başarısı en düşük ders </w:t>
      </w:r>
      <w:r w:rsidR="00960017">
        <w:rPr>
          <w:rFonts w:ascii="Times New Roman" w:hAnsi="Times New Roman" w:cs="Times New Roman"/>
          <w:color w:val="000000"/>
          <w:sz w:val="24"/>
          <w:szCs w:val="24"/>
        </w:rPr>
        <w:t xml:space="preserve">Matematik </w:t>
      </w:r>
      <w:r w:rsidRPr="00522EF9">
        <w:rPr>
          <w:rFonts w:ascii="Times New Roman" w:hAnsi="Times New Roman" w:cs="Times New Roman"/>
          <w:color w:val="000000"/>
          <w:sz w:val="24"/>
          <w:szCs w:val="24"/>
        </w:rPr>
        <w:t>olmuştur.</w:t>
      </w:r>
    </w:p>
    <w:p w:rsidR="00813BD2" w:rsidRPr="0072192A" w:rsidRDefault="00813BD2" w:rsidP="00AA4D70">
      <w:pPr>
        <w:pStyle w:val="Balk1"/>
        <w:rPr>
          <w:rFonts w:asciiTheme="minorBidi" w:hAnsiTheme="minorBidi" w:cstheme="minorBidi"/>
          <w:b w:val="0"/>
        </w:rPr>
      </w:pPr>
      <w:r w:rsidRPr="00ED5EDC">
        <w:rPr>
          <w:rFonts w:ascii="Times New Roman" w:hAnsi="Times New Roman" w:cs="Times New Roman"/>
          <w:color w:val="auto"/>
          <w:sz w:val="24"/>
          <w:szCs w:val="24"/>
        </w:rPr>
        <w:t>YAYGIN EĞİTİM</w:t>
      </w:r>
    </w:p>
    <w:p w:rsidR="00813BD2" w:rsidRPr="006C17D3" w:rsidRDefault="00813BD2" w:rsidP="00813BD2">
      <w:pPr>
        <w:pStyle w:val="3-NormalYaz"/>
        <w:spacing w:line="240" w:lineRule="exact"/>
        <w:jc w:val="center"/>
        <w:rPr>
          <w:rFonts w:asciiTheme="minorBidi" w:hAnsiTheme="minorBidi" w:cstheme="minorBidi"/>
          <w:b/>
          <w:sz w:val="24"/>
          <w:szCs w:val="24"/>
        </w:rPr>
      </w:pPr>
    </w:p>
    <w:p w:rsidR="00813BD2" w:rsidRPr="006C17D3" w:rsidRDefault="00813BD2" w:rsidP="00813BD2">
      <w:pPr>
        <w:pStyle w:val="3-NormalYaz"/>
        <w:rPr>
          <w:rFonts w:asciiTheme="minorBidi" w:hAnsiTheme="minorBidi" w:cstheme="minorBidi"/>
          <w:bCs/>
          <w:sz w:val="24"/>
          <w:szCs w:val="24"/>
        </w:rPr>
      </w:pPr>
      <w:r w:rsidRPr="006C17D3">
        <w:rPr>
          <w:rFonts w:asciiTheme="minorBidi" w:hAnsiTheme="minorBidi" w:cstheme="minorBidi"/>
          <w:bCs/>
          <w:sz w:val="24"/>
          <w:szCs w:val="24"/>
        </w:rPr>
        <w:tab/>
        <w:t>Yaygın eğitim; halk eğitimi, mesleki eğitim ve uzaktan eğitim yoluyla gerçekleştirilmektedir. Yaygın eğitim kapsamında aşağıdaki çalışmalar yapılmaktadır:</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a) Örgün eğitim alamayan bireylerin bilgi ve becerilerini geliştirici tedbirler almak,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b) Hayat boyu öğrenmenin imkân, fırsat, kapsam ve yöntemlerini geliştirmek,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c) Yetişkinlere yönelik yaygın meslekî eğitim verilmesini sağlamak,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ç) Öğrenme fırsat ve imkânlarını destekleyici çalışmalar yapmak,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d) Beceri ve hobi kursları ile kültürel faaliyetlerle ilgili iş ve işlemleri yürütmek,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e) Çocuk, genç ve aileler ile ilgili eğitim ve sosyo-kültürel etkinlikler yapmak,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f) Açık öğretim sistemi ile ilgili uygulamaları yürütmek,</w:t>
      </w:r>
    </w:p>
    <w:p w:rsidR="00813BD2" w:rsidRPr="006C17D3" w:rsidRDefault="00813BD2" w:rsidP="00813BD2">
      <w:pPr>
        <w:tabs>
          <w:tab w:val="left" w:pos="566"/>
        </w:tabs>
        <w:spacing w:line="240" w:lineRule="auto"/>
        <w:jc w:val="both"/>
        <w:rPr>
          <w:rFonts w:asciiTheme="minorBidi" w:eastAsia="ヒラギノ明朝Pro W3" w:hAnsiTheme="minorBidi"/>
          <w:sz w:val="24"/>
          <w:szCs w:val="24"/>
        </w:rPr>
      </w:pPr>
      <w:r w:rsidRPr="006C17D3">
        <w:rPr>
          <w:rFonts w:asciiTheme="minorBidi" w:eastAsia="ヒラギノ明朝Pro W3" w:hAnsiTheme="minorBidi"/>
          <w:sz w:val="24"/>
          <w:szCs w:val="24"/>
        </w:rPr>
        <w:t>g) Edinilen bilgilerin denkliğine ilişkin iş ve işlemleri yürütmek,</w:t>
      </w:r>
    </w:p>
    <w:p w:rsidR="00813BD2" w:rsidRPr="006C17D3" w:rsidRDefault="00813BD2" w:rsidP="00813BD2">
      <w:pPr>
        <w:pStyle w:val="3-NormalYaz"/>
        <w:spacing w:line="240" w:lineRule="exact"/>
        <w:jc w:val="left"/>
        <w:rPr>
          <w:rFonts w:hAnsi="Times New Roman"/>
          <w:sz w:val="24"/>
          <w:szCs w:val="24"/>
        </w:rPr>
      </w:pPr>
      <w:r w:rsidRPr="006C17D3">
        <w:rPr>
          <w:rFonts w:asciiTheme="minorBidi" w:eastAsia="ヒラギノ明朝Pro W3" w:hAnsiTheme="minorBidi" w:cstheme="minorBidi"/>
          <w:sz w:val="24"/>
          <w:szCs w:val="24"/>
        </w:rPr>
        <w:t xml:space="preserve">h) </w:t>
      </w:r>
      <w:r w:rsidRPr="006C17D3">
        <w:rPr>
          <w:rFonts w:hAnsi="Times New Roman"/>
          <w:sz w:val="24"/>
          <w:szCs w:val="24"/>
        </w:rPr>
        <w:t>Okullar Hayat Olsun Projesini yürütmek.</w:t>
      </w:r>
    </w:p>
    <w:p w:rsidR="00813BD2" w:rsidRDefault="00813BD2"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813BD2" w:rsidRDefault="00813BD2"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EA34B0" w:rsidRPr="0052454B" w:rsidRDefault="00EA34B0" w:rsidP="00813BD2">
      <w:pPr>
        <w:autoSpaceDE w:val="0"/>
        <w:autoSpaceDN w:val="0"/>
        <w:adjustRightInd w:val="0"/>
        <w:spacing w:before="120" w:after="120" w:line="240" w:lineRule="auto"/>
        <w:rPr>
          <w:rFonts w:asciiTheme="majorBidi" w:eastAsia="ヒラギノ明朝 Pro W3" w:hAnsiTheme="majorBidi" w:cstheme="majorBidi"/>
          <w:b/>
          <w:sz w:val="24"/>
          <w:szCs w:val="24"/>
        </w:rPr>
      </w:pPr>
    </w:p>
    <w:p w:rsidR="00813BD2" w:rsidRPr="00DC7B35" w:rsidRDefault="00813BD2" w:rsidP="00813BD2">
      <w:pPr>
        <w:autoSpaceDE w:val="0"/>
        <w:autoSpaceDN w:val="0"/>
        <w:adjustRightInd w:val="0"/>
        <w:spacing w:before="120" w:after="120" w:line="240" w:lineRule="auto"/>
        <w:jc w:val="center"/>
        <w:rPr>
          <w:rFonts w:asciiTheme="majorBidi" w:eastAsia="ヒラギノ明朝 Pro W3" w:hAnsiTheme="majorBidi" w:cstheme="majorBidi"/>
          <w:b/>
          <w:sz w:val="32"/>
          <w:szCs w:val="24"/>
        </w:rPr>
      </w:pPr>
      <w:r w:rsidRPr="00DC7B35">
        <w:rPr>
          <w:rFonts w:asciiTheme="majorBidi" w:eastAsia="ヒラギノ明朝 Pro W3" w:hAnsiTheme="majorBidi" w:cstheme="majorBidi"/>
          <w:b/>
          <w:sz w:val="32"/>
          <w:szCs w:val="24"/>
        </w:rPr>
        <w:lastRenderedPageBreak/>
        <w:t>KURS TÜRLERİ VE KURSİYER SAYILARI</w:t>
      </w:r>
    </w:p>
    <w:tbl>
      <w:tblPr>
        <w:tblStyle w:val="AkKlavuz-Vurgu6"/>
        <w:tblW w:w="10267" w:type="dxa"/>
        <w:tblLook w:val="04A0"/>
      </w:tblPr>
      <w:tblGrid>
        <w:gridCol w:w="2094"/>
        <w:gridCol w:w="883"/>
        <w:gridCol w:w="960"/>
        <w:gridCol w:w="992"/>
        <w:gridCol w:w="1017"/>
        <w:gridCol w:w="857"/>
        <w:gridCol w:w="857"/>
        <w:gridCol w:w="1017"/>
        <w:gridCol w:w="830"/>
        <w:gridCol w:w="760"/>
      </w:tblGrid>
      <w:tr w:rsidR="00813BD2" w:rsidRPr="0052454B" w:rsidTr="00F47940">
        <w:trPr>
          <w:cnfStyle w:val="100000000000"/>
          <w:trHeight w:val="250"/>
        </w:trPr>
        <w:tc>
          <w:tcPr>
            <w:cnfStyle w:val="001000000000"/>
            <w:tcW w:w="10267" w:type="dxa"/>
            <w:gridSpan w:val="10"/>
            <w:noWrap/>
            <w:hideMark/>
          </w:tcPr>
          <w:p w:rsidR="00813BD2" w:rsidRPr="0052454B" w:rsidRDefault="00E40686" w:rsidP="006B71F0">
            <w:pPr>
              <w:jc w:val="center"/>
              <w:rPr>
                <w:rFonts w:asciiTheme="majorBidi" w:eastAsia="Times New Roman" w:hAnsiTheme="majorBidi"/>
                <w:color w:val="000000"/>
                <w:sz w:val="24"/>
                <w:szCs w:val="24"/>
              </w:rPr>
            </w:pPr>
            <w:r>
              <w:rPr>
                <w:rFonts w:asciiTheme="majorBidi" w:eastAsia="Times New Roman" w:hAnsiTheme="majorBidi"/>
                <w:color w:val="000000"/>
                <w:sz w:val="24"/>
                <w:szCs w:val="24"/>
              </w:rPr>
              <w:t>2014 YILI KURSA KATILAN ÖĞRENCİ SAYILARI</w:t>
            </w:r>
          </w:p>
        </w:tc>
      </w:tr>
      <w:tr w:rsidR="00F47940" w:rsidRPr="0052454B" w:rsidTr="00DC7B35">
        <w:trPr>
          <w:gridAfter w:val="1"/>
          <w:cnfStyle w:val="000000100000"/>
          <w:wAfter w:w="760" w:type="dxa"/>
          <w:trHeight w:val="449"/>
        </w:trPr>
        <w:tc>
          <w:tcPr>
            <w:cnfStyle w:val="00100000000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Kurs Türü</w:t>
            </w:r>
          </w:p>
        </w:tc>
        <w:tc>
          <w:tcPr>
            <w:tcW w:w="883"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Açılan Kurs Sayısı</w:t>
            </w:r>
          </w:p>
        </w:tc>
        <w:tc>
          <w:tcPr>
            <w:tcW w:w="960"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Kay. Erkek Öğr.</w:t>
            </w:r>
          </w:p>
        </w:tc>
        <w:tc>
          <w:tcPr>
            <w:tcW w:w="992"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Kay. Kadın Öğr.</w:t>
            </w:r>
          </w:p>
        </w:tc>
        <w:tc>
          <w:tcPr>
            <w:tcW w:w="101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Kay. Toplam Öğr.</w:t>
            </w:r>
          </w:p>
        </w:tc>
        <w:tc>
          <w:tcPr>
            <w:tcW w:w="85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Ser. Alan Erkek Öğr.</w:t>
            </w:r>
          </w:p>
        </w:tc>
        <w:tc>
          <w:tcPr>
            <w:tcW w:w="85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Ser. Alan Kadın Öğr.</w:t>
            </w:r>
          </w:p>
        </w:tc>
        <w:tc>
          <w:tcPr>
            <w:tcW w:w="1017"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Ser. Alan Toplam Öğr.</w:t>
            </w:r>
          </w:p>
        </w:tc>
        <w:tc>
          <w:tcPr>
            <w:tcW w:w="830" w:type="dxa"/>
            <w:hideMark/>
          </w:tcPr>
          <w:p w:rsidR="00813BD2" w:rsidRPr="0052454B" w:rsidRDefault="00813BD2" w:rsidP="006B71F0">
            <w:pPr>
              <w:jc w:val="center"/>
              <w:cnfStyle w:val="000000100000"/>
              <w:rPr>
                <w:rFonts w:asciiTheme="majorBidi" w:eastAsia="Times New Roman" w:hAnsiTheme="majorBidi" w:cstheme="majorBidi"/>
                <w:b/>
                <w:bCs/>
                <w:sz w:val="24"/>
                <w:szCs w:val="24"/>
              </w:rPr>
            </w:pPr>
            <w:r w:rsidRPr="0052454B">
              <w:rPr>
                <w:rFonts w:asciiTheme="majorBidi" w:eastAsia="Times New Roman" w:hAnsiTheme="majorBidi" w:cstheme="majorBidi"/>
                <w:b/>
                <w:bCs/>
                <w:sz w:val="24"/>
                <w:szCs w:val="24"/>
              </w:rPr>
              <w:t>Belge Alma Oranı</w:t>
            </w:r>
          </w:p>
        </w:tc>
      </w:tr>
      <w:tr w:rsidR="00813BD2" w:rsidRPr="0052454B" w:rsidTr="00DC7B35">
        <w:trPr>
          <w:gridAfter w:val="1"/>
          <w:cnfStyle w:val="00000001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Meslek Kursları</w:t>
            </w:r>
          </w:p>
        </w:tc>
        <w:tc>
          <w:tcPr>
            <w:tcW w:w="883"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715</w:t>
            </w:r>
          </w:p>
        </w:tc>
        <w:tc>
          <w:tcPr>
            <w:tcW w:w="960"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6206</w:t>
            </w:r>
          </w:p>
        </w:tc>
        <w:tc>
          <w:tcPr>
            <w:tcW w:w="992"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4190</w:t>
            </w:r>
          </w:p>
        </w:tc>
        <w:tc>
          <w:tcPr>
            <w:tcW w:w="101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10396</w:t>
            </w:r>
          </w:p>
        </w:tc>
        <w:tc>
          <w:tcPr>
            <w:tcW w:w="85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3768</w:t>
            </w:r>
          </w:p>
        </w:tc>
        <w:tc>
          <w:tcPr>
            <w:tcW w:w="85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3780</w:t>
            </w:r>
          </w:p>
        </w:tc>
        <w:tc>
          <w:tcPr>
            <w:tcW w:w="1017" w:type="dxa"/>
            <w:noWrap/>
            <w:hideMark/>
          </w:tcPr>
          <w:p w:rsidR="00813BD2" w:rsidRPr="0052454B" w:rsidRDefault="00E40686"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7548</w:t>
            </w:r>
          </w:p>
        </w:tc>
        <w:tc>
          <w:tcPr>
            <w:tcW w:w="830" w:type="dxa"/>
            <w:noWrap/>
            <w:hideMark/>
          </w:tcPr>
          <w:p w:rsidR="00813BD2" w:rsidRPr="0052454B" w:rsidRDefault="00E40686"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73</w:t>
            </w:r>
          </w:p>
        </w:tc>
      </w:tr>
      <w:tr w:rsidR="00F47940" w:rsidRPr="0052454B" w:rsidTr="00DC7B35">
        <w:trPr>
          <w:gridAfter w:val="1"/>
          <w:cnfStyle w:val="00000010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Okuma Yazma Kursları</w:t>
            </w:r>
          </w:p>
        </w:tc>
        <w:tc>
          <w:tcPr>
            <w:tcW w:w="883" w:type="dxa"/>
            <w:noWrap/>
            <w:hideMark/>
          </w:tcPr>
          <w:p w:rsidR="00813BD2" w:rsidRPr="0052454B" w:rsidRDefault="00813BD2" w:rsidP="006B71F0">
            <w:pPr>
              <w:jc w:val="right"/>
              <w:cnfStyle w:val="000000100000"/>
              <w:rPr>
                <w:rFonts w:asciiTheme="majorBidi" w:eastAsia="Times New Roman" w:hAnsiTheme="majorBidi" w:cstheme="majorBidi"/>
                <w:sz w:val="24"/>
                <w:szCs w:val="24"/>
              </w:rPr>
            </w:pPr>
            <w:r w:rsidRPr="0052454B">
              <w:rPr>
                <w:rFonts w:asciiTheme="majorBidi" w:eastAsia="Times New Roman" w:hAnsiTheme="majorBidi" w:cstheme="majorBidi"/>
                <w:sz w:val="24"/>
                <w:szCs w:val="24"/>
              </w:rPr>
              <w:t>11</w:t>
            </w:r>
            <w:r w:rsidR="00E40686">
              <w:rPr>
                <w:rFonts w:asciiTheme="majorBidi" w:eastAsia="Times New Roman" w:hAnsiTheme="majorBidi" w:cstheme="majorBidi"/>
                <w:sz w:val="24"/>
                <w:szCs w:val="24"/>
              </w:rPr>
              <w:t>4</w:t>
            </w:r>
          </w:p>
        </w:tc>
        <w:tc>
          <w:tcPr>
            <w:tcW w:w="960"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382</w:t>
            </w:r>
          </w:p>
        </w:tc>
        <w:tc>
          <w:tcPr>
            <w:tcW w:w="992"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690</w:t>
            </w:r>
          </w:p>
        </w:tc>
        <w:tc>
          <w:tcPr>
            <w:tcW w:w="101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1072</w:t>
            </w:r>
          </w:p>
        </w:tc>
        <w:tc>
          <w:tcPr>
            <w:tcW w:w="85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365</w:t>
            </w:r>
          </w:p>
        </w:tc>
        <w:tc>
          <w:tcPr>
            <w:tcW w:w="85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643</w:t>
            </w:r>
          </w:p>
        </w:tc>
        <w:tc>
          <w:tcPr>
            <w:tcW w:w="1017" w:type="dxa"/>
            <w:noWrap/>
            <w:hideMark/>
          </w:tcPr>
          <w:p w:rsidR="00813BD2" w:rsidRPr="0052454B" w:rsidRDefault="00E40686" w:rsidP="006B71F0">
            <w:pPr>
              <w:jc w:val="right"/>
              <w:cnfStyle w:val="000000100000"/>
              <w:rPr>
                <w:rFonts w:asciiTheme="majorBidi" w:eastAsia="Times New Roman" w:hAnsiTheme="majorBidi" w:cstheme="majorBidi"/>
                <w:sz w:val="24"/>
                <w:szCs w:val="24"/>
              </w:rPr>
            </w:pPr>
            <w:r>
              <w:rPr>
                <w:rFonts w:asciiTheme="majorBidi" w:eastAsia="Times New Roman" w:hAnsiTheme="majorBidi" w:cstheme="majorBidi"/>
                <w:sz w:val="24"/>
                <w:szCs w:val="24"/>
              </w:rPr>
              <w:t>1008</w:t>
            </w:r>
          </w:p>
        </w:tc>
        <w:tc>
          <w:tcPr>
            <w:tcW w:w="830" w:type="dxa"/>
            <w:noWrap/>
            <w:hideMark/>
          </w:tcPr>
          <w:p w:rsidR="00813BD2" w:rsidRPr="0052454B" w:rsidRDefault="00964451" w:rsidP="006B71F0">
            <w:pPr>
              <w:jc w:val="cente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94</w:t>
            </w:r>
          </w:p>
        </w:tc>
      </w:tr>
      <w:tr w:rsidR="00813BD2" w:rsidRPr="0052454B" w:rsidTr="00DC7B35">
        <w:trPr>
          <w:gridAfter w:val="1"/>
          <w:cnfStyle w:val="00000001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Sosyal ve Kültürel Kurslar</w:t>
            </w:r>
          </w:p>
        </w:tc>
        <w:tc>
          <w:tcPr>
            <w:tcW w:w="883"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297</w:t>
            </w:r>
          </w:p>
        </w:tc>
        <w:tc>
          <w:tcPr>
            <w:tcW w:w="960" w:type="dxa"/>
            <w:noWrap/>
            <w:hideMark/>
          </w:tcPr>
          <w:p w:rsidR="00813BD2" w:rsidRPr="0052454B" w:rsidRDefault="00813BD2" w:rsidP="006B71F0">
            <w:pPr>
              <w:jc w:val="right"/>
              <w:cnfStyle w:val="000000010000"/>
              <w:rPr>
                <w:rFonts w:asciiTheme="majorBidi" w:eastAsia="Times New Roman" w:hAnsiTheme="majorBidi" w:cstheme="majorBidi"/>
                <w:sz w:val="24"/>
                <w:szCs w:val="24"/>
              </w:rPr>
            </w:pPr>
            <w:r w:rsidRPr="0052454B">
              <w:rPr>
                <w:rFonts w:asciiTheme="majorBidi" w:eastAsia="Times New Roman" w:hAnsiTheme="majorBidi" w:cstheme="majorBidi"/>
                <w:sz w:val="24"/>
                <w:szCs w:val="24"/>
              </w:rPr>
              <w:t>2</w:t>
            </w:r>
            <w:r w:rsidR="00C55737">
              <w:rPr>
                <w:rFonts w:asciiTheme="majorBidi" w:eastAsia="Times New Roman" w:hAnsiTheme="majorBidi" w:cstheme="majorBidi"/>
                <w:sz w:val="24"/>
                <w:szCs w:val="24"/>
              </w:rPr>
              <w:t>342</w:t>
            </w:r>
          </w:p>
        </w:tc>
        <w:tc>
          <w:tcPr>
            <w:tcW w:w="992"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2539</w:t>
            </w:r>
          </w:p>
        </w:tc>
        <w:tc>
          <w:tcPr>
            <w:tcW w:w="101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4881</w:t>
            </w:r>
          </w:p>
        </w:tc>
        <w:tc>
          <w:tcPr>
            <w:tcW w:w="85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1338</w:t>
            </w:r>
          </w:p>
        </w:tc>
        <w:tc>
          <w:tcPr>
            <w:tcW w:w="85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1636</w:t>
            </w:r>
          </w:p>
        </w:tc>
        <w:tc>
          <w:tcPr>
            <w:tcW w:w="1017" w:type="dxa"/>
            <w:noWrap/>
            <w:hideMark/>
          </w:tcPr>
          <w:p w:rsidR="00813BD2" w:rsidRPr="0052454B" w:rsidRDefault="00C55737" w:rsidP="006B71F0">
            <w:pPr>
              <w:jc w:val="right"/>
              <w:cnfStyle w:val="000000010000"/>
              <w:rPr>
                <w:rFonts w:asciiTheme="majorBidi" w:eastAsia="Times New Roman" w:hAnsiTheme="majorBidi" w:cstheme="majorBidi"/>
                <w:sz w:val="24"/>
                <w:szCs w:val="24"/>
              </w:rPr>
            </w:pPr>
            <w:r>
              <w:rPr>
                <w:rFonts w:asciiTheme="majorBidi" w:eastAsia="Times New Roman" w:hAnsiTheme="majorBidi" w:cstheme="majorBidi"/>
                <w:sz w:val="24"/>
                <w:szCs w:val="24"/>
              </w:rPr>
              <w:t>2974</w:t>
            </w:r>
          </w:p>
        </w:tc>
        <w:tc>
          <w:tcPr>
            <w:tcW w:w="830" w:type="dxa"/>
            <w:noWrap/>
            <w:hideMark/>
          </w:tcPr>
          <w:p w:rsidR="00813BD2" w:rsidRPr="0052454B" w:rsidRDefault="00C55737" w:rsidP="006B71F0">
            <w:pPr>
              <w:jc w:val="cente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61</w:t>
            </w:r>
          </w:p>
        </w:tc>
      </w:tr>
      <w:tr w:rsidR="00F47940" w:rsidRPr="0052454B" w:rsidTr="00DC7B35">
        <w:trPr>
          <w:gridAfter w:val="1"/>
          <w:cnfStyle w:val="000000100000"/>
          <w:wAfter w:w="760" w:type="dxa"/>
          <w:trHeight w:val="250"/>
        </w:trPr>
        <w:tc>
          <w:tcPr>
            <w:cnfStyle w:val="001000000000"/>
            <w:tcW w:w="2094" w:type="dxa"/>
            <w:noWrap/>
            <w:hideMark/>
          </w:tcPr>
          <w:p w:rsidR="00813BD2" w:rsidRPr="0052454B" w:rsidRDefault="00813BD2" w:rsidP="006B71F0">
            <w:pPr>
              <w:rPr>
                <w:rFonts w:asciiTheme="majorBidi" w:eastAsia="Times New Roman" w:hAnsiTheme="majorBidi"/>
                <w:b w:val="0"/>
                <w:bCs w:val="0"/>
                <w:color w:val="000000"/>
                <w:sz w:val="24"/>
                <w:szCs w:val="24"/>
              </w:rPr>
            </w:pPr>
            <w:r w:rsidRPr="0052454B">
              <w:rPr>
                <w:rFonts w:asciiTheme="majorBidi" w:eastAsia="Times New Roman" w:hAnsiTheme="majorBidi"/>
                <w:b w:val="0"/>
                <w:bCs w:val="0"/>
                <w:color w:val="000000"/>
                <w:sz w:val="24"/>
                <w:szCs w:val="24"/>
              </w:rPr>
              <w:t>TOPLAM</w:t>
            </w:r>
          </w:p>
        </w:tc>
        <w:tc>
          <w:tcPr>
            <w:tcW w:w="883"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1126</w:t>
            </w:r>
          </w:p>
        </w:tc>
        <w:tc>
          <w:tcPr>
            <w:tcW w:w="960"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8930</w:t>
            </w:r>
          </w:p>
        </w:tc>
        <w:tc>
          <w:tcPr>
            <w:tcW w:w="992"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7419</w:t>
            </w:r>
          </w:p>
        </w:tc>
        <w:tc>
          <w:tcPr>
            <w:tcW w:w="101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16349</w:t>
            </w:r>
          </w:p>
        </w:tc>
        <w:tc>
          <w:tcPr>
            <w:tcW w:w="85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5471</w:t>
            </w:r>
          </w:p>
        </w:tc>
        <w:tc>
          <w:tcPr>
            <w:tcW w:w="85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6059</w:t>
            </w:r>
          </w:p>
        </w:tc>
        <w:tc>
          <w:tcPr>
            <w:tcW w:w="1017" w:type="dxa"/>
            <w:noWrap/>
            <w:hideMark/>
          </w:tcPr>
          <w:p w:rsidR="00813BD2" w:rsidRPr="0052454B" w:rsidRDefault="0070745C" w:rsidP="006B71F0">
            <w:pPr>
              <w:jc w:val="right"/>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11530</w:t>
            </w:r>
          </w:p>
        </w:tc>
        <w:tc>
          <w:tcPr>
            <w:tcW w:w="830" w:type="dxa"/>
            <w:noWrap/>
            <w:hideMark/>
          </w:tcPr>
          <w:p w:rsidR="00813BD2" w:rsidRPr="0052454B" w:rsidRDefault="0070745C" w:rsidP="006B71F0">
            <w:pPr>
              <w:jc w:val="cente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76</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D725C9" w:rsidRPr="00AB2846" w:rsidRDefault="00813BD2" w:rsidP="00D725C9">
      <w:pPr>
        <w:autoSpaceDE w:val="0"/>
        <w:autoSpaceDN w:val="0"/>
        <w:adjustRightInd w:val="0"/>
        <w:spacing w:after="0" w:line="320" w:lineRule="exact"/>
        <w:ind w:firstLine="709"/>
        <w:jc w:val="both"/>
        <w:rPr>
          <w:rFonts w:asciiTheme="minorBidi" w:hAnsiTheme="minorBidi"/>
          <w:color w:val="000000"/>
          <w:sz w:val="24"/>
          <w:szCs w:val="28"/>
        </w:rPr>
      </w:pPr>
      <w:r w:rsidRPr="00AB2846">
        <w:rPr>
          <w:rFonts w:asciiTheme="minorBidi" w:hAnsiTheme="minorBidi"/>
          <w:color w:val="000000"/>
          <w:sz w:val="24"/>
          <w:szCs w:val="28"/>
        </w:rPr>
        <w:t>Yaygın eğitim kapsamında aç</w:t>
      </w:r>
      <w:r w:rsidR="008510C0">
        <w:rPr>
          <w:rFonts w:asciiTheme="minorBidi" w:hAnsiTheme="minorBidi"/>
          <w:color w:val="000000"/>
          <w:sz w:val="24"/>
          <w:szCs w:val="28"/>
        </w:rPr>
        <w:t>ılan kurslardan meslek kursları</w:t>
      </w:r>
      <w:r w:rsidRPr="00AB2846">
        <w:rPr>
          <w:rFonts w:asciiTheme="minorBidi" w:hAnsiTheme="minorBidi"/>
          <w:color w:val="000000"/>
          <w:sz w:val="24"/>
          <w:szCs w:val="28"/>
        </w:rPr>
        <w:t xml:space="preserve"> birinci; </w:t>
      </w:r>
      <w:r w:rsidR="008510C0" w:rsidRPr="00AB2846">
        <w:rPr>
          <w:rFonts w:asciiTheme="minorBidi" w:hAnsiTheme="minorBidi"/>
          <w:color w:val="000000"/>
          <w:sz w:val="24"/>
          <w:szCs w:val="28"/>
        </w:rPr>
        <w:t>sosyal ve kültürel kurslar</w:t>
      </w:r>
      <w:r w:rsidRPr="00AB2846">
        <w:rPr>
          <w:rFonts w:asciiTheme="minorBidi" w:hAnsiTheme="minorBidi"/>
          <w:color w:val="000000"/>
          <w:sz w:val="24"/>
          <w:szCs w:val="28"/>
        </w:rPr>
        <w:t xml:space="preserve"> ikinci;</w:t>
      </w:r>
      <w:r w:rsidR="008510C0" w:rsidRPr="008510C0">
        <w:rPr>
          <w:rFonts w:asciiTheme="minorBidi" w:hAnsiTheme="minorBidi"/>
          <w:color w:val="000000"/>
          <w:sz w:val="24"/>
          <w:szCs w:val="28"/>
        </w:rPr>
        <w:t xml:space="preserve"> </w:t>
      </w:r>
      <w:r w:rsidR="008510C0" w:rsidRPr="00AB2846">
        <w:rPr>
          <w:rFonts w:asciiTheme="minorBidi" w:hAnsiTheme="minorBidi"/>
          <w:color w:val="000000"/>
          <w:sz w:val="24"/>
          <w:szCs w:val="28"/>
        </w:rPr>
        <w:t>okuma yazma kursları</w:t>
      </w:r>
      <w:r w:rsidRPr="00AB2846">
        <w:rPr>
          <w:rFonts w:asciiTheme="minorBidi" w:hAnsiTheme="minorBidi"/>
          <w:color w:val="000000"/>
          <w:sz w:val="24"/>
          <w:szCs w:val="28"/>
        </w:rPr>
        <w:t xml:space="preserve"> üçüncü sırada tercih edilmiştir. Bu kurslarda kadın kursiyerlerin katılımı er</w:t>
      </w:r>
      <w:r w:rsidR="008510C0">
        <w:rPr>
          <w:rFonts w:asciiTheme="minorBidi" w:hAnsiTheme="minorBidi"/>
          <w:color w:val="000000"/>
          <w:sz w:val="24"/>
          <w:szCs w:val="28"/>
        </w:rPr>
        <w:t>kek kursiyerlere göre daha az</w:t>
      </w:r>
      <w:r w:rsidRPr="00AB2846">
        <w:rPr>
          <w:rFonts w:asciiTheme="minorBidi" w:hAnsiTheme="minorBidi"/>
          <w:color w:val="000000"/>
          <w:sz w:val="24"/>
          <w:szCs w:val="28"/>
        </w:rPr>
        <w:t xml:space="preserve">dır. </w:t>
      </w:r>
    </w:p>
    <w:p w:rsidR="00AB2846" w:rsidRDefault="00AB2846">
      <w:pPr>
        <w:rPr>
          <w:rFonts w:asciiTheme="minorBidi" w:eastAsia="Times New Roman" w:hAnsiTheme="minorBidi"/>
          <w:color w:val="000000"/>
          <w:sz w:val="24"/>
          <w:szCs w:val="28"/>
        </w:rPr>
      </w:pPr>
      <w:r>
        <w:rPr>
          <w:rFonts w:asciiTheme="minorBidi" w:eastAsia="Times New Roman" w:hAnsiTheme="minorBidi"/>
          <w:color w:val="000000"/>
          <w:sz w:val="24"/>
          <w:szCs w:val="28"/>
        </w:rPr>
        <w:br w:type="page"/>
      </w:r>
    </w:p>
    <w:p w:rsidR="00813BD2" w:rsidRPr="00ED5EDC" w:rsidRDefault="00AA5C3F" w:rsidP="00813BD2">
      <w:pPr>
        <w:pStyle w:val="Balk1"/>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1.2 </w:t>
      </w:r>
      <w:r w:rsidR="00813BD2" w:rsidRPr="00ED5EDC">
        <w:rPr>
          <w:rFonts w:ascii="Times New Roman" w:hAnsi="Times New Roman" w:cs="Times New Roman"/>
          <w:color w:val="auto"/>
          <w:sz w:val="24"/>
          <w:szCs w:val="24"/>
        </w:rPr>
        <w:t>İnsan Kaynakları</w:t>
      </w:r>
    </w:p>
    <w:tbl>
      <w:tblPr>
        <w:tblStyle w:val="AkKlavuz-Vurgu6"/>
        <w:tblW w:w="9549" w:type="dxa"/>
        <w:tblLook w:val="04A0"/>
      </w:tblPr>
      <w:tblGrid>
        <w:gridCol w:w="906"/>
        <w:gridCol w:w="255"/>
        <w:gridCol w:w="3782"/>
        <w:gridCol w:w="1123"/>
        <w:gridCol w:w="1161"/>
        <w:gridCol w:w="1161"/>
        <w:gridCol w:w="1161"/>
      </w:tblGrid>
      <w:tr w:rsidR="00906863" w:rsidRPr="00154A93" w:rsidTr="00810066">
        <w:trPr>
          <w:cnfStyle w:val="100000000000"/>
          <w:trHeight w:val="252"/>
        </w:trPr>
        <w:tc>
          <w:tcPr>
            <w:cnfStyle w:val="001000000000"/>
            <w:tcW w:w="1161" w:type="dxa"/>
            <w:gridSpan w:val="2"/>
          </w:tcPr>
          <w:p w:rsidR="00906863" w:rsidRDefault="00906863" w:rsidP="006B71F0">
            <w:pPr>
              <w:jc w:val="center"/>
              <w:rPr>
                <w:rFonts w:asciiTheme="minorBidi" w:eastAsia="Times New Roman" w:hAnsiTheme="minorBidi"/>
                <w:color w:val="000000"/>
                <w:sz w:val="24"/>
                <w:szCs w:val="24"/>
              </w:rPr>
            </w:pPr>
          </w:p>
        </w:tc>
        <w:tc>
          <w:tcPr>
            <w:tcW w:w="8388" w:type="dxa"/>
            <w:gridSpan w:val="5"/>
            <w:noWrap/>
            <w:hideMark/>
          </w:tcPr>
          <w:p w:rsidR="00906863" w:rsidRDefault="00906863" w:rsidP="006B71F0">
            <w:pPr>
              <w:jc w:val="center"/>
              <w:cnfStyle w:val="100000000000"/>
              <w:rPr>
                <w:rFonts w:asciiTheme="minorBidi" w:eastAsia="Times New Roman" w:hAnsiTheme="minorBidi" w:cstheme="minorBidi"/>
                <w:color w:val="000000"/>
                <w:sz w:val="24"/>
                <w:szCs w:val="24"/>
              </w:rPr>
            </w:pPr>
          </w:p>
          <w:p w:rsidR="00906863" w:rsidRDefault="00906863" w:rsidP="006B71F0">
            <w:pPr>
              <w:jc w:val="center"/>
              <w:cnfStyle w:val="100000000000"/>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1-</w:t>
            </w:r>
            <w:r>
              <w:rPr>
                <w:rFonts w:asciiTheme="minorBidi" w:eastAsia="Times New Roman" w:hAnsiTheme="minorBidi" w:cstheme="minorBidi"/>
                <w:color w:val="000000"/>
                <w:sz w:val="24"/>
                <w:szCs w:val="24"/>
              </w:rPr>
              <w:t>ARTUKLU</w:t>
            </w:r>
            <w:r w:rsidRPr="00154A93">
              <w:rPr>
                <w:rFonts w:asciiTheme="minorBidi" w:eastAsia="Times New Roman" w:hAnsiTheme="minorBidi" w:cstheme="minorBidi"/>
                <w:color w:val="000000"/>
                <w:sz w:val="24"/>
                <w:szCs w:val="24"/>
              </w:rPr>
              <w:t xml:space="preserve"> İL</w:t>
            </w:r>
            <w:r>
              <w:rPr>
                <w:rFonts w:asciiTheme="minorBidi" w:eastAsia="Times New Roman" w:hAnsiTheme="minorBidi" w:cstheme="minorBidi"/>
                <w:color w:val="000000"/>
                <w:sz w:val="24"/>
                <w:szCs w:val="24"/>
              </w:rPr>
              <w:t>ÇE</w:t>
            </w:r>
            <w:r w:rsidRPr="00154A93">
              <w:rPr>
                <w:rFonts w:asciiTheme="minorBidi" w:eastAsia="Times New Roman" w:hAnsiTheme="minorBidi" w:cstheme="minorBidi"/>
                <w:color w:val="000000"/>
                <w:sz w:val="24"/>
                <w:szCs w:val="24"/>
              </w:rPr>
              <w:t xml:space="preserve"> MİLLİ EĞİTİM MÜDÜRLÜĞÜ PERSONEL DURUMU</w:t>
            </w:r>
          </w:p>
          <w:p w:rsidR="00906863" w:rsidRPr="00154A93" w:rsidRDefault="00906863" w:rsidP="006B71F0">
            <w:pPr>
              <w:jc w:val="center"/>
              <w:cnfStyle w:val="100000000000"/>
              <w:rPr>
                <w:rFonts w:asciiTheme="minorBidi" w:eastAsia="Times New Roman" w:hAnsiTheme="minorBidi" w:cstheme="minorBidi"/>
                <w:b w:val="0"/>
                <w:bCs w:val="0"/>
                <w:color w:val="000000"/>
                <w:sz w:val="24"/>
                <w:szCs w:val="24"/>
              </w:rPr>
            </w:pPr>
          </w:p>
        </w:tc>
      </w:tr>
      <w:tr w:rsidR="00906863" w:rsidRPr="00154A93" w:rsidTr="00906171">
        <w:trPr>
          <w:cnfStyle w:val="000000100000"/>
          <w:trHeight w:val="382"/>
        </w:trPr>
        <w:tc>
          <w:tcPr>
            <w:cnfStyle w:val="001000000000"/>
            <w:tcW w:w="906" w:type="dxa"/>
            <w:hideMark/>
          </w:tcPr>
          <w:p w:rsidR="00906863" w:rsidRPr="00154A93" w:rsidRDefault="00906863" w:rsidP="006B71F0">
            <w:pPr>
              <w:rPr>
                <w:rFonts w:asciiTheme="minorBidi" w:eastAsia="Times New Roman" w:hAnsiTheme="minorBidi" w:cstheme="minorBidi"/>
                <w:b w:val="0"/>
                <w:bCs w:val="0"/>
                <w:color w:val="000000"/>
                <w:sz w:val="24"/>
                <w:szCs w:val="24"/>
              </w:rPr>
            </w:pPr>
            <w:r w:rsidRPr="00154A93">
              <w:rPr>
                <w:rFonts w:asciiTheme="minorBidi" w:eastAsia="Times New Roman" w:hAnsiTheme="minorBidi" w:cstheme="minorBidi"/>
                <w:color w:val="000000"/>
                <w:sz w:val="24"/>
                <w:szCs w:val="24"/>
              </w:rPr>
              <w:t xml:space="preserve">Sınıfı </w:t>
            </w:r>
          </w:p>
        </w:tc>
        <w:tc>
          <w:tcPr>
            <w:tcW w:w="4037" w:type="dxa"/>
            <w:gridSpan w:val="2"/>
            <w:hideMark/>
          </w:tcPr>
          <w:p w:rsidR="00906863" w:rsidRPr="00154A93" w:rsidRDefault="00906863" w:rsidP="006B71F0">
            <w:pPr>
              <w:cnfStyle w:val="00000010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Kadro U</w:t>
            </w:r>
            <w:r w:rsidRPr="00154A93">
              <w:rPr>
                <w:rFonts w:asciiTheme="minorBidi" w:eastAsia="Times New Roman" w:hAnsiTheme="minorBidi"/>
                <w:b/>
                <w:bCs/>
                <w:color w:val="000000"/>
                <w:sz w:val="24"/>
                <w:szCs w:val="24"/>
              </w:rPr>
              <w:t>nvanı</w:t>
            </w:r>
          </w:p>
        </w:tc>
        <w:tc>
          <w:tcPr>
            <w:tcW w:w="1123" w:type="dxa"/>
            <w:hideMark/>
          </w:tcPr>
          <w:p w:rsidR="00906863" w:rsidRPr="00154A93" w:rsidRDefault="00906863" w:rsidP="006B71F0">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Norm</w:t>
            </w:r>
          </w:p>
        </w:tc>
        <w:tc>
          <w:tcPr>
            <w:tcW w:w="1161" w:type="dxa"/>
            <w:hideMark/>
          </w:tcPr>
          <w:p w:rsidR="00906863" w:rsidRPr="00154A93" w:rsidRDefault="00906863" w:rsidP="006B71F0">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Mevcut</w:t>
            </w:r>
          </w:p>
        </w:tc>
        <w:tc>
          <w:tcPr>
            <w:tcW w:w="1161" w:type="dxa"/>
          </w:tcPr>
          <w:p w:rsidR="00906863" w:rsidRPr="00154A93" w:rsidRDefault="00906863" w:rsidP="00C866D3">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İhtiyaç</w:t>
            </w:r>
          </w:p>
        </w:tc>
        <w:tc>
          <w:tcPr>
            <w:tcW w:w="1161" w:type="dxa"/>
            <w:hideMark/>
          </w:tcPr>
          <w:p w:rsidR="00906863" w:rsidRPr="00154A93" w:rsidRDefault="00906863" w:rsidP="006B71F0">
            <w:pPr>
              <w:cnfStyle w:val="00000010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 xml:space="preserve">Fazla </w:t>
            </w:r>
          </w:p>
        </w:tc>
      </w:tr>
      <w:tr w:rsidR="00906863" w:rsidRPr="00154A93" w:rsidTr="00906171">
        <w:trPr>
          <w:cnfStyle w:val="000000010000"/>
          <w:trHeight w:val="382"/>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EÖH</w:t>
            </w:r>
          </w:p>
        </w:tc>
        <w:tc>
          <w:tcPr>
            <w:tcW w:w="4037" w:type="dxa"/>
            <w:gridSpan w:val="2"/>
            <w:hideMark/>
          </w:tcPr>
          <w:p w:rsidR="00906863" w:rsidRPr="00154A93" w:rsidRDefault="001804C2"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 xml:space="preserve">İlçe </w:t>
            </w:r>
            <w:r w:rsidR="00906863" w:rsidRPr="00154A93">
              <w:rPr>
                <w:rFonts w:asciiTheme="minorBidi" w:eastAsia="Times New Roman" w:hAnsiTheme="minorBidi"/>
                <w:color w:val="000000"/>
                <w:sz w:val="24"/>
                <w:szCs w:val="24"/>
              </w:rPr>
              <w:t>Milli Eğitim Müdürü</w:t>
            </w:r>
          </w:p>
        </w:tc>
        <w:tc>
          <w:tcPr>
            <w:tcW w:w="1123" w:type="dxa"/>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161" w:type="dxa"/>
          </w:tcPr>
          <w:p w:rsidR="00906863" w:rsidRPr="00154A93" w:rsidRDefault="00906863" w:rsidP="00C866D3">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906863" w:rsidRPr="00154A93" w:rsidTr="00906171">
        <w:trPr>
          <w:cnfStyle w:val="000000100000"/>
          <w:trHeight w:val="406"/>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EÖH</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Şube Müdürü</w:t>
            </w:r>
          </w:p>
        </w:tc>
        <w:tc>
          <w:tcPr>
            <w:tcW w:w="1123" w:type="dxa"/>
            <w:hideMark/>
          </w:tcPr>
          <w:p w:rsidR="00906863" w:rsidRPr="00154A93" w:rsidRDefault="0055009E"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161" w:type="dxa"/>
            <w:hideMark/>
          </w:tcPr>
          <w:p w:rsidR="00906863" w:rsidRPr="00154A93" w:rsidRDefault="0055009E"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161" w:type="dxa"/>
          </w:tcPr>
          <w:p w:rsidR="00906863" w:rsidRPr="00154A93" w:rsidRDefault="0055009E" w:rsidP="00C866D3">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p>
        </w:tc>
      </w:tr>
      <w:tr w:rsidR="0055009E" w:rsidRPr="00154A93" w:rsidTr="00906171">
        <w:trPr>
          <w:cnfStyle w:val="000000010000"/>
          <w:trHeight w:val="462"/>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037" w:type="dxa"/>
            <w:gridSpan w:val="2"/>
            <w:hideMark/>
          </w:tcPr>
          <w:p w:rsidR="00906863" w:rsidRPr="00154A93" w:rsidRDefault="00906863" w:rsidP="0055009E">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 xml:space="preserve">Şef </w:t>
            </w:r>
          </w:p>
        </w:tc>
        <w:tc>
          <w:tcPr>
            <w:tcW w:w="1123"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161"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61" w:type="dxa"/>
          </w:tcPr>
          <w:p w:rsidR="00906863" w:rsidRPr="00154A93" w:rsidRDefault="00810066" w:rsidP="00C866D3">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3</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55009E" w:rsidRPr="00154A93" w:rsidTr="00906171">
        <w:trPr>
          <w:cnfStyle w:val="000000100000"/>
          <w:trHeight w:val="431"/>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Memur</w:t>
            </w:r>
          </w:p>
        </w:tc>
        <w:tc>
          <w:tcPr>
            <w:tcW w:w="1123"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5</w:t>
            </w:r>
          </w:p>
        </w:tc>
        <w:tc>
          <w:tcPr>
            <w:tcW w:w="1161"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6</w:t>
            </w:r>
          </w:p>
        </w:tc>
        <w:tc>
          <w:tcPr>
            <w:tcW w:w="1161" w:type="dxa"/>
          </w:tcPr>
          <w:p w:rsidR="00906863" w:rsidRPr="00154A93" w:rsidRDefault="00906863" w:rsidP="00C866D3">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 </w:t>
            </w:r>
            <w:r w:rsidR="0055009E">
              <w:rPr>
                <w:rFonts w:asciiTheme="minorBidi" w:eastAsia="Times New Roman" w:hAnsiTheme="minorBidi"/>
                <w:color w:val="000000"/>
                <w:sz w:val="24"/>
                <w:szCs w:val="24"/>
              </w:rPr>
              <w:t>0</w:t>
            </w:r>
          </w:p>
        </w:tc>
        <w:tc>
          <w:tcPr>
            <w:tcW w:w="1161"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r>
      <w:tr w:rsidR="00906171" w:rsidRPr="00154A93" w:rsidTr="00906171">
        <w:trPr>
          <w:cnfStyle w:val="000000010000"/>
          <w:trHeight w:val="382"/>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GİH</w:t>
            </w:r>
          </w:p>
        </w:tc>
        <w:tc>
          <w:tcPr>
            <w:tcW w:w="4037" w:type="dxa"/>
            <w:gridSpan w:val="2"/>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VHKİ</w:t>
            </w:r>
          </w:p>
        </w:tc>
        <w:tc>
          <w:tcPr>
            <w:tcW w:w="1123" w:type="dxa"/>
            <w:hideMark/>
          </w:tcPr>
          <w:p w:rsidR="00906863" w:rsidRPr="00154A93" w:rsidRDefault="00B2777D"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1" w:type="dxa"/>
            <w:hideMark/>
          </w:tcPr>
          <w:p w:rsidR="00906863" w:rsidRPr="00154A93" w:rsidRDefault="00B2777D"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61" w:type="dxa"/>
          </w:tcPr>
          <w:p w:rsidR="00906863" w:rsidRPr="00154A93" w:rsidRDefault="00B2777D" w:rsidP="00C866D3">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906171" w:rsidRPr="00154A93" w:rsidTr="00906171">
        <w:trPr>
          <w:cnfStyle w:val="000000100000"/>
          <w:trHeight w:val="394"/>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Şoför</w:t>
            </w:r>
          </w:p>
        </w:tc>
        <w:tc>
          <w:tcPr>
            <w:tcW w:w="1123"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0</w:t>
            </w:r>
          </w:p>
        </w:tc>
        <w:tc>
          <w:tcPr>
            <w:tcW w:w="1161" w:type="dxa"/>
          </w:tcPr>
          <w:p w:rsidR="00906863" w:rsidRPr="00154A93" w:rsidRDefault="00810066" w:rsidP="00C866D3">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p>
        </w:tc>
      </w:tr>
      <w:tr w:rsidR="00906171" w:rsidRPr="00154A93" w:rsidTr="00906171">
        <w:trPr>
          <w:cnfStyle w:val="000000010000"/>
          <w:trHeight w:val="394"/>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TH</w:t>
            </w:r>
          </w:p>
        </w:tc>
        <w:tc>
          <w:tcPr>
            <w:tcW w:w="4037" w:type="dxa"/>
            <w:gridSpan w:val="2"/>
            <w:hideMark/>
          </w:tcPr>
          <w:p w:rsidR="00906863" w:rsidRPr="00154A93" w:rsidRDefault="00906863" w:rsidP="006B71F0">
            <w:pPr>
              <w:cnfStyle w:val="00000001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Teknisyen</w:t>
            </w:r>
          </w:p>
        </w:tc>
        <w:tc>
          <w:tcPr>
            <w:tcW w:w="1123"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hideMark/>
          </w:tcPr>
          <w:p w:rsidR="00906863" w:rsidRPr="00154A93" w:rsidRDefault="00810066"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w:t>
            </w:r>
          </w:p>
        </w:tc>
        <w:tc>
          <w:tcPr>
            <w:tcW w:w="1161" w:type="dxa"/>
          </w:tcPr>
          <w:p w:rsidR="00906863" w:rsidRPr="00154A93" w:rsidRDefault="00810066" w:rsidP="00C866D3">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61" w:type="dxa"/>
            <w:hideMark/>
          </w:tcPr>
          <w:p w:rsidR="00906863" w:rsidRPr="00154A93" w:rsidRDefault="00906863" w:rsidP="006B71F0">
            <w:pPr>
              <w:cnfStyle w:val="000000010000"/>
              <w:rPr>
                <w:rFonts w:asciiTheme="minorBidi" w:eastAsia="Times New Roman" w:hAnsiTheme="minorBidi"/>
                <w:color w:val="000000"/>
                <w:sz w:val="24"/>
                <w:szCs w:val="24"/>
              </w:rPr>
            </w:pPr>
          </w:p>
        </w:tc>
      </w:tr>
      <w:tr w:rsidR="00906171" w:rsidRPr="00154A93" w:rsidTr="00906171">
        <w:trPr>
          <w:cnfStyle w:val="000000100000"/>
          <w:trHeight w:val="406"/>
        </w:trPr>
        <w:tc>
          <w:tcPr>
            <w:cnfStyle w:val="001000000000"/>
            <w:tcW w:w="906" w:type="dxa"/>
            <w:hideMark/>
          </w:tcPr>
          <w:p w:rsidR="00906863" w:rsidRPr="00154A93" w:rsidRDefault="00906863"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YHS</w:t>
            </w:r>
          </w:p>
        </w:tc>
        <w:tc>
          <w:tcPr>
            <w:tcW w:w="4037" w:type="dxa"/>
            <w:gridSpan w:val="2"/>
            <w:hideMark/>
          </w:tcPr>
          <w:p w:rsidR="00906863" w:rsidRPr="00154A93" w:rsidRDefault="00906863" w:rsidP="006B71F0">
            <w:pPr>
              <w:cnfStyle w:val="000000100000"/>
              <w:rPr>
                <w:rFonts w:asciiTheme="minorBidi" w:eastAsia="Times New Roman" w:hAnsiTheme="minorBidi"/>
                <w:color w:val="000000"/>
                <w:sz w:val="24"/>
                <w:szCs w:val="24"/>
              </w:rPr>
            </w:pPr>
            <w:r w:rsidRPr="00154A93">
              <w:rPr>
                <w:rFonts w:asciiTheme="minorBidi" w:eastAsia="Times New Roman" w:hAnsiTheme="minorBidi"/>
                <w:color w:val="000000"/>
                <w:sz w:val="24"/>
                <w:szCs w:val="24"/>
              </w:rPr>
              <w:t>Hizmetli</w:t>
            </w:r>
          </w:p>
        </w:tc>
        <w:tc>
          <w:tcPr>
            <w:tcW w:w="1123"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6</w:t>
            </w:r>
          </w:p>
        </w:tc>
        <w:tc>
          <w:tcPr>
            <w:tcW w:w="1161" w:type="dxa"/>
            <w:hideMark/>
          </w:tcPr>
          <w:p w:rsidR="00906863" w:rsidRPr="00154A93" w:rsidRDefault="00810066"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1" w:type="dxa"/>
          </w:tcPr>
          <w:p w:rsidR="00906863" w:rsidRPr="00154A93" w:rsidRDefault="00810066" w:rsidP="00C866D3">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1161" w:type="dxa"/>
            <w:hideMark/>
          </w:tcPr>
          <w:p w:rsidR="00906863" w:rsidRPr="00154A93" w:rsidRDefault="00906863" w:rsidP="006B71F0">
            <w:pPr>
              <w:cnfStyle w:val="000000100000"/>
              <w:rPr>
                <w:rFonts w:asciiTheme="minorBidi" w:eastAsia="Times New Roman" w:hAnsiTheme="minorBidi"/>
                <w:color w:val="000000"/>
                <w:sz w:val="24"/>
                <w:szCs w:val="24"/>
              </w:rPr>
            </w:pP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813BD2" w:rsidRPr="00154A93" w:rsidRDefault="00813BD2" w:rsidP="00813BD2">
      <w:pPr>
        <w:autoSpaceDE w:val="0"/>
        <w:autoSpaceDN w:val="0"/>
        <w:adjustRightInd w:val="0"/>
        <w:spacing w:before="120" w:after="120" w:line="240" w:lineRule="auto"/>
        <w:rPr>
          <w:rFonts w:asciiTheme="minorBidi" w:hAnsiTheme="minorBidi"/>
          <w:color w:val="000000"/>
          <w:sz w:val="24"/>
          <w:szCs w:val="24"/>
        </w:rPr>
      </w:pPr>
    </w:p>
    <w:tbl>
      <w:tblPr>
        <w:tblStyle w:val="AkKlavuz-Vurgu6"/>
        <w:tblW w:w="9553" w:type="dxa"/>
        <w:tblLook w:val="04A0"/>
      </w:tblPr>
      <w:tblGrid>
        <w:gridCol w:w="1769"/>
        <w:gridCol w:w="607"/>
        <w:gridCol w:w="851"/>
        <w:gridCol w:w="850"/>
        <w:gridCol w:w="993"/>
        <w:gridCol w:w="992"/>
        <w:gridCol w:w="850"/>
        <w:gridCol w:w="851"/>
        <w:gridCol w:w="1790"/>
      </w:tblGrid>
      <w:tr w:rsidR="00813BD2" w:rsidRPr="00154A93" w:rsidTr="00D725C9">
        <w:trPr>
          <w:cnfStyle w:val="100000000000"/>
          <w:trHeight w:val="567"/>
        </w:trPr>
        <w:tc>
          <w:tcPr>
            <w:cnfStyle w:val="001000000000"/>
            <w:tcW w:w="9553" w:type="dxa"/>
            <w:gridSpan w:val="9"/>
            <w:noWrap/>
            <w:hideMark/>
          </w:tcPr>
          <w:p w:rsidR="00813BD2" w:rsidRPr="00154A93" w:rsidRDefault="00813BD2" w:rsidP="006B71F0">
            <w:pPr>
              <w:jc w:val="center"/>
              <w:rPr>
                <w:rFonts w:asciiTheme="minorBidi" w:eastAsia="Times New Roman" w:hAnsiTheme="minorBidi" w:cstheme="minorBidi"/>
                <w:color w:val="000000"/>
              </w:rPr>
            </w:pPr>
          </w:p>
          <w:p w:rsidR="00813BD2" w:rsidRPr="00154A93" w:rsidRDefault="00813BD2" w:rsidP="006B71F0">
            <w:pPr>
              <w:jc w:val="center"/>
              <w:rPr>
                <w:rFonts w:asciiTheme="minorBidi" w:eastAsia="Times New Roman" w:hAnsiTheme="minorBidi" w:cstheme="minorBidi"/>
                <w:color w:val="000000"/>
              </w:rPr>
            </w:pPr>
            <w:r w:rsidRPr="00154A93">
              <w:rPr>
                <w:rFonts w:asciiTheme="minorBidi" w:eastAsia="Times New Roman" w:hAnsiTheme="minorBidi" w:cstheme="minorBidi"/>
                <w:color w:val="000000"/>
              </w:rPr>
              <w:t>HİZMET YILLARINA GÖRE PERSONEL DAĞILIMI</w:t>
            </w:r>
          </w:p>
          <w:p w:rsidR="00813BD2" w:rsidRPr="00154A93" w:rsidRDefault="00813BD2" w:rsidP="006B71F0">
            <w:pPr>
              <w:jc w:val="center"/>
              <w:rPr>
                <w:rFonts w:asciiTheme="minorBidi" w:eastAsia="Times New Roman" w:hAnsiTheme="minorBidi" w:cstheme="minorBidi"/>
                <w:b w:val="0"/>
                <w:bCs w:val="0"/>
                <w:color w:val="000000"/>
              </w:rPr>
            </w:pPr>
          </w:p>
        </w:tc>
      </w:tr>
      <w:tr w:rsidR="00813BD2" w:rsidRPr="00154A93" w:rsidTr="00D725C9">
        <w:trPr>
          <w:cnfStyle w:val="000000100000"/>
          <w:trHeight w:val="512"/>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 </w:t>
            </w:r>
          </w:p>
        </w:tc>
        <w:tc>
          <w:tcPr>
            <w:tcW w:w="607"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0-5</w:t>
            </w:r>
          </w:p>
        </w:tc>
        <w:tc>
          <w:tcPr>
            <w:tcW w:w="851"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6-10</w:t>
            </w:r>
          </w:p>
        </w:tc>
        <w:tc>
          <w:tcPr>
            <w:tcW w:w="850"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11-15</w:t>
            </w:r>
          </w:p>
        </w:tc>
        <w:tc>
          <w:tcPr>
            <w:tcW w:w="993"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16-20</w:t>
            </w:r>
          </w:p>
        </w:tc>
        <w:tc>
          <w:tcPr>
            <w:tcW w:w="992"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21-25</w:t>
            </w:r>
          </w:p>
        </w:tc>
        <w:tc>
          <w:tcPr>
            <w:tcW w:w="850"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26-30</w:t>
            </w:r>
          </w:p>
        </w:tc>
        <w:tc>
          <w:tcPr>
            <w:tcW w:w="851"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30+</w:t>
            </w:r>
          </w:p>
        </w:tc>
        <w:tc>
          <w:tcPr>
            <w:tcW w:w="1790" w:type="dxa"/>
            <w:hideMark/>
          </w:tcPr>
          <w:p w:rsidR="00813BD2" w:rsidRPr="00245984" w:rsidRDefault="00813BD2" w:rsidP="006B71F0">
            <w:pPr>
              <w:cnfStyle w:val="000000100000"/>
              <w:rPr>
                <w:rFonts w:asciiTheme="minorBidi" w:eastAsia="Times New Roman" w:hAnsiTheme="minorBidi"/>
                <w:b/>
                <w:bCs/>
                <w:color w:val="000000"/>
              </w:rPr>
            </w:pPr>
            <w:r w:rsidRPr="00245984">
              <w:rPr>
                <w:rFonts w:asciiTheme="minorBidi" w:eastAsia="Times New Roman" w:hAnsiTheme="minorBidi"/>
                <w:b/>
                <w:bCs/>
                <w:color w:val="000000"/>
              </w:rPr>
              <w:t>Genel Toplam</w:t>
            </w:r>
          </w:p>
        </w:tc>
      </w:tr>
      <w:tr w:rsidR="00813BD2" w:rsidRPr="00154A93" w:rsidTr="00D725C9">
        <w:trPr>
          <w:cnfStyle w:val="000000010000"/>
          <w:trHeight w:val="319"/>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Kadrolu</w:t>
            </w:r>
          </w:p>
        </w:tc>
        <w:tc>
          <w:tcPr>
            <w:tcW w:w="607"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6</w:t>
            </w:r>
          </w:p>
        </w:tc>
        <w:tc>
          <w:tcPr>
            <w:tcW w:w="851"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1</w:t>
            </w:r>
          </w:p>
        </w:tc>
        <w:tc>
          <w:tcPr>
            <w:tcW w:w="850"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3</w:t>
            </w:r>
          </w:p>
        </w:tc>
        <w:tc>
          <w:tcPr>
            <w:tcW w:w="993"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2</w:t>
            </w:r>
          </w:p>
        </w:tc>
        <w:tc>
          <w:tcPr>
            <w:tcW w:w="992"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3</w:t>
            </w:r>
          </w:p>
        </w:tc>
        <w:tc>
          <w:tcPr>
            <w:tcW w:w="850"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0</w:t>
            </w:r>
          </w:p>
        </w:tc>
        <w:tc>
          <w:tcPr>
            <w:tcW w:w="851"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0</w:t>
            </w:r>
          </w:p>
        </w:tc>
        <w:tc>
          <w:tcPr>
            <w:tcW w:w="1790" w:type="dxa"/>
            <w:hideMark/>
          </w:tcPr>
          <w:p w:rsidR="00813BD2" w:rsidRPr="00154A93" w:rsidRDefault="004244BA" w:rsidP="006B71F0">
            <w:pPr>
              <w:cnfStyle w:val="000000010000"/>
              <w:rPr>
                <w:rFonts w:asciiTheme="minorBidi" w:eastAsia="Times New Roman" w:hAnsiTheme="minorBidi"/>
                <w:color w:val="000000"/>
              </w:rPr>
            </w:pPr>
            <w:r>
              <w:rPr>
                <w:rFonts w:asciiTheme="minorBidi" w:eastAsia="Times New Roman" w:hAnsiTheme="minorBidi"/>
                <w:color w:val="000000"/>
              </w:rPr>
              <w:t>15</w:t>
            </w:r>
          </w:p>
        </w:tc>
      </w:tr>
      <w:tr w:rsidR="00813BD2" w:rsidRPr="00154A93" w:rsidTr="00D725C9">
        <w:trPr>
          <w:cnfStyle w:val="000000100000"/>
          <w:trHeight w:val="379"/>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Görevlendirme</w:t>
            </w:r>
          </w:p>
        </w:tc>
        <w:tc>
          <w:tcPr>
            <w:tcW w:w="607"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4</w:t>
            </w:r>
          </w:p>
        </w:tc>
        <w:tc>
          <w:tcPr>
            <w:tcW w:w="851"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2</w:t>
            </w:r>
          </w:p>
        </w:tc>
        <w:tc>
          <w:tcPr>
            <w:tcW w:w="850"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0</w:t>
            </w:r>
          </w:p>
        </w:tc>
        <w:tc>
          <w:tcPr>
            <w:tcW w:w="993"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1</w:t>
            </w:r>
          </w:p>
        </w:tc>
        <w:tc>
          <w:tcPr>
            <w:tcW w:w="992"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6</w:t>
            </w:r>
          </w:p>
        </w:tc>
        <w:tc>
          <w:tcPr>
            <w:tcW w:w="850"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8</w:t>
            </w:r>
          </w:p>
        </w:tc>
        <w:tc>
          <w:tcPr>
            <w:tcW w:w="851"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4</w:t>
            </w:r>
          </w:p>
        </w:tc>
        <w:tc>
          <w:tcPr>
            <w:tcW w:w="1790" w:type="dxa"/>
            <w:hideMark/>
          </w:tcPr>
          <w:p w:rsidR="00813BD2" w:rsidRPr="00154A93" w:rsidRDefault="004244BA" w:rsidP="006B71F0">
            <w:pPr>
              <w:cnfStyle w:val="000000100000"/>
              <w:rPr>
                <w:rFonts w:asciiTheme="minorBidi" w:eastAsia="Times New Roman" w:hAnsiTheme="minorBidi"/>
                <w:color w:val="000000"/>
              </w:rPr>
            </w:pPr>
            <w:r>
              <w:rPr>
                <w:rFonts w:asciiTheme="minorBidi" w:eastAsia="Times New Roman" w:hAnsiTheme="minorBidi"/>
                <w:color w:val="000000"/>
              </w:rPr>
              <w:t>25</w:t>
            </w:r>
          </w:p>
        </w:tc>
      </w:tr>
      <w:tr w:rsidR="00813BD2" w:rsidRPr="00154A93" w:rsidTr="00D725C9">
        <w:trPr>
          <w:cnfStyle w:val="000000010000"/>
          <w:trHeight w:val="319"/>
        </w:trPr>
        <w:tc>
          <w:tcPr>
            <w:cnfStyle w:val="001000000000"/>
            <w:tcW w:w="1769" w:type="dxa"/>
            <w:hideMark/>
          </w:tcPr>
          <w:p w:rsidR="00813BD2" w:rsidRPr="00154A93" w:rsidRDefault="00813BD2" w:rsidP="006B71F0">
            <w:pPr>
              <w:rPr>
                <w:rFonts w:asciiTheme="minorBidi" w:eastAsia="Times New Roman" w:hAnsiTheme="minorBidi" w:cstheme="minorBidi"/>
                <w:color w:val="000000"/>
              </w:rPr>
            </w:pPr>
            <w:r w:rsidRPr="00154A93">
              <w:rPr>
                <w:rFonts w:asciiTheme="minorBidi" w:eastAsia="Times New Roman" w:hAnsiTheme="minorBidi" w:cstheme="minorBidi"/>
                <w:color w:val="000000"/>
              </w:rPr>
              <w:t>Toplam</w:t>
            </w:r>
          </w:p>
        </w:tc>
        <w:tc>
          <w:tcPr>
            <w:tcW w:w="607"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10</w:t>
            </w:r>
          </w:p>
        </w:tc>
        <w:tc>
          <w:tcPr>
            <w:tcW w:w="851"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3</w:t>
            </w:r>
          </w:p>
        </w:tc>
        <w:tc>
          <w:tcPr>
            <w:tcW w:w="850"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3</w:t>
            </w:r>
          </w:p>
        </w:tc>
        <w:tc>
          <w:tcPr>
            <w:tcW w:w="993"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3</w:t>
            </w:r>
          </w:p>
        </w:tc>
        <w:tc>
          <w:tcPr>
            <w:tcW w:w="992"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9</w:t>
            </w:r>
          </w:p>
        </w:tc>
        <w:tc>
          <w:tcPr>
            <w:tcW w:w="850"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8</w:t>
            </w:r>
          </w:p>
        </w:tc>
        <w:tc>
          <w:tcPr>
            <w:tcW w:w="851"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4</w:t>
            </w:r>
          </w:p>
        </w:tc>
        <w:tc>
          <w:tcPr>
            <w:tcW w:w="1790" w:type="dxa"/>
            <w:hideMark/>
          </w:tcPr>
          <w:p w:rsidR="00813BD2" w:rsidRPr="00245984" w:rsidRDefault="004244BA" w:rsidP="006B71F0">
            <w:pPr>
              <w:cnfStyle w:val="000000010000"/>
              <w:rPr>
                <w:rFonts w:asciiTheme="minorBidi" w:eastAsia="Times New Roman" w:hAnsiTheme="minorBidi"/>
                <w:b/>
                <w:bCs/>
                <w:color w:val="000000"/>
              </w:rPr>
            </w:pPr>
            <w:r>
              <w:rPr>
                <w:rFonts w:asciiTheme="minorBidi" w:eastAsia="Times New Roman" w:hAnsiTheme="minorBidi"/>
                <w:b/>
                <w:bCs/>
                <w:color w:val="000000"/>
              </w:rPr>
              <w:t>40</w:t>
            </w:r>
          </w:p>
        </w:tc>
      </w:tr>
    </w:tbl>
    <w:p w:rsidR="00813BD2" w:rsidRPr="0052454B"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589" w:type="dxa"/>
        <w:tblLook w:val="04A0"/>
      </w:tblPr>
      <w:tblGrid>
        <w:gridCol w:w="1856"/>
        <w:gridCol w:w="1120"/>
        <w:gridCol w:w="1120"/>
        <w:gridCol w:w="1120"/>
        <w:gridCol w:w="1120"/>
        <w:gridCol w:w="967"/>
        <w:gridCol w:w="1166"/>
        <w:gridCol w:w="1120"/>
      </w:tblGrid>
      <w:tr w:rsidR="00813BD2" w:rsidRPr="00154A93" w:rsidTr="00D725C9">
        <w:trPr>
          <w:cnfStyle w:val="100000000000"/>
          <w:trHeight w:val="308"/>
        </w:trPr>
        <w:tc>
          <w:tcPr>
            <w:cnfStyle w:val="001000000000"/>
            <w:tcW w:w="9587" w:type="dxa"/>
            <w:gridSpan w:val="8"/>
            <w:noWrap/>
            <w:hideMark/>
          </w:tcPr>
          <w:p w:rsidR="00813BD2" w:rsidRPr="00154A93" w:rsidRDefault="00813BD2" w:rsidP="006B71F0">
            <w:pPr>
              <w:jc w:val="center"/>
              <w:rPr>
                <w:rFonts w:asciiTheme="minorBidi" w:eastAsia="Times New Roman" w:hAnsiTheme="minorBidi" w:cstheme="minorBidi"/>
                <w:b w:val="0"/>
                <w:bCs w:val="0"/>
                <w:color w:val="000000"/>
                <w:sz w:val="24"/>
                <w:szCs w:val="24"/>
              </w:rPr>
            </w:pPr>
          </w:p>
          <w:p w:rsidR="00813BD2" w:rsidRPr="00154A93" w:rsidRDefault="00813BD2" w:rsidP="006B71F0">
            <w:pPr>
              <w:jc w:val="cente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 xml:space="preserve"> EĞİTİM DÜZEYİNE GÖRE PERSONEL DAĞILIMI</w:t>
            </w:r>
          </w:p>
          <w:p w:rsidR="00813BD2" w:rsidRPr="00154A93" w:rsidRDefault="00813BD2" w:rsidP="006B71F0">
            <w:pPr>
              <w:jc w:val="center"/>
              <w:rPr>
                <w:rFonts w:asciiTheme="minorBidi" w:eastAsia="Times New Roman" w:hAnsiTheme="minorBidi" w:cstheme="minorBidi"/>
                <w:b w:val="0"/>
                <w:bCs w:val="0"/>
                <w:color w:val="000000"/>
                <w:sz w:val="24"/>
                <w:szCs w:val="24"/>
              </w:rPr>
            </w:pPr>
          </w:p>
        </w:tc>
      </w:tr>
      <w:tr w:rsidR="00813BD2" w:rsidRPr="00154A93" w:rsidTr="00D725C9">
        <w:trPr>
          <w:cnfStyle w:val="000000100000"/>
          <w:trHeight w:val="601"/>
        </w:trPr>
        <w:tc>
          <w:tcPr>
            <w:cnfStyle w:val="001000000000"/>
            <w:tcW w:w="1856" w:type="dxa"/>
            <w:hideMark/>
          </w:tcPr>
          <w:p w:rsidR="00813BD2" w:rsidRPr="00154A93" w:rsidRDefault="00813BD2" w:rsidP="006B71F0">
            <w:pPr>
              <w:rPr>
                <w:rFonts w:asciiTheme="minorBidi" w:eastAsia="Times New Roman" w:hAnsiTheme="minorBidi" w:cstheme="minorBidi"/>
                <w:b w:val="0"/>
                <w:bCs w:val="0"/>
                <w:color w:val="000000"/>
                <w:sz w:val="24"/>
                <w:szCs w:val="24"/>
              </w:rPr>
            </w:pPr>
            <w:r w:rsidRPr="00154A93">
              <w:rPr>
                <w:rFonts w:asciiTheme="minorBidi" w:eastAsia="Times New Roman" w:hAnsiTheme="minorBidi" w:cstheme="minorBidi"/>
                <w:b w:val="0"/>
                <w:bCs w:val="0"/>
                <w:color w:val="000000"/>
                <w:sz w:val="24"/>
                <w:szCs w:val="24"/>
              </w:rPr>
              <w:t> </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Doktora</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Yüksek Lisans</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Lisans</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Ön Lisans</w:t>
            </w:r>
          </w:p>
        </w:tc>
        <w:tc>
          <w:tcPr>
            <w:tcW w:w="967"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Lise</w:t>
            </w:r>
          </w:p>
        </w:tc>
        <w:tc>
          <w:tcPr>
            <w:tcW w:w="1166"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Ortaokul</w:t>
            </w:r>
          </w:p>
        </w:tc>
        <w:tc>
          <w:tcPr>
            <w:tcW w:w="1120" w:type="dxa"/>
            <w:hideMark/>
          </w:tcPr>
          <w:p w:rsidR="00813BD2" w:rsidRPr="00245984" w:rsidRDefault="00813BD2" w:rsidP="006B71F0">
            <w:pPr>
              <w:cnfStyle w:val="000000100000"/>
              <w:rPr>
                <w:rFonts w:asciiTheme="minorBidi" w:eastAsia="Times New Roman" w:hAnsiTheme="minorBidi"/>
                <w:b/>
                <w:bCs/>
                <w:color w:val="000000"/>
                <w:sz w:val="24"/>
                <w:szCs w:val="24"/>
              </w:rPr>
            </w:pPr>
            <w:r w:rsidRPr="00245984">
              <w:rPr>
                <w:rFonts w:asciiTheme="minorBidi" w:eastAsia="Times New Roman" w:hAnsiTheme="minorBidi"/>
                <w:b/>
                <w:bCs/>
                <w:color w:val="000000"/>
                <w:sz w:val="24"/>
                <w:szCs w:val="24"/>
              </w:rPr>
              <w:t>İlkokul</w:t>
            </w:r>
          </w:p>
        </w:tc>
      </w:tr>
      <w:tr w:rsidR="00813BD2" w:rsidRPr="00154A93" w:rsidTr="00D725C9">
        <w:trPr>
          <w:cnfStyle w:val="000000010000"/>
          <w:trHeight w:val="308"/>
        </w:trPr>
        <w:tc>
          <w:tcPr>
            <w:cnfStyle w:val="00100000000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Kadrolu</w:t>
            </w:r>
          </w:p>
        </w:tc>
        <w:tc>
          <w:tcPr>
            <w:tcW w:w="1120" w:type="dxa"/>
            <w:hideMark/>
          </w:tcPr>
          <w:p w:rsidR="00813BD2" w:rsidRPr="00154A93" w:rsidRDefault="00813BD2" w:rsidP="006B71F0">
            <w:pPr>
              <w:cnfStyle w:val="00000001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9</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2</w:t>
            </w:r>
          </w:p>
        </w:tc>
        <w:tc>
          <w:tcPr>
            <w:tcW w:w="967"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4</w:t>
            </w:r>
          </w:p>
        </w:tc>
        <w:tc>
          <w:tcPr>
            <w:tcW w:w="1166"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20" w:type="dxa"/>
            <w:hideMark/>
          </w:tcPr>
          <w:p w:rsidR="00813BD2" w:rsidRPr="00245984" w:rsidRDefault="0053400A" w:rsidP="006B71F0">
            <w:pPr>
              <w:cnfStyle w:val="000000010000"/>
              <w:rPr>
                <w:rFonts w:asciiTheme="minorBidi" w:eastAsia="Times New Roman" w:hAnsiTheme="minorBidi"/>
                <w:color w:val="000000"/>
                <w:sz w:val="24"/>
                <w:szCs w:val="24"/>
              </w:rPr>
            </w:pPr>
            <w:r>
              <w:rPr>
                <w:rFonts w:asciiTheme="minorBidi" w:eastAsia="Times New Roman" w:hAnsiTheme="minorBidi"/>
                <w:color w:val="000000"/>
                <w:sz w:val="24"/>
                <w:szCs w:val="24"/>
              </w:rPr>
              <w:t>15</w:t>
            </w:r>
          </w:p>
        </w:tc>
      </w:tr>
      <w:tr w:rsidR="00813BD2" w:rsidRPr="00154A93" w:rsidTr="00D725C9">
        <w:trPr>
          <w:cnfStyle w:val="000000100000"/>
          <w:trHeight w:val="381"/>
        </w:trPr>
        <w:tc>
          <w:tcPr>
            <w:cnfStyle w:val="00100000000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Görevlendirme</w:t>
            </w:r>
          </w:p>
        </w:tc>
        <w:tc>
          <w:tcPr>
            <w:tcW w:w="1120" w:type="dxa"/>
            <w:hideMark/>
          </w:tcPr>
          <w:p w:rsidR="00813BD2" w:rsidRPr="00154A93" w:rsidRDefault="00813BD2" w:rsidP="006B71F0">
            <w:pPr>
              <w:cnfStyle w:val="00000010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p>
        </w:tc>
        <w:tc>
          <w:tcPr>
            <w:tcW w:w="1120" w:type="dxa"/>
            <w:hideMark/>
          </w:tcPr>
          <w:p w:rsidR="00813BD2" w:rsidRPr="00245984" w:rsidRDefault="00813BD2" w:rsidP="006B71F0">
            <w:pPr>
              <w:cnfStyle w:val="000000100000"/>
              <w:rPr>
                <w:rFonts w:asciiTheme="minorBidi" w:eastAsia="Times New Roman" w:hAnsiTheme="minorBidi"/>
                <w:color w:val="000000"/>
                <w:sz w:val="24"/>
                <w:szCs w:val="24"/>
              </w:rPr>
            </w:pPr>
            <w:r w:rsidRPr="00245984">
              <w:rPr>
                <w:rFonts w:asciiTheme="minorBidi" w:eastAsia="Times New Roman" w:hAnsiTheme="minorBidi"/>
                <w:color w:val="000000"/>
                <w:sz w:val="24"/>
                <w:szCs w:val="24"/>
              </w:rPr>
              <w:t> </w:t>
            </w:r>
          </w:p>
        </w:tc>
        <w:tc>
          <w:tcPr>
            <w:tcW w:w="1120"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7</w:t>
            </w:r>
          </w:p>
        </w:tc>
        <w:tc>
          <w:tcPr>
            <w:tcW w:w="1120"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10</w:t>
            </w:r>
          </w:p>
        </w:tc>
        <w:tc>
          <w:tcPr>
            <w:tcW w:w="967"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8</w:t>
            </w:r>
          </w:p>
        </w:tc>
        <w:tc>
          <w:tcPr>
            <w:tcW w:w="1166"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0</w:t>
            </w:r>
          </w:p>
        </w:tc>
        <w:tc>
          <w:tcPr>
            <w:tcW w:w="1120" w:type="dxa"/>
            <w:hideMark/>
          </w:tcPr>
          <w:p w:rsidR="00813BD2" w:rsidRPr="00245984" w:rsidRDefault="0053400A" w:rsidP="006B71F0">
            <w:pPr>
              <w:cnfStyle w:val="000000100000"/>
              <w:rPr>
                <w:rFonts w:asciiTheme="minorBidi" w:eastAsia="Times New Roman" w:hAnsiTheme="minorBidi"/>
                <w:color w:val="000000"/>
                <w:sz w:val="24"/>
                <w:szCs w:val="24"/>
              </w:rPr>
            </w:pPr>
            <w:r>
              <w:rPr>
                <w:rFonts w:asciiTheme="minorBidi" w:eastAsia="Times New Roman" w:hAnsiTheme="minorBidi"/>
                <w:color w:val="000000"/>
                <w:sz w:val="24"/>
                <w:szCs w:val="24"/>
              </w:rPr>
              <w:t>25</w:t>
            </w:r>
          </w:p>
        </w:tc>
      </w:tr>
      <w:tr w:rsidR="00813BD2" w:rsidRPr="00154A93" w:rsidTr="00D725C9">
        <w:trPr>
          <w:cnfStyle w:val="000000010000"/>
          <w:trHeight w:val="308"/>
        </w:trPr>
        <w:tc>
          <w:tcPr>
            <w:cnfStyle w:val="001000000000"/>
            <w:tcW w:w="1856" w:type="dxa"/>
            <w:hideMark/>
          </w:tcPr>
          <w:p w:rsidR="00813BD2" w:rsidRPr="00154A93" w:rsidRDefault="00813BD2" w:rsidP="006B71F0">
            <w:pP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Toplam</w:t>
            </w:r>
          </w:p>
        </w:tc>
        <w:tc>
          <w:tcPr>
            <w:tcW w:w="1120" w:type="dxa"/>
            <w:hideMark/>
          </w:tcPr>
          <w:p w:rsidR="00813BD2" w:rsidRPr="00154A93" w:rsidRDefault="00813BD2" w:rsidP="006B71F0">
            <w:pPr>
              <w:cnfStyle w:val="000000010000"/>
              <w:rPr>
                <w:rFonts w:asciiTheme="minorBidi" w:eastAsia="Times New Roman" w:hAnsiTheme="minorBidi"/>
                <w:b/>
                <w:bCs/>
                <w:color w:val="000000"/>
                <w:sz w:val="24"/>
                <w:szCs w:val="24"/>
              </w:rPr>
            </w:pPr>
            <w:r w:rsidRPr="00154A93">
              <w:rPr>
                <w:rFonts w:asciiTheme="minorBidi" w:eastAsia="Times New Roman" w:hAnsiTheme="minorBidi"/>
                <w:b/>
                <w:bCs/>
                <w:color w:val="000000"/>
                <w:sz w:val="24"/>
                <w:szCs w:val="24"/>
              </w:rPr>
              <w:t> </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0</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16</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12</w:t>
            </w:r>
          </w:p>
        </w:tc>
        <w:tc>
          <w:tcPr>
            <w:tcW w:w="967"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12</w:t>
            </w:r>
          </w:p>
        </w:tc>
        <w:tc>
          <w:tcPr>
            <w:tcW w:w="1166"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0</w:t>
            </w:r>
          </w:p>
        </w:tc>
        <w:tc>
          <w:tcPr>
            <w:tcW w:w="1120" w:type="dxa"/>
            <w:hideMark/>
          </w:tcPr>
          <w:p w:rsidR="00813BD2" w:rsidRPr="00154A93" w:rsidRDefault="0053400A" w:rsidP="006B71F0">
            <w:pPr>
              <w:cnfStyle w:val="000000010000"/>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t>40</w:t>
            </w:r>
          </w:p>
        </w:tc>
      </w:tr>
    </w:tbl>
    <w:p w:rsidR="00813BD2" w:rsidRDefault="00813BD2"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p w:rsidR="0014311B" w:rsidRPr="0052454B" w:rsidRDefault="0014311B" w:rsidP="00813BD2">
      <w:pPr>
        <w:autoSpaceDE w:val="0"/>
        <w:autoSpaceDN w:val="0"/>
        <w:adjustRightInd w:val="0"/>
        <w:spacing w:before="120" w:after="120" w:line="240" w:lineRule="auto"/>
        <w:rPr>
          <w:rFonts w:asciiTheme="majorBidi" w:hAnsiTheme="majorBidi" w:cstheme="majorBidi"/>
          <w:color w:val="000000"/>
          <w:sz w:val="24"/>
          <w:szCs w:val="24"/>
        </w:rPr>
      </w:pPr>
    </w:p>
    <w:tbl>
      <w:tblPr>
        <w:tblStyle w:val="AkKlavuz-Vurgu6"/>
        <w:tblW w:w="9606" w:type="dxa"/>
        <w:tblLook w:val="04A0"/>
      </w:tblPr>
      <w:tblGrid>
        <w:gridCol w:w="3721"/>
        <w:gridCol w:w="1941"/>
        <w:gridCol w:w="1941"/>
        <w:gridCol w:w="2003"/>
      </w:tblGrid>
      <w:tr w:rsidR="00813BD2" w:rsidRPr="00D25E39" w:rsidTr="00D725C9">
        <w:trPr>
          <w:cnfStyle w:val="100000000000"/>
          <w:trHeight w:val="337"/>
        </w:trPr>
        <w:tc>
          <w:tcPr>
            <w:cnfStyle w:val="001000000000"/>
            <w:tcW w:w="9606" w:type="dxa"/>
            <w:gridSpan w:val="4"/>
            <w:noWrap/>
            <w:hideMark/>
          </w:tcPr>
          <w:p w:rsidR="00813BD2" w:rsidRDefault="00813BD2" w:rsidP="006B71F0">
            <w:pPr>
              <w:jc w:val="center"/>
              <w:rPr>
                <w:rFonts w:ascii="Calibri" w:eastAsia="Times New Roman" w:hAnsi="Calibri" w:cs="Times New Roman"/>
                <w:b w:val="0"/>
                <w:bCs w:val="0"/>
                <w:color w:val="000000"/>
              </w:rPr>
            </w:pPr>
          </w:p>
          <w:p w:rsidR="00813BD2" w:rsidRPr="00154A93" w:rsidRDefault="00813BD2" w:rsidP="006B71F0">
            <w:pPr>
              <w:jc w:val="center"/>
              <w:rPr>
                <w:rFonts w:asciiTheme="minorBidi" w:eastAsia="Times New Roman" w:hAnsiTheme="minorBidi" w:cstheme="minorBidi"/>
                <w:color w:val="000000"/>
                <w:sz w:val="24"/>
                <w:szCs w:val="24"/>
              </w:rPr>
            </w:pPr>
            <w:r w:rsidRPr="00154A93">
              <w:rPr>
                <w:rFonts w:asciiTheme="minorBidi" w:eastAsia="Times New Roman" w:hAnsiTheme="minorBidi" w:cstheme="minorBidi"/>
                <w:color w:val="000000"/>
                <w:sz w:val="24"/>
                <w:szCs w:val="24"/>
              </w:rPr>
              <w:t xml:space="preserve">  PERSONELİN CİNSİYET DAĞILIMI</w:t>
            </w:r>
          </w:p>
          <w:p w:rsidR="00813BD2" w:rsidRPr="00D25E39" w:rsidRDefault="00813BD2" w:rsidP="006B71F0">
            <w:pPr>
              <w:jc w:val="center"/>
              <w:rPr>
                <w:rFonts w:ascii="Calibri" w:eastAsia="Times New Roman" w:hAnsi="Calibri" w:cs="Times New Roman"/>
                <w:b w:val="0"/>
                <w:bCs w:val="0"/>
                <w:color w:val="000000"/>
              </w:rPr>
            </w:pPr>
          </w:p>
        </w:tc>
      </w:tr>
      <w:tr w:rsidR="00813BD2" w:rsidRPr="00D25E39" w:rsidTr="00D725C9">
        <w:trPr>
          <w:cnfStyle w:val="000000100000"/>
          <w:trHeight w:val="337"/>
        </w:trPr>
        <w:tc>
          <w:tcPr>
            <w:cnfStyle w:val="001000000000"/>
            <w:tcW w:w="3721" w:type="dxa"/>
            <w:hideMark/>
          </w:tcPr>
          <w:p w:rsidR="00813BD2" w:rsidRPr="00D25E39" w:rsidRDefault="00813BD2" w:rsidP="006B71F0">
            <w:pPr>
              <w:rPr>
                <w:rFonts w:ascii="Calibri" w:eastAsia="Times New Roman" w:hAnsi="Calibri" w:cs="Times New Roman"/>
                <w:b w:val="0"/>
                <w:bCs w:val="0"/>
                <w:color w:val="000000"/>
              </w:rPr>
            </w:pPr>
            <w:r w:rsidRPr="00D25E39">
              <w:rPr>
                <w:rFonts w:ascii="Calibri" w:eastAsia="Times New Roman" w:hAnsi="Calibri" w:cs="Times New Roman"/>
                <w:b w:val="0"/>
                <w:bCs w:val="0"/>
                <w:color w:val="000000"/>
              </w:rPr>
              <w:t> </w:t>
            </w:r>
          </w:p>
        </w:tc>
        <w:tc>
          <w:tcPr>
            <w:tcW w:w="1941" w:type="dxa"/>
            <w:hideMark/>
          </w:tcPr>
          <w:p w:rsidR="00813BD2" w:rsidRPr="00245984" w:rsidRDefault="00813BD2" w:rsidP="006B71F0">
            <w:pPr>
              <w:cnfStyle w:val="000000100000"/>
              <w:rPr>
                <w:rFonts w:ascii="Calibri" w:eastAsia="Times New Roman" w:hAnsi="Calibri" w:cs="Times New Roman"/>
                <w:b/>
                <w:bCs/>
                <w:color w:val="000000"/>
              </w:rPr>
            </w:pPr>
            <w:r w:rsidRPr="00245984">
              <w:rPr>
                <w:rFonts w:ascii="Calibri" w:eastAsia="Times New Roman" w:hAnsi="Calibri" w:cs="Times New Roman"/>
                <w:b/>
                <w:bCs/>
                <w:color w:val="000000"/>
              </w:rPr>
              <w:t>Kadın</w:t>
            </w:r>
          </w:p>
        </w:tc>
        <w:tc>
          <w:tcPr>
            <w:tcW w:w="1941" w:type="dxa"/>
            <w:hideMark/>
          </w:tcPr>
          <w:p w:rsidR="00813BD2" w:rsidRPr="00245984" w:rsidRDefault="00813BD2" w:rsidP="006B71F0">
            <w:pPr>
              <w:cnfStyle w:val="000000100000"/>
              <w:rPr>
                <w:rFonts w:ascii="Calibri" w:eastAsia="Times New Roman" w:hAnsi="Calibri" w:cs="Times New Roman"/>
                <w:b/>
                <w:bCs/>
                <w:color w:val="000000"/>
              </w:rPr>
            </w:pPr>
            <w:r w:rsidRPr="00245984">
              <w:rPr>
                <w:rFonts w:ascii="Calibri" w:eastAsia="Times New Roman" w:hAnsi="Calibri" w:cs="Times New Roman"/>
                <w:b/>
                <w:bCs/>
                <w:color w:val="000000"/>
              </w:rPr>
              <w:t>Erkek</w:t>
            </w:r>
          </w:p>
        </w:tc>
        <w:tc>
          <w:tcPr>
            <w:tcW w:w="2003" w:type="dxa"/>
            <w:hideMark/>
          </w:tcPr>
          <w:p w:rsidR="00813BD2" w:rsidRPr="00245984" w:rsidRDefault="00813BD2" w:rsidP="006B71F0">
            <w:pPr>
              <w:cnfStyle w:val="000000100000"/>
              <w:rPr>
                <w:rFonts w:ascii="Calibri" w:eastAsia="Times New Roman" w:hAnsi="Calibri" w:cs="Times New Roman"/>
                <w:b/>
                <w:bCs/>
                <w:color w:val="000000"/>
              </w:rPr>
            </w:pPr>
            <w:r w:rsidRPr="00245984">
              <w:rPr>
                <w:rFonts w:ascii="Calibri" w:eastAsia="Times New Roman" w:hAnsi="Calibri" w:cs="Times New Roman"/>
                <w:b/>
                <w:bCs/>
                <w:color w:val="000000"/>
              </w:rPr>
              <w:t>Toplam</w:t>
            </w:r>
          </w:p>
        </w:tc>
      </w:tr>
      <w:tr w:rsidR="00813BD2" w:rsidRPr="00D25E39" w:rsidTr="00D725C9">
        <w:trPr>
          <w:cnfStyle w:val="000000010000"/>
          <w:trHeight w:val="337"/>
        </w:trPr>
        <w:tc>
          <w:tcPr>
            <w:cnfStyle w:val="001000000000"/>
            <w:tcW w:w="3721" w:type="dxa"/>
            <w:hideMark/>
          </w:tcPr>
          <w:p w:rsidR="00813BD2" w:rsidRPr="00245984" w:rsidRDefault="00813BD2" w:rsidP="006B71F0">
            <w:pPr>
              <w:rPr>
                <w:rFonts w:ascii="Calibri" w:eastAsia="Times New Roman" w:hAnsi="Calibri" w:cs="Times New Roman"/>
                <w:color w:val="000000"/>
              </w:rPr>
            </w:pPr>
            <w:r w:rsidRPr="00245984">
              <w:rPr>
                <w:rFonts w:ascii="Calibri" w:eastAsia="Times New Roman" w:hAnsi="Calibri" w:cs="Times New Roman"/>
                <w:color w:val="000000"/>
              </w:rPr>
              <w:t>Kadrolu</w:t>
            </w:r>
          </w:p>
        </w:tc>
        <w:tc>
          <w:tcPr>
            <w:tcW w:w="1941" w:type="dxa"/>
            <w:hideMark/>
          </w:tcPr>
          <w:p w:rsidR="00813BD2" w:rsidRPr="00245984" w:rsidRDefault="003D5D7D" w:rsidP="006B71F0">
            <w:pPr>
              <w:cnfStyle w:val="000000010000"/>
              <w:rPr>
                <w:rFonts w:ascii="Calibri" w:eastAsia="Times New Roman" w:hAnsi="Calibri" w:cs="Times New Roman"/>
                <w:color w:val="000000"/>
              </w:rPr>
            </w:pPr>
            <w:r>
              <w:rPr>
                <w:rFonts w:ascii="Calibri" w:eastAsia="Times New Roman" w:hAnsi="Calibri" w:cs="Times New Roman"/>
                <w:color w:val="000000"/>
              </w:rPr>
              <w:t>5</w:t>
            </w:r>
          </w:p>
        </w:tc>
        <w:tc>
          <w:tcPr>
            <w:tcW w:w="1941" w:type="dxa"/>
            <w:hideMark/>
          </w:tcPr>
          <w:p w:rsidR="00813BD2" w:rsidRPr="00245984" w:rsidRDefault="003D5D7D" w:rsidP="006B71F0">
            <w:pPr>
              <w:cnfStyle w:val="000000010000"/>
              <w:rPr>
                <w:rFonts w:ascii="Calibri" w:eastAsia="Times New Roman" w:hAnsi="Calibri" w:cs="Times New Roman"/>
                <w:color w:val="000000"/>
              </w:rPr>
            </w:pPr>
            <w:r>
              <w:rPr>
                <w:rFonts w:ascii="Calibri" w:eastAsia="Times New Roman" w:hAnsi="Calibri" w:cs="Times New Roman"/>
                <w:color w:val="000000"/>
              </w:rPr>
              <w:t>10</w:t>
            </w:r>
          </w:p>
        </w:tc>
        <w:tc>
          <w:tcPr>
            <w:tcW w:w="2003" w:type="dxa"/>
            <w:hideMark/>
          </w:tcPr>
          <w:p w:rsidR="00813BD2" w:rsidRPr="00245984" w:rsidRDefault="003D5D7D" w:rsidP="006B71F0">
            <w:pPr>
              <w:cnfStyle w:val="000000010000"/>
              <w:rPr>
                <w:rFonts w:ascii="Calibri" w:eastAsia="Times New Roman" w:hAnsi="Calibri" w:cs="Times New Roman"/>
                <w:color w:val="000000"/>
              </w:rPr>
            </w:pPr>
            <w:r>
              <w:rPr>
                <w:rFonts w:ascii="Calibri" w:eastAsia="Times New Roman" w:hAnsi="Calibri" w:cs="Times New Roman"/>
                <w:color w:val="000000"/>
              </w:rPr>
              <w:t>15</w:t>
            </w:r>
          </w:p>
        </w:tc>
      </w:tr>
      <w:tr w:rsidR="00813BD2" w:rsidRPr="00D25E39" w:rsidTr="00D725C9">
        <w:trPr>
          <w:cnfStyle w:val="000000100000"/>
          <w:trHeight w:val="385"/>
        </w:trPr>
        <w:tc>
          <w:tcPr>
            <w:cnfStyle w:val="001000000000"/>
            <w:tcW w:w="3721" w:type="dxa"/>
            <w:hideMark/>
          </w:tcPr>
          <w:p w:rsidR="00813BD2" w:rsidRPr="00245984" w:rsidRDefault="00813BD2" w:rsidP="006B71F0">
            <w:pPr>
              <w:rPr>
                <w:rFonts w:ascii="Calibri" w:eastAsia="Times New Roman" w:hAnsi="Calibri" w:cs="Times New Roman"/>
                <w:color w:val="000000"/>
              </w:rPr>
            </w:pPr>
            <w:r w:rsidRPr="00245984">
              <w:rPr>
                <w:rFonts w:ascii="Calibri" w:eastAsia="Times New Roman" w:hAnsi="Calibri" w:cs="Times New Roman"/>
                <w:color w:val="000000"/>
              </w:rPr>
              <w:t>Görevlendirme</w:t>
            </w:r>
          </w:p>
        </w:tc>
        <w:tc>
          <w:tcPr>
            <w:tcW w:w="1941" w:type="dxa"/>
            <w:hideMark/>
          </w:tcPr>
          <w:p w:rsidR="00813BD2" w:rsidRPr="00245984" w:rsidRDefault="003D5D7D" w:rsidP="006B71F0">
            <w:pPr>
              <w:cnfStyle w:val="000000100000"/>
              <w:rPr>
                <w:rFonts w:ascii="Calibri" w:eastAsia="Times New Roman" w:hAnsi="Calibri" w:cs="Times New Roman"/>
                <w:color w:val="000000"/>
              </w:rPr>
            </w:pPr>
            <w:r>
              <w:rPr>
                <w:rFonts w:ascii="Calibri" w:eastAsia="Times New Roman" w:hAnsi="Calibri" w:cs="Times New Roman"/>
                <w:color w:val="000000"/>
              </w:rPr>
              <w:t>2</w:t>
            </w:r>
          </w:p>
        </w:tc>
        <w:tc>
          <w:tcPr>
            <w:tcW w:w="1941" w:type="dxa"/>
            <w:hideMark/>
          </w:tcPr>
          <w:p w:rsidR="00813BD2" w:rsidRPr="00245984" w:rsidRDefault="003D5D7D" w:rsidP="006B71F0">
            <w:pPr>
              <w:cnfStyle w:val="000000100000"/>
              <w:rPr>
                <w:rFonts w:ascii="Calibri" w:eastAsia="Times New Roman" w:hAnsi="Calibri" w:cs="Times New Roman"/>
                <w:color w:val="000000"/>
              </w:rPr>
            </w:pPr>
            <w:r>
              <w:rPr>
                <w:rFonts w:ascii="Calibri" w:eastAsia="Times New Roman" w:hAnsi="Calibri" w:cs="Times New Roman"/>
                <w:color w:val="000000"/>
              </w:rPr>
              <w:t>23</w:t>
            </w:r>
          </w:p>
        </w:tc>
        <w:tc>
          <w:tcPr>
            <w:tcW w:w="2003" w:type="dxa"/>
            <w:hideMark/>
          </w:tcPr>
          <w:p w:rsidR="00813BD2" w:rsidRPr="00245984" w:rsidRDefault="003D5D7D" w:rsidP="006B71F0">
            <w:pPr>
              <w:cnfStyle w:val="000000100000"/>
              <w:rPr>
                <w:rFonts w:ascii="Calibri" w:eastAsia="Times New Roman" w:hAnsi="Calibri" w:cs="Times New Roman"/>
                <w:color w:val="000000"/>
              </w:rPr>
            </w:pPr>
            <w:r>
              <w:rPr>
                <w:rFonts w:ascii="Calibri" w:eastAsia="Times New Roman" w:hAnsi="Calibri" w:cs="Times New Roman"/>
                <w:color w:val="000000"/>
              </w:rPr>
              <w:t>25</w:t>
            </w:r>
          </w:p>
        </w:tc>
      </w:tr>
      <w:tr w:rsidR="00813BD2" w:rsidRPr="00D25E39" w:rsidTr="00D725C9">
        <w:trPr>
          <w:cnfStyle w:val="000000010000"/>
          <w:trHeight w:val="337"/>
        </w:trPr>
        <w:tc>
          <w:tcPr>
            <w:cnfStyle w:val="001000000000"/>
            <w:tcW w:w="3721" w:type="dxa"/>
            <w:hideMark/>
          </w:tcPr>
          <w:p w:rsidR="00813BD2" w:rsidRPr="00D25E39" w:rsidRDefault="00813BD2" w:rsidP="006B71F0">
            <w:pPr>
              <w:rPr>
                <w:rFonts w:ascii="Calibri" w:eastAsia="Times New Roman" w:hAnsi="Calibri" w:cs="Times New Roman"/>
                <w:color w:val="000000"/>
              </w:rPr>
            </w:pPr>
            <w:r w:rsidRPr="00D25E39">
              <w:rPr>
                <w:rFonts w:ascii="Calibri" w:eastAsia="Times New Roman" w:hAnsi="Calibri" w:cs="Times New Roman"/>
                <w:color w:val="000000"/>
              </w:rPr>
              <w:t>Toplam</w:t>
            </w:r>
          </w:p>
        </w:tc>
        <w:tc>
          <w:tcPr>
            <w:tcW w:w="1941" w:type="dxa"/>
            <w:hideMark/>
          </w:tcPr>
          <w:p w:rsidR="00813BD2" w:rsidRPr="00D25E39" w:rsidRDefault="003D5D7D" w:rsidP="006B71F0">
            <w:pPr>
              <w:cnfStyle w:val="000000010000"/>
              <w:rPr>
                <w:rFonts w:ascii="Calibri" w:eastAsia="Times New Roman" w:hAnsi="Calibri" w:cs="Times New Roman"/>
                <w:b/>
                <w:bCs/>
                <w:color w:val="000000"/>
              </w:rPr>
            </w:pPr>
            <w:r>
              <w:rPr>
                <w:rFonts w:ascii="Calibri" w:eastAsia="Times New Roman" w:hAnsi="Calibri" w:cs="Times New Roman"/>
                <w:b/>
                <w:bCs/>
                <w:color w:val="000000"/>
              </w:rPr>
              <w:t>7</w:t>
            </w:r>
          </w:p>
        </w:tc>
        <w:tc>
          <w:tcPr>
            <w:tcW w:w="1941" w:type="dxa"/>
            <w:hideMark/>
          </w:tcPr>
          <w:p w:rsidR="00813BD2" w:rsidRPr="00D25E39" w:rsidRDefault="003D5D7D" w:rsidP="006B71F0">
            <w:pPr>
              <w:cnfStyle w:val="000000010000"/>
              <w:rPr>
                <w:rFonts w:ascii="Calibri" w:eastAsia="Times New Roman" w:hAnsi="Calibri" w:cs="Times New Roman"/>
                <w:b/>
                <w:bCs/>
                <w:color w:val="000000"/>
              </w:rPr>
            </w:pPr>
            <w:r>
              <w:rPr>
                <w:rFonts w:ascii="Calibri" w:eastAsia="Times New Roman" w:hAnsi="Calibri" w:cs="Times New Roman"/>
                <w:b/>
                <w:bCs/>
                <w:color w:val="000000"/>
              </w:rPr>
              <w:t>33</w:t>
            </w:r>
          </w:p>
        </w:tc>
        <w:tc>
          <w:tcPr>
            <w:tcW w:w="2003" w:type="dxa"/>
            <w:hideMark/>
          </w:tcPr>
          <w:p w:rsidR="00813BD2" w:rsidRPr="00D25E39" w:rsidRDefault="00813BD2" w:rsidP="006B71F0">
            <w:pPr>
              <w:cnfStyle w:val="000000010000"/>
              <w:rPr>
                <w:rFonts w:ascii="Calibri" w:eastAsia="Times New Roman" w:hAnsi="Calibri" w:cs="Times New Roman"/>
                <w:b/>
                <w:bCs/>
                <w:color w:val="000000"/>
              </w:rPr>
            </w:pPr>
            <w:r w:rsidRPr="00D25E39">
              <w:rPr>
                <w:rFonts w:ascii="Calibri" w:eastAsia="Times New Roman" w:hAnsi="Calibri" w:cs="Times New Roman"/>
                <w:b/>
                <w:bCs/>
                <w:color w:val="000000"/>
              </w:rPr>
              <w:t>509</w:t>
            </w:r>
          </w:p>
        </w:tc>
      </w:tr>
    </w:tbl>
    <w:p w:rsidR="00813BD2" w:rsidRPr="00ED5EDC" w:rsidRDefault="007309BA" w:rsidP="00813BD2">
      <w:pPr>
        <w:pStyle w:val="Balk1"/>
        <w:rPr>
          <w:rFonts w:ascii="Times New Roman" w:hAnsi="Times New Roman" w:cs="Times New Roman"/>
          <w:color w:val="auto"/>
          <w:sz w:val="24"/>
          <w:szCs w:val="24"/>
        </w:rPr>
      </w:pPr>
      <w:r>
        <w:rPr>
          <w:rFonts w:ascii="Times New Roman" w:hAnsi="Times New Roman" w:cs="Times New Roman"/>
          <w:color w:val="auto"/>
          <w:sz w:val="24"/>
          <w:szCs w:val="24"/>
        </w:rPr>
        <w:t>1.3</w:t>
      </w:r>
      <w:r w:rsidR="00813BD2" w:rsidRPr="00ED5EDC">
        <w:rPr>
          <w:rFonts w:ascii="Times New Roman" w:hAnsi="Times New Roman" w:cs="Times New Roman"/>
          <w:color w:val="auto"/>
          <w:sz w:val="24"/>
          <w:szCs w:val="24"/>
        </w:rPr>
        <w:t xml:space="preserve"> Teknolojik Altyapı</w:t>
      </w:r>
    </w:p>
    <w:tbl>
      <w:tblPr>
        <w:tblStyle w:val="AkKlavuz-Vurgu6"/>
        <w:tblW w:w="8908" w:type="dxa"/>
        <w:tblLook w:val="04A0"/>
      </w:tblPr>
      <w:tblGrid>
        <w:gridCol w:w="6428"/>
        <w:gridCol w:w="2480"/>
      </w:tblGrid>
      <w:tr w:rsidR="0073470A" w:rsidRPr="0052454B" w:rsidTr="00C866D3">
        <w:trPr>
          <w:cnfStyle w:val="100000000000"/>
          <w:trHeight w:val="258"/>
        </w:trPr>
        <w:tc>
          <w:tcPr>
            <w:cnfStyle w:val="001000000000"/>
            <w:tcW w:w="6428" w:type="dxa"/>
            <w:noWrap/>
            <w:hideMark/>
          </w:tcPr>
          <w:p w:rsidR="0073470A" w:rsidRPr="0052454B" w:rsidRDefault="0073470A" w:rsidP="006B71F0">
            <w:pPr>
              <w:rPr>
                <w:rFonts w:asciiTheme="majorBidi" w:eastAsia="Times New Roman" w:hAnsiTheme="majorBidi"/>
                <w:b w:val="0"/>
                <w:bCs w:val="0"/>
                <w:color w:val="000000"/>
                <w:sz w:val="24"/>
                <w:szCs w:val="24"/>
              </w:rPr>
            </w:pPr>
          </w:p>
        </w:tc>
        <w:tc>
          <w:tcPr>
            <w:tcW w:w="2480" w:type="dxa"/>
          </w:tcPr>
          <w:p w:rsidR="0073470A" w:rsidRPr="0052454B" w:rsidRDefault="0073470A" w:rsidP="006B71F0">
            <w:pPr>
              <w:cnfStyle w:val="100000000000"/>
              <w:rPr>
                <w:rFonts w:asciiTheme="majorBidi" w:eastAsia="Times New Roman" w:hAnsiTheme="majorBidi"/>
                <w:b w:val="0"/>
                <w:bCs w:val="0"/>
                <w:color w:val="000000"/>
                <w:sz w:val="24"/>
                <w:szCs w:val="24"/>
              </w:rPr>
            </w:pPr>
            <w:r w:rsidRPr="0052454B">
              <w:rPr>
                <w:rFonts w:asciiTheme="majorBidi" w:eastAsia="Times New Roman" w:hAnsiTheme="majorBidi"/>
                <w:color w:val="000000"/>
                <w:sz w:val="24"/>
                <w:szCs w:val="24"/>
              </w:rPr>
              <w:t>2013-2014</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İNTERNET BAĞLANTISI OLAN KURUM SAYISI</w:t>
            </w:r>
          </w:p>
        </w:tc>
        <w:tc>
          <w:tcPr>
            <w:tcW w:w="2480" w:type="dxa"/>
          </w:tcPr>
          <w:p w:rsidR="0073470A" w:rsidRPr="00D00F6F" w:rsidRDefault="00F102BB" w:rsidP="006B71F0">
            <w:pPr>
              <w:cnfStyle w:val="000000100000"/>
              <w:rPr>
                <w:rFonts w:asciiTheme="majorBidi" w:eastAsia="Times New Roman" w:hAnsiTheme="majorBidi" w:cstheme="majorBidi"/>
                <w:b/>
                <w:bCs/>
                <w:color w:val="000000"/>
                <w:sz w:val="24"/>
                <w:szCs w:val="24"/>
              </w:rPr>
            </w:pPr>
            <w:r>
              <w:rPr>
                <w:rFonts w:ascii="Times New Roman" w:hAnsi="Times New Roman" w:cs="Times New Roman"/>
                <w:sz w:val="24"/>
                <w:szCs w:val="24"/>
              </w:rPr>
              <w:t>127</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PROJEKSİYON SAYISI</w:t>
            </w:r>
          </w:p>
        </w:tc>
        <w:tc>
          <w:tcPr>
            <w:tcW w:w="2480" w:type="dxa"/>
          </w:tcPr>
          <w:p w:rsidR="0073470A" w:rsidRPr="0052454B" w:rsidRDefault="001B78A5"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45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AKILLI TAHTASI OLAN OKUL SAYISI</w:t>
            </w:r>
          </w:p>
        </w:tc>
        <w:tc>
          <w:tcPr>
            <w:tcW w:w="2480" w:type="dxa"/>
          </w:tcPr>
          <w:p w:rsidR="0073470A" w:rsidRPr="00563F92" w:rsidRDefault="001B78A5"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AKILLI TAHTA SAYISI</w:t>
            </w:r>
          </w:p>
        </w:tc>
        <w:tc>
          <w:tcPr>
            <w:tcW w:w="2480" w:type="dxa"/>
          </w:tcPr>
          <w:p w:rsidR="0073470A" w:rsidRPr="00563F92" w:rsidRDefault="001B78A5" w:rsidP="006B71F0">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235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FOTOKOPİ MAKİNESİ SAYISI</w:t>
            </w:r>
          </w:p>
        </w:tc>
        <w:tc>
          <w:tcPr>
            <w:tcW w:w="2480" w:type="dxa"/>
          </w:tcPr>
          <w:p w:rsidR="0073470A" w:rsidRPr="0052454B" w:rsidRDefault="001A3CEB" w:rsidP="006B71F0">
            <w:pP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321</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TARAYICI SAYISI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120</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TABLET ALAN OKUL SAYISI</w:t>
            </w:r>
          </w:p>
        </w:tc>
        <w:tc>
          <w:tcPr>
            <w:tcW w:w="2480" w:type="dxa"/>
          </w:tcPr>
          <w:p w:rsidR="0073470A" w:rsidRPr="00563F92" w:rsidRDefault="001A3CE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8</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TABLET SAYISI(ÖĞRETMEN+ÖĞRENCİ)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2145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HOPARLÖR SAYISI</w:t>
            </w:r>
          </w:p>
        </w:tc>
        <w:tc>
          <w:tcPr>
            <w:tcW w:w="2480" w:type="dxa"/>
          </w:tcPr>
          <w:p w:rsidR="0073470A" w:rsidRPr="0052454B" w:rsidRDefault="001A3CEB" w:rsidP="006B71F0">
            <w:pP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130</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MİKROFON SAYISI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15</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OPTİK OKUYUCU SAYISI</w:t>
            </w:r>
          </w:p>
        </w:tc>
        <w:tc>
          <w:tcPr>
            <w:tcW w:w="2480" w:type="dxa"/>
          </w:tcPr>
          <w:p w:rsidR="0073470A" w:rsidRPr="00563F92" w:rsidRDefault="001A3CE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0</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KAMERA SAYISI</w:t>
            </w:r>
          </w:p>
        </w:tc>
        <w:tc>
          <w:tcPr>
            <w:tcW w:w="2480" w:type="dxa"/>
          </w:tcPr>
          <w:p w:rsidR="0073470A" w:rsidRPr="0052454B" w:rsidRDefault="001A3CEB" w:rsidP="006B71F0">
            <w:pPr>
              <w:cnfStyle w:val="00000001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350</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WEB CAM SAYISI</w:t>
            </w:r>
          </w:p>
        </w:tc>
        <w:tc>
          <w:tcPr>
            <w:tcW w:w="2480" w:type="dxa"/>
          </w:tcPr>
          <w:p w:rsidR="0073470A" w:rsidRPr="0052454B" w:rsidRDefault="0073470A" w:rsidP="006B71F0">
            <w:pPr>
              <w:cnfStyle w:val="000000100000"/>
              <w:rPr>
                <w:rFonts w:asciiTheme="majorBidi" w:eastAsia="Times New Roman" w:hAnsiTheme="majorBidi" w:cstheme="majorBidi"/>
                <w:b/>
                <w:bCs/>
                <w:color w:val="000000"/>
                <w:sz w:val="24"/>
                <w:szCs w:val="24"/>
              </w:rPr>
            </w:pPr>
            <w:r w:rsidRPr="00563F92">
              <w:rPr>
                <w:rFonts w:asciiTheme="majorBidi" w:eastAsia="Times New Roman" w:hAnsiTheme="majorBidi" w:cstheme="majorBidi"/>
                <w:color w:val="000000"/>
                <w:sz w:val="24"/>
                <w:szCs w:val="24"/>
              </w:rPr>
              <w:t>1</w:t>
            </w:r>
            <w:r w:rsidR="001A3CEB">
              <w:rPr>
                <w:rFonts w:asciiTheme="majorBidi" w:eastAsia="Times New Roman" w:hAnsiTheme="majorBidi" w:cstheme="majorBidi"/>
                <w:color w:val="000000"/>
                <w:sz w:val="24"/>
                <w:szCs w:val="24"/>
              </w:rPr>
              <w:t>50</w:t>
            </w:r>
          </w:p>
        </w:tc>
      </w:tr>
      <w:tr w:rsidR="0073470A" w:rsidRPr="0052454B" w:rsidTr="00C866D3">
        <w:trPr>
          <w:cnfStyle w:val="00000001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YAZICI SAYISI</w:t>
            </w:r>
          </w:p>
        </w:tc>
        <w:tc>
          <w:tcPr>
            <w:tcW w:w="2480" w:type="dxa"/>
          </w:tcPr>
          <w:p w:rsidR="0073470A" w:rsidRPr="00563F92" w:rsidRDefault="001A3CEB" w:rsidP="006B71F0">
            <w:pPr>
              <w:cnfStyle w:val="00000001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254</w:t>
            </w:r>
          </w:p>
        </w:tc>
      </w:tr>
      <w:tr w:rsidR="0073470A" w:rsidRPr="0052454B" w:rsidTr="00C866D3">
        <w:trPr>
          <w:cnfStyle w:val="000000100000"/>
          <w:trHeight w:val="258"/>
        </w:trPr>
        <w:tc>
          <w:tcPr>
            <w:cnfStyle w:val="001000000000"/>
            <w:tcW w:w="6428" w:type="dxa"/>
            <w:noWrap/>
            <w:hideMark/>
          </w:tcPr>
          <w:p w:rsidR="0073470A" w:rsidRPr="005E646C" w:rsidRDefault="0073470A" w:rsidP="006B71F0">
            <w:pPr>
              <w:rPr>
                <w:rFonts w:asciiTheme="majorBidi" w:eastAsia="Times New Roman" w:hAnsiTheme="majorBidi"/>
                <w:b w:val="0"/>
                <w:bCs w:val="0"/>
                <w:color w:val="000000"/>
                <w:sz w:val="24"/>
                <w:szCs w:val="24"/>
              </w:rPr>
            </w:pPr>
            <w:r w:rsidRPr="005E646C">
              <w:rPr>
                <w:rFonts w:asciiTheme="majorBidi" w:eastAsia="Times New Roman" w:hAnsiTheme="majorBidi"/>
                <w:b w:val="0"/>
                <w:bCs w:val="0"/>
                <w:color w:val="000000"/>
                <w:sz w:val="24"/>
                <w:szCs w:val="24"/>
              </w:rPr>
              <w:t>TELEFON BAĞLANTISI</w:t>
            </w:r>
          </w:p>
        </w:tc>
        <w:tc>
          <w:tcPr>
            <w:tcW w:w="2480" w:type="dxa"/>
          </w:tcPr>
          <w:p w:rsidR="0073470A" w:rsidRPr="0052454B" w:rsidRDefault="001A3CEB" w:rsidP="006B71F0">
            <w:pPr>
              <w:cnfStyle w:val="000000100000"/>
              <w:rPr>
                <w:rFonts w:asciiTheme="majorBidi" w:eastAsia="Times New Roman" w:hAnsiTheme="majorBidi" w:cstheme="majorBidi"/>
                <w:b/>
                <w:bCs/>
                <w:color w:val="000000"/>
                <w:sz w:val="24"/>
                <w:szCs w:val="24"/>
              </w:rPr>
            </w:pPr>
            <w:r>
              <w:rPr>
                <w:rFonts w:asciiTheme="majorBidi" w:eastAsia="Times New Roman" w:hAnsiTheme="majorBidi" w:cstheme="majorBidi"/>
                <w:color w:val="000000"/>
                <w:sz w:val="24"/>
                <w:szCs w:val="24"/>
              </w:rPr>
              <w:t>120</w:t>
            </w:r>
          </w:p>
        </w:tc>
      </w:tr>
    </w:tbl>
    <w:p w:rsidR="00D725C9" w:rsidRDefault="00D725C9" w:rsidP="00D725C9">
      <w:pPr>
        <w:spacing w:after="0" w:line="240" w:lineRule="auto"/>
        <w:jc w:val="both"/>
        <w:rPr>
          <w:rFonts w:ascii="Times New Roman" w:hAnsi="Times New Roman" w:cs="Times New Roman"/>
          <w:sz w:val="24"/>
          <w:szCs w:val="24"/>
        </w:rPr>
      </w:pPr>
    </w:p>
    <w:p w:rsidR="00D725C9" w:rsidRDefault="00D725C9" w:rsidP="00D725C9">
      <w:pPr>
        <w:spacing w:after="0" w:line="240" w:lineRule="auto"/>
        <w:jc w:val="both"/>
        <w:rPr>
          <w:rFonts w:asciiTheme="majorBidi" w:eastAsia="Times New Roman" w:hAnsiTheme="majorBidi"/>
          <w:b/>
          <w:bCs/>
          <w:color w:val="000000"/>
          <w:sz w:val="24"/>
          <w:szCs w:val="24"/>
        </w:rPr>
      </w:pPr>
    </w:p>
    <w:p w:rsidR="00AB41AB" w:rsidRDefault="00AB41AB" w:rsidP="00D725C9">
      <w:pPr>
        <w:spacing w:after="0" w:line="240" w:lineRule="auto"/>
        <w:jc w:val="both"/>
        <w:rPr>
          <w:rFonts w:asciiTheme="majorBidi" w:eastAsia="Times New Roman" w:hAnsiTheme="majorBidi"/>
          <w:b/>
          <w:bCs/>
          <w:color w:val="000000"/>
          <w:sz w:val="24"/>
          <w:szCs w:val="24"/>
        </w:rPr>
      </w:pPr>
    </w:p>
    <w:p w:rsidR="00AB41AB" w:rsidRDefault="00AB41AB" w:rsidP="00D725C9">
      <w:pPr>
        <w:spacing w:after="0" w:line="240" w:lineRule="auto"/>
        <w:jc w:val="both"/>
        <w:rPr>
          <w:rFonts w:asciiTheme="majorBidi" w:eastAsia="Times New Roman" w:hAnsiTheme="majorBidi"/>
          <w:b/>
          <w:bCs/>
          <w:color w:val="000000"/>
          <w:sz w:val="24"/>
          <w:szCs w:val="24"/>
        </w:rPr>
      </w:pPr>
    </w:p>
    <w:p w:rsidR="00813BD2" w:rsidRPr="00D725C9" w:rsidRDefault="00505A5D" w:rsidP="00D725C9">
      <w:pPr>
        <w:jc w:val="both"/>
        <w:rPr>
          <w:rFonts w:ascii="Times New Roman" w:hAnsi="Times New Roman" w:cs="Times New Roman"/>
          <w:b/>
          <w:sz w:val="24"/>
          <w:szCs w:val="24"/>
        </w:rPr>
      </w:pPr>
      <w:r>
        <w:rPr>
          <w:rFonts w:ascii="Times New Roman" w:hAnsi="Times New Roman" w:cs="Times New Roman"/>
          <w:b/>
          <w:sz w:val="24"/>
          <w:szCs w:val="24"/>
        </w:rPr>
        <w:t>1.4</w:t>
      </w:r>
      <w:r w:rsidR="00813BD2" w:rsidRPr="00D725C9">
        <w:rPr>
          <w:rFonts w:ascii="Times New Roman" w:hAnsi="Times New Roman" w:cs="Times New Roman"/>
          <w:b/>
          <w:sz w:val="24"/>
          <w:szCs w:val="24"/>
        </w:rPr>
        <w:t xml:space="preserve"> Mali Kaynaklar</w:t>
      </w:r>
    </w:p>
    <w:tbl>
      <w:tblPr>
        <w:tblStyle w:val="AkKlavuz-Vurgu6"/>
        <w:tblW w:w="9332" w:type="dxa"/>
        <w:tblLook w:val="04A0"/>
      </w:tblPr>
      <w:tblGrid>
        <w:gridCol w:w="857"/>
        <w:gridCol w:w="1802"/>
        <w:gridCol w:w="2123"/>
        <w:gridCol w:w="2302"/>
        <w:gridCol w:w="2248"/>
      </w:tblGrid>
      <w:tr w:rsidR="00813BD2" w:rsidRPr="00434C39" w:rsidTr="00D725C9">
        <w:trPr>
          <w:cnfStyle w:val="100000000000"/>
          <w:trHeight w:val="282"/>
        </w:trPr>
        <w:tc>
          <w:tcPr>
            <w:cnfStyle w:val="001000000000"/>
            <w:tcW w:w="857" w:type="dxa"/>
            <w:hideMark/>
          </w:tcPr>
          <w:p w:rsidR="00813BD2" w:rsidRPr="00434C39" w:rsidRDefault="00813BD2" w:rsidP="006B71F0">
            <w:pPr>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SIRA</w:t>
            </w:r>
          </w:p>
        </w:tc>
        <w:tc>
          <w:tcPr>
            <w:tcW w:w="1802" w:type="dxa"/>
            <w:hideMark/>
          </w:tcPr>
          <w:p w:rsidR="00813BD2" w:rsidRPr="00434C39" w:rsidRDefault="00813BD2" w:rsidP="006B71F0">
            <w:pP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İLÇE</w:t>
            </w:r>
          </w:p>
        </w:tc>
        <w:tc>
          <w:tcPr>
            <w:tcW w:w="2123" w:type="dxa"/>
            <w:hideMark/>
          </w:tcPr>
          <w:p w:rsidR="00813BD2" w:rsidRPr="00434C39" w:rsidRDefault="00813BD2" w:rsidP="006B71F0">
            <w:pPr>
              <w:jc w:val="cente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HARCANAN</w:t>
            </w:r>
          </w:p>
        </w:tc>
        <w:tc>
          <w:tcPr>
            <w:tcW w:w="2302" w:type="dxa"/>
            <w:hideMark/>
          </w:tcPr>
          <w:p w:rsidR="00813BD2" w:rsidRPr="00434C39" w:rsidRDefault="00813BD2" w:rsidP="006B71F0">
            <w:pPr>
              <w:jc w:val="cente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KALAN</w:t>
            </w:r>
          </w:p>
        </w:tc>
        <w:tc>
          <w:tcPr>
            <w:tcW w:w="2248" w:type="dxa"/>
            <w:hideMark/>
          </w:tcPr>
          <w:p w:rsidR="00813BD2" w:rsidRPr="00434C39" w:rsidRDefault="00813BD2" w:rsidP="00D725C9">
            <w:pPr>
              <w:jc w:val="center"/>
              <w:cnfStyle w:val="100000000000"/>
              <w:rPr>
                <w:rFonts w:asciiTheme="majorBidi" w:eastAsia="Times New Roman" w:hAnsiTheme="majorBidi"/>
                <w:color w:val="000000"/>
                <w:sz w:val="24"/>
                <w:szCs w:val="24"/>
              </w:rPr>
            </w:pPr>
            <w:r w:rsidRPr="00434C39">
              <w:rPr>
                <w:rFonts w:asciiTheme="majorBidi" w:eastAsia="Times New Roman" w:hAnsiTheme="majorBidi"/>
                <w:color w:val="000000"/>
                <w:sz w:val="24"/>
                <w:szCs w:val="24"/>
              </w:rPr>
              <w:t>TOPLAM (TL)</w:t>
            </w:r>
          </w:p>
        </w:tc>
      </w:tr>
      <w:tr w:rsidR="00813BD2" w:rsidRPr="0052454B" w:rsidTr="00D725C9">
        <w:trPr>
          <w:cnfStyle w:val="000000100000"/>
          <w:trHeight w:val="282"/>
        </w:trPr>
        <w:tc>
          <w:tcPr>
            <w:cnfStyle w:val="001000000000"/>
            <w:tcW w:w="857" w:type="dxa"/>
            <w:hideMark/>
          </w:tcPr>
          <w:p w:rsidR="00813BD2" w:rsidRPr="0052454B" w:rsidRDefault="00813BD2" w:rsidP="006B71F0">
            <w:pPr>
              <w:rPr>
                <w:rFonts w:asciiTheme="majorBidi" w:eastAsia="Times New Roman" w:hAnsiTheme="majorBidi"/>
                <w:color w:val="000000"/>
                <w:sz w:val="24"/>
                <w:szCs w:val="24"/>
              </w:rPr>
            </w:pPr>
            <w:r w:rsidRPr="0052454B">
              <w:rPr>
                <w:rFonts w:asciiTheme="majorBidi" w:eastAsia="Times New Roman" w:hAnsiTheme="majorBidi"/>
                <w:color w:val="000000"/>
                <w:sz w:val="24"/>
                <w:szCs w:val="24"/>
              </w:rPr>
              <w:t>1</w:t>
            </w:r>
          </w:p>
        </w:tc>
        <w:tc>
          <w:tcPr>
            <w:tcW w:w="1802" w:type="dxa"/>
            <w:hideMark/>
          </w:tcPr>
          <w:p w:rsidR="00813BD2" w:rsidRPr="0052454B" w:rsidRDefault="00813BD2" w:rsidP="006B71F0">
            <w:pPr>
              <w:cnfStyle w:val="000000100000"/>
              <w:rPr>
                <w:rFonts w:asciiTheme="majorBidi" w:eastAsia="Times New Roman" w:hAnsiTheme="majorBidi" w:cstheme="majorBidi"/>
                <w:color w:val="000000"/>
                <w:sz w:val="24"/>
                <w:szCs w:val="24"/>
              </w:rPr>
            </w:pPr>
            <w:r w:rsidRPr="0052454B">
              <w:rPr>
                <w:rFonts w:asciiTheme="majorBidi" w:eastAsia="Times New Roman" w:hAnsiTheme="majorBidi" w:cstheme="majorBidi"/>
                <w:color w:val="000000"/>
                <w:sz w:val="24"/>
                <w:szCs w:val="24"/>
              </w:rPr>
              <w:t>ARTUKLU</w:t>
            </w:r>
          </w:p>
        </w:tc>
        <w:tc>
          <w:tcPr>
            <w:tcW w:w="2123" w:type="dxa"/>
            <w:hideMark/>
          </w:tcPr>
          <w:p w:rsidR="00813BD2" w:rsidRPr="0052454B" w:rsidRDefault="0089639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150.500,00</w:t>
            </w:r>
          </w:p>
        </w:tc>
        <w:tc>
          <w:tcPr>
            <w:tcW w:w="2302" w:type="dxa"/>
            <w:hideMark/>
          </w:tcPr>
          <w:p w:rsidR="00813BD2" w:rsidRPr="0052454B" w:rsidRDefault="0089639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2000,00</w:t>
            </w:r>
          </w:p>
        </w:tc>
        <w:tc>
          <w:tcPr>
            <w:tcW w:w="2248" w:type="dxa"/>
            <w:hideMark/>
          </w:tcPr>
          <w:p w:rsidR="00813BD2" w:rsidRPr="0052454B" w:rsidRDefault="0089639B" w:rsidP="006B71F0">
            <w:pPr>
              <w:cnfStyle w:val="00000010000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152.500,00</w:t>
            </w:r>
          </w:p>
        </w:tc>
      </w:tr>
      <w:tr w:rsidR="0014311B" w:rsidRPr="0014311B" w:rsidTr="00D725C9">
        <w:trPr>
          <w:cnfStyle w:val="000000010000"/>
          <w:trHeight w:val="352"/>
        </w:trPr>
        <w:tc>
          <w:tcPr>
            <w:cnfStyle w:val="001000000000"/>
            <w:tcW w:w="2659" w:type="dxa"/>
            <w:gridSpan w:val="2"/>
            <w:hideMark/>
          </w:tcPr>
          <w:p w:rsidR="0014311B" w:rsidRPr="0014311B" w:rsidRDefault="0014311B" w:rsidP="006B71F0">
            <w:pPr>
              <w:jc w:val="center"/>
              <w:rPr>
                <w:rFonts w:asciiTheme="majorBidi" w:eastAsia="Times New Roman" w:hAnsiTheme="majorBidi"/>
                <w:bCs w:val="0"/>
                <w:i/>
                <w:color w:val="000000"/>
                <w:sz w:val="24"/>
                <w:szCs w:val="24"/>
              </w:rPr>
            </w:pPr>
            <w:r w:rsidRPr="0014311B">
              <w:rPr>
                <w:rFonts w:asciiTheme="majorBidi" w:eastAsia="Times New Roman" w:hAnsiTheme="majorBidi"/>
                <w:bCs w:val="0"/>
                <w:i/>
                <w:color w:val="000000"/>
                <w:sz w:val="24"/>
                <w:szCs w:val="24"/>
              </w:rPr>
              <w:t>TOPLAM</w:t>
            </w:r>
          </w:p>
        </w:tc>
        <w:tc>
          <w:tcPr>
            <w:tcW w:w="2123" w:type="dxa"/>
            <w:hideMark/>
          </w:tcPr>
          <w:p w:rsidR="0014311B" w:rsidRPr="0014311B" w:rsidRDefault="0014311B" w:rsidP="0058557E">
            <w:pPr>
              <w:cnfStyle w:val="000000010000"/>
              <w:rPr>
                <w:rFonts w:asciiTheme="majorBidi" w:eastAsia="Times New Roman" w:hAnsiTheme="majorBidi" w:cstheme="majorBidi"/>
                <w:b/>
                <w:i/>
                <w:color w:val="000000"/>
                <w:sz w:val="24"/>
                <w:szCs w:val="24"/>
              </w:rPr>
            </w:pPr>
            <w:r w:rsidRPr="0014311B">
              <w:rPr>
                <w:rFonts w:asciiTheme="majorBidi" w:eastAsia="Times New Roman" w:hAnsiTheme="majorBidi" w:cstheme="majorBidi"/>
                <w:b/>
                <w:i/>
                <w:color w:val="000000"/>
                <w:sz w:val="24"/>
                <w:szCs w:val="24"/>
              </w:rPr>
              <w:t>150.500,00</w:t>
            </w:r>
          </w:p>
        </w:tc>
        <w:tc>
          <w:tcPr>
            <w:tcW w:w="2302" w:type="dxa"/>
            <w:hideMark/>
          </w:tcPr>
          <w:p w:rsidR="0014311B" w:rsidRPr="0014311B" w:rsidRDefault="0014311B" w:rsidP="0058557E">
            <w:pPr>
              <w:cnfStyle w:val="000000010000"/>
              <w:rPr>
                <w:rFonts w:asciiTheme="majorBidi" w:eastAsia="Times New Roman" w:hAnsiTheme="majorBidi" w:cstheme="majorBidi"/>
                <w:b/>
                <w:i/>
                <w:color w:val="000000"/>
                <w:sz w:val="24"/>
                <w:szCs w:val="24"/>
              </w:rPr>
            </w:pPr>
            <w:r w:rsidRPr="0014311B">
              <w:rPr>
                <w:rFonts w:asciiTheme="majorBidi" w:eastAsia="Times New Roman" w:hAnsiTheme="majorBidi" w:cstheme="majorBidi"/>
                <w:b/>
                <w:i/>
                <w:color w:val="000000"/>
                <w:sz w:val="24"/>
                <w:szCs w:val="24"/>
              </w:rPr>
              <w:t>2000,00</w:t>
            </w:r>
          </w:p>
        </w:tc>
        <w:tc>
          <w:tcPr>
            <w:tcW w:w="2248" w:type="dxa"/>
            <w:hideMark/>
          </w:tcPr>
          <w:p w:rsidR="0014311B" w:rsidRPr="0014311B" w:rsidRDefault="0014311B" w:rsidP="0058557E">
            <w:pPr>
              <w:cnfStyle w:val="000000010000"/>
              <w:rPr>
                <w:rFonts w:asciiTheme="majorBidi" w:eastAsia="Times New Roman" w:hAnsiTheme="majorBidi" w:cstheme="majorBidi"/>
                <w:b/>
                <w:i/>
                <w:color w:val="000000"/>
                <w:sz w:val="24"/>
                <w:szCs w:val="24"/>
              </w:rPr>
            </w:pPr>
            <w:r w:rsidRPr="0014311B">
              <w:rPr>
                <w:rFonts w:asciiTheme="majorBidi" w:eastAsia="Times New Roman" w:hAnsiTheme="majorBidi" w:cstheme="majorBidi"/>
                <w:b/>
                <w:i/>
                <w:color w:val="000000"/>
                <w:sz w:val="24"/>
                <w:szCs w:val="24"/>
              </w:rPr>
              <w:t>152.500,00</w:t>
            </w:r>
          </w:p>
        </w:tc>
      </w:tr>
    </w:tbl>
    <w:p w:rsidR="00AB2846" w:rsidRDefault="00AB2846" w:rsidP="00813BD2">
      <w:pPr>
        <w:pStyle w:val="Balk1"/>
        <w:rPr>
          <w:rFonts w:ascii="Times New Roman" w:hAnsi="Times New Roman" w:cs="Times New Roman"/>
          <w:color w:val="auto"/>
          <w:sz w:val="24"/>
          <w:szCs w:val="24"/>
        </w:rPr>
      </w:pPr>
    </w:p>
    <w:p w:rsidR="00AB2846" w:rsidRDefault="00AB2846" w:rsidP="00AB2846">
      <w:pPr>
        <w:rPr>
          <w:rFonts w:eastAsiaTheme="majorEastAsia"/>
        </w:rPr>
      </w:pPr>
      <w:r>
        <w:br w:type="page"/>
      </w:r>
    </w:p>
    <w:p w:rsidR="00813BD2" w:rsidRPr="00ED5EDC" w:rsidRDefault="00813BD2" w:rsidP="00813BD2">
      <w:pPr>
        <w:pStyle w:val="Balk1"/>
        <w:rPr>
          <w:rFonts w:ascii="Times New Roman" w:hAnsi="Times New Roman" w:cs="Times New Roman"/>
          <w:color w:val="auto"/>
          <w:sz w:val="24"/>
          <w:szCs w:val="24"/>
        </w:rPr>
      </w:pPr>
      <w:r w:rsidRPr="00ED5EDC">
        <w:rPr>
          <w:rFonts w:ascii="Times New Roman" w:hAnsi="Times New Roman" w:cs="Times New Roman"/>
          <w:color w:val="auto"/>
          <w:sz w:val="24"/>
          <w:szCs w:val="24"/>
        </w:rPr>
        <w:lastRenderedPageBreak/>
        <w:t xml:space="preserve">2. </w:t>
      </w:r>
      <w:r>
        <w:rPr>
          <w:rFonts w:ascii="Times New Roman" w:hAnsi="Times New Roman" w:cs="Times New Roman"/>
          <w:color w:val="auto"/>
          <w:sz w:val="24"/>
          <w:szCs w:val="24"/>
        </w:rPr>
        <w:t xml:space="preserve">Kurum Dışı </w:t>
      </w:r>
      <w:r w:rsidRPr="00ED5EDC">
        <w:rPr>
          <w:rFonts w:ascii="Times New Roman" w:hAnsi="Times New Roman" w:cs="Times New Roman"/>
          <w:color w:val="auto"/>
          <w:sz w:val="24"/>
          <w:szCs w:val="24"/>
        </w:rPr>
        <w:t>Analizi</w:t>
      </w:r>
    </w:p>
    <w:tbl>
      <w:tblPr>
        <w:tblStyle w:val="AkKlavuz-Vurgu6"/>
        <w:tblpPr w:leftFromText="141" w:rightFromText="141" w:vertAnchor="text" w:horzAnchor="margin" w:tblpXSpec="center" w:tblpY="180"/>
        <w:tblW w:w="9525" w:type="dxa"/>
        <w:tblLayout w:type="fixed"/>
        <w:tblLook w:val="0000"/>
      </w:tblPr>
      <w:tblGrid>
        <w:gridCol w:w="2819"/>
        <w:gridCol w:w="3353"/>
        <w:gridCol w:w="3353"/>
      </w:tblGrid>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Politik-Yasal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1408"/>
        </w:trPr>
        <w:tc>
          <w:tcPr>
            <w:cnfStyle w:val="00001000000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10. Kalkınma Planı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MEB politikaları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MEB 2015-2019 stratejik planı </w:t>
            </w:r>
          </w:p>
          <w:p w:rsidR="00813BD2" w:rsidRPr="0052454B" w:rsidRDefault="00813BD2" w:rsidP="006B71F0">
            <w:pPr>
              <w:pStyle w:val="Default"/>
              <w:rPr>
                <w:rFonts w:asciiTheme="majorBidi" w:hAnsiTheme="majorBidi" w:cstheme="majorBidi"/>
              </w:rPr>
            </w:pPr>
          </w:p>
          <w:p w:rsidR="00813BD2" w:rsidRDefault="00813BD2" w:rsidP="006B71F0">
            <w:pPr>
              <w:pStyle w:val="Default"/>
              <w:rPr>
                <w:rFonts w:asciiTheme="majorBidi" w:hAnsiTheme="majorBidi" w:cstheme="majorBidi"/>
              </w:rPr>
            </w:pPr>
            <w:r w:rsidRPr="0052454B">
              <w:rPr>
                <w:rFonts w:asciiTheme="majorBidi" w:hAnsiTheme="majorBidi" w:cstheme="majorBidi"/>
              </w:rPr>
              <w:t>• AB Müktesebatına Uyum Programı</w:t>
            </w:r>
          </w:p>
          <w:p w:rsidR="00871095" w:rsidRPr="0052454B" w:rsidRDefault="00871095"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p>
        </w:tc>
        <w:tc>
          <w:tcPr>
            <w:tcW w:w="3353" w:type="dxa"/>
          </w:tcPr>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Otoriter yaklaşımdan, katılımcı ve kurumsal yapılanmaya geçiş dönemi olması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Eğitim kurumları gelişim ve yenilik odaklı olması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Gelişmelere daha hızlı uyum sağlayan bir eğitim süreci yaşanması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Çalışanın ön plana çıkarılması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Kurumsal ve bireysel performanslar bilimsel olarak ölçülecektir, ücretlendirme buna göre yapılması. </w:t>
            </w: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E-stratejik planlamaya geçilmesi </w:t>
            </w:r>
          </w:p>
          <w:p w:rsidR="00813BD2" w:rsidRPr="0052454B" w:rsidRDefault="00813BD2" w:rsidP="006B71F0">
            <w:pPr>
              <w:pStyle w:val="Default"/>
              <w:cnfStyle w:val="000000010000"/>
              <w:rPr>
                <w:rFonts w:asciiTheme="majorBidi" w:hAnsiTheme="majorBidi" w:cstheme="majorBidi"/>
              </w:rPr>
            </w:pPr>
          </w:p>
        </w:tc>
        <w:tc>
          <w:tcPr>
            <w:cnfStyle w:val="000010000000"/>
            <w:tcW w:w="3353"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Verimlilik artırır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Performansa dayalı ücretlendirme yapılır.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Fikir geliştirmenin ön planda olur.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Hedef odaklı yönetim anlayışa geçilir.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Bütçe odaklı planlamalar yapılır.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Ekonomik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1400"/>
        </w:trPr>
        <w:tc>
          <w:tcPr>
            <w:cnfStyle w:val="00001000000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Ülkede ekonomik durum ve eğitime etkisi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İşgücü ve istihdam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Bakanlığın bütçe payı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Hayırseverler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Yerel yönetim desteği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AB ve diğer fonlar </w:t>
            </w:r>
          </w:p>
          <w:p w:rsidR="00813BD2" w:rsidRPr="0052454B" w:rsidRDefault="00813BD2" w:rsidP="006B71F0">
            <w:pPr>
              <w:pStyle w:val="Default"/>
              <w:rPr>
                <w:rFonts w:asciiTheme="majorBidi" w:hAnsiTheme="majorBidi" w:cstheme="majorBidi"/>
              </w:rPr>
            </w:pPr>
          </w:p>
        </w:tc>
        <w:tc>
          <w:tcPr>
            <w:tcW w:w="3353" w:type="dxa"/>
          </w:tcPr>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Milli gelirin artması ile birlikte kişi başına düzen eğitim harcamalarının artması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Eğitim ortamlarının istihdama ve yeni iş alanlarına göre yeniden tasarlanması.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Alan ve dalların iş gücü piyasasına göre güncellenmesi.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Tasarrufa yönelme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Proje ve hibe fonları ile gelişme sağlanması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Okul Aile Birlikleri’nin yatırım yapabilmesi </w:t>
            </w:r>
          </w:p>
          <w:p w:rsidR="00D725C9" w:rsidRPr="0052454B" w:rsidRDefault="00D725C9" w:rsidP="006B71F0">
            <w:pPr>
              <w:pStyle w:val="Default"/>
              <w:cnfStyle w:val="000000010000"/>
              <w:rPr>
                <w:rFonts w:asciiTheme="majorBidi" w:hAnsiTheme="majorBidi" w:cstheme="majorBidi"/>
              </w:rPr>
            </w:pPr>
          </w:p>
          <w:p w:rsidR="00813BD2"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Yerinden yönetim ile okul alt yapı hizmetlerinin karşılanması </w:t>
            </w:r>
          </w:p>
          <w:p w:rsidR="00D725C9" w:rsidRPr="0052454B" w:rsidRDefault="00D725C9"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Hayırsever desteğinin yatırımın yanında donatımda da artarak devam etmesi </w:t>
            </w:r>
          </w:p>
          <w:p w:rsidR="00D725C9"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Ülkeler arası kıyaslama ve gelişme </w:t>
            </w:r>
          </w:p>
        </w:tc>
        <w:tc>
          <w:tcPr>
            <w:cnfStyle w:val="000010000000"/>
            <w:tcW w:w="3353"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Sosyal refahın artar.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 ortamlarının nitelikli işgücü artar.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Yeniliklere açık, teknolojiyi kullanabilen eğitim çalışanları gelişir.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Derslik başına öğrenci sayısı azalır.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Gelişimlere uygun donanımlı okullar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Yöneticiler sadece eğitime zaman ayırır.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lastRenderedPageBreak/>
              <w:t xml:space="preserve">Sosyal-Kültürel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4078"/>
        </w:trPr>
        <w:tc>
          <w:tcPr>
            <w:cnfStyle w:val="000010000000"/>
            <w:tcW w:w="2819" w:type="dxa"/>
          </w:tcPr>
          <w:p w:rsidR="00813BD2" w:rsidRPr="0052454B" w:rsidRDefault="00813BD2" w:rsidP="006B71F0">
            <w:pPr>
              <w:pStyle w:val="Default"/>
              <w:rPr>
                <w:rFonts w:asciiTheme="majorBidi" w:hAnsiTheme="majorBidi" w:cstheme="majorBidi"/>
                <w:color w:val="auto"/>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•Bilgi Toplumu Stratejisi</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Doğal hayata, çevreye duyarlılık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Afet bilinci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Girişimcilik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Aile eğitimi ve kültürü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Avrupa vatandaşlığı ve dil politikaları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Demokrasi kültürü ve yönetimde uygulanması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Okul dışı sosyal faaliyetler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Bilgiye hızlı ulaşma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Hayata uygun, hayata hazırlayan eğitim </w:t>
            </w:r>
          </w:p>
          <w:p w:rsidR="00813BD2" w:rsidRPr="0052454B" w:rsidRDefault="00813BD2" w:rsidP="006B71F0">
            <w:pPr>
              <w:pStyle w:val="Default"/>
              <w:jc w:val="both"/>
              <w:rPr>
                <w:rFonts w:asciiTheme="majorBidi" w:hAnsiTheme="majorBidi" w:cstheme="majorBidi"/>
              </w:rPr>
            </w:pP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 xml:space="preserve">• Güçlü İletişim </w:t>
            </w:r>
          </w:p>
          <w:p w:rsidR="00813BD2" w:rsidRPr="0052454B" w:rsidRDefault="00813BD2" w:rsidP="006B71F0">
            <w:pPr>
              <w:pStyle w:val="Default"/>
              <w:rPr>
                <w:rFonts w:asciiTheme="majorBidi" w:hAnsiTheme="majorBidi" w:cstheme="majorBidi"/>
              </w:rPr>
            </w:pPr>
          </w:p>
        </w:tc>
        <w:tc>
          <w:tcPr>
            <w:tcW w:w="3353" w:type="dxa"/>
          </w:tcPr>
          <w:p w:rsidR="00813BD2" w:rsidRPr="0052454B" w:rsidRDefault="00813BD2" w:rsidP="006B71F0">
            <w:pPr>
              <w:pStyle w:val="Default"/>
              <w:cnfStyle w:val="000000010000"/>
              <w:rPr>
                <w:rFonts w:asciiTheme="majorBidi" w:hAnsiTheme="majorBidi" w:cstheme="majorBidi"/>
                <w:color w:val="auto"/>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Doğal hayatı korunması ve uyumlu eğitim alanları oluşturulması.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Bireylerin afet bilinci ile önceden tedbir alması.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Girişimciliğin desteklenmesi ve üretken kişilerin eğitim yönetiminde etkin olması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Çoklu iletişim kanalları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Birden fazla dil konuşma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Yalnızlaşan insanlar, zayıf aile bağları </w:t>
            </w:r>
          </w:p>
          <w:p w:rsidR="00813BD2" w:rsidRPr="0052454B" w:rsidRDefault="00813BD2" w:rsidP="006B71F0">
            <w:pPr>
              <w:pStyle w:val="Default"/>
              <w:cnfStyle w:val="000000010000"/>
              <w:rPr>
                <w:rFonts w:asciiTheme="majorBidi" w:hAnsiTheme="majorBidi" w:cstheme="majorBidi"/>
              </w:rPr>
            </w:pP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 alanlarında çevreci yaklaşımların artması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Afet bilinci ve tedbirleri konusunda yaşam tecrübelerinin artması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Girişimciliği destekleyen yarışmalar, bilgi paylaşımları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Sosyal, kendine güvenen bireyler için rehberlik eğitimleri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En az bir yabancı dili çok iyi konuşabilen, pratiğe yönelik eğitimler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Bireylerin çevresi ile güçlü iletişim, ekip çalışma becerisi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İyi derecede yabancı dil konuşabilme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Eğitimin hayata uygun örneklerle gerçekleştirilmesi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Yöneticilerin problem çözme tekniklerini uygulayabilmesi.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Güçlü aile yapısı ve sosyal yönü gelişmiş kendine güvenen bireylerin yetişmesi </w:t>
            </w:r>
          </w:p>
          <w:p w:rsidR="00813BD2" w:rsidRPr="0052454B" w:rsidRDefault="00813BD2" w:rsidP="006B71F0">
            <w:pPr>
              <w:pStyle w:val="Default"/>
              <w:rPr>
                <w:rFonts w:asciiTheme="majorBidi" w:hAnsiTheme="majorBidi" w:cstheme="majorBidi"/>
              </w:rPr>
            </w:pPr>
          </w:p>
        </w:tc>
      </w:tr>
      <w:tr w:rsidR="00813BD2" w:rsidRPr="0052454B" w:rsidTr="00D725C9">
        <w:trPr>
          <w:cnfStyle w:val="000000100000"/>
          <w:trHeight w:val="254"/>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Teknolojik Faktörler </w:t>
            </w:r>
          </w:p>
        </w:tc>
        <w:tc>
          <w:tcPr>
            <w:tcW w:w="3353" w:type="dxa"/>
          </w:tcPr>
          <w:p w:rsidR="00813BD2" w:rsidRPr="0052454B" w:rsidRDefault="00813BD2" w:rsidP="006B71F0">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b/>
                <w:bCs/>
              </w:rPr>
              <w:t xml:space="preserve">İlişki </w:t>
            </w:r>
          </w:p>
        </w:tc>
      </w:tr>
      <w:tr w:rsidR="00813BD2" w:rsidRPr="0052454B" w:rsidTr="00D725C9">
        <w:trPr>
          <w:cnfStyle w:val="000000010000"/>
          <w:trHeight w:val="983"/>
        </w:trPr>
        <w:tc>
          <w:tcPr>
            <w:cnfStyle w:val="000010000000"/>
            <w:tcW w:w="2819"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TUBİTAK Vizyon 2023 Eğitim ve İnsan Kaynakları Raporu </w:t>
            </w:r>
          </w:p>
          <w:p w:rsidR="00813BD2" w:rsidRPr="0052454B" w:rsidRDefault="00813BD2" w:rsidP="006B71F0">
            <w:pPr>
              <w:pStyle w:val="Default"/>
              <w:jc w:val="both"/>
              <w:rPr>
                <w:rFonts w:asciiTheme="majorBidi" w:hAnsiTheme="majorBidi" w:cstheme="majorBidi"/>
              </w:rPr>
            </w:pPr>
            <w:r w:rsidRPr="0052454B">
              <w:rPr>
                <w:rFonts w:asciiTheme="majorBidi" w:hAnsiTheme="majorBidi" w:cstheme="majorBidi"/>
              </w:rPr>
              <w:t>•Bilgi Toplumu Stratejisi</w:t>
            </w:r>
          </w:p>
          <w:p w:rsidR="00813BD2" w:rsidRPr="0052454B" w:rsidRDefault="00813BD2" w:rsidP="006B71F0">
            <w:pPr>
              <w:pStyle w:val="Default"/>
              <w:rPr>
                <w:rFonts w:asciiTheme="majorBidi" w:hAnsiTheme="majorBidi" w:cstheme="majorBidi"/>
              </w:rPr>
            </w:pPr>
          </w:p>
          <w:p w:rsidR="00813BD2" w:rsidRPr="0052454B" w:rsidRDefault="00771DCA" w:rsidP="006B71F0">
            <w:pPr>
              <w:pStyle w:val="Default"/>
              <w:rPr>
                <w:rFonts w:asciiTheme="majorBidi" w:hAnsiTheme="majorBidi" w:cstheme="majorBidi"/>
              </w:rPr>
            </w:pPr>
            <w:r w:rsidRPr="0052454B">
              <w:rPr>
                <w:rFonts w:asciiTheme="majorBidi" w:hAnsiTheme="majorBidi" w:cstheme="majorBidi"/>
              </w:rPr>
              <w:t xml:space="preserve">• </w:t>
            </w:r>
            <w:r w:rsidR="00813BD2" w:rsidRPr="0052454B">
              <w:rPr>
                <w:rFonts w:asciiTheme="majorBidi" w:hAnsiTheme="majorBidi" w:cstheme="majorBidi"/>
              </w:rPr>
              <w:t xml:space="preserve">Uzaktan eğitim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E-devlet uygulamaları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Eğitimde AR-GE çalışmalar</w:t>
            </w:r>
          </w:p>
        </w:tc>
        <w:tc>
          <w:tcPr>
            <w:tcW w:w="3353" w:type="dxa"/>
          </w:tcPr>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Uzaktan eğitim ortamlarının hızla artması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E-devlet anlayışının tüm alanlarda yaygınlaşması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AR-GE çalışmalarının kurumlar bazında yaygınlaşması </w:t>
            </w:r>
          </w:p>
          <w:p w:rsidR="00813BD2" w:rsidRPr="0052454B" w:rsidRDefault="00813BD2" w:rsidP="006B71F0">
            <w:pPr>
              <w:pStyle w:val="Default"/>
              <w:cnfStyle w:val="000000010000"/>
              <w:rPr>
                <w:rFonts w:asciiTheme="majorBidi" w:hAnsiTheme="majorBidi" w:cstheme="majorBidi"/>
              </w:rPr>
            </w:pPr>
          </w:p>
          <w:p w:rsidR="00813BD2" w:rsidRPr="0052454B" w:rsidRDefault="00813BD2" w:rsidP="006B71F0">
            <w:pPr>
              <w:pStyle w:val="Default"/>
              <w:cnfStyle w:val="000000010000"/>
              <w:rPr>
                <w:rFonts w:asciiTheme="majorBidi" w:hAnsiTheme="majorBidi" w:cstheme="majorBidi"/>
              </w:rPr>
            </w:pPr>
            <w:r w:rsidRPr="0052454B">
              <w:rPr>
                <w:rFonts w:asciiTheme="majorBidi" w:hAnsiTheme="majorBidi" w:cstheme="majorBidi"/>
              </w:rPr>
              <w:t xml:space="preserve">• Hayatın her alanında teknolojiden faydalanma </w:t>
            </w:r>
          </w:p>
        </w:tc>
        <w:tc>
          <w:tcPr>
            <w:cnfStyle w:val="000010000000"/>
            <w:tcW w:w="3353" w:type="dxa"/>
          </w:tcPr>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Her yerde, her zaman herkes için eğitim ortamlarının oluşturulması.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Eğitimin sadece okul hayatından değil tüm yaşam evrelerinde desteklendiği eğitim anlayışı </w:t>
            </w:r>
          </w:p>
          <w:p w:rsidR="00813BD2" w:rsidRPr="0052454B" w:rsidRDefault="00813BD2" w:rsidP="006B71F0">
            <w:pPr>
              <w:pStyle w:val="Default"/>
              <w:rPr>
                <w:rFonts w:asciiTheme="majorBidi" w:hAnsiTheme="majorBidi" w:cstheme="majorBidi"/>
              </w:rPr>
            </w:pPr>
          </w:p>
          <w:p w:rsidR="00813BD2" w:rsidRPr="0052454B" w:rsidRDefault="00813BD2" w:rsidP="006B71F0">
            <w:pPr>
              <w:pStyle w:val="Default"/>
              <w:rPr>
                <w:rFonts w:asciiTheme="majorBidi" w:hAnsiTheme="majorBidi" w:cstheme="majorBidi"/>
              </w:rPr>
            </w:pPr>
            <w:r w:rsidRPr="0052454B">
              <w:rPr>
                <w:rFonts w:asciiTheme="majorBidi" w:hAnsiTheme="majorBidi" w:cstheme="majorBidi"/>
              </w:rPr>
              <w:t xml:space="preserve">• Tüm elektronik ortamların kullanıldığı eğitim modeli </w:t>
            </w:r>
          </w:p>
        </w:tc>
      </w:tr>
    </w:tbl>
    <w:p w:rsidR="00813BD2" w:rsidRDefault="00813BD2" w:rsidP="00813BD2">
      <w:pPr>
        <w:pStyle w:val="Default"/>
        <w:spacing w:after="200"/>
        <w:ind w:right="-100"/>
        <w:jc w:val="center"/>
        <w:rPr>
          <w:b/>
          <w:bCs/>
          <w:color w:val="31849B" w:themeColor="accent5" w:themeShade="BF"/>
        </w:rPr>
      </w:pPr>
    </w:p>
    <w:p w:rsidR="00813BD2" w:rsidRDefault="00505A5D" w:rsidP="00505A5D">
      <w:pPr>
        <w:pStyle w:val="Balk1"/>
        <w:ind w:left="360"/>
        <w:rPr>
          <w:rFonts w:ascii="Times New Roman" w:hAnsi="Times New Roman" w:cs="Times New Roman"/>
          <w:color w:val="auto"/>
          <w:sz w:val="24"/>
          <w:szCs w:val="24"/>
        </w:rPr>
      </w:pPr>
      <w:r>
        <w:rPr>
          <w:rFonts w:ascii="Times New Roman" w:hAnsi="Times New Roman" w:cs="Times New Roman"/>
          <w:color w:val="auto"/>
          <w:sz w:val="24"/>
          <w:szCs w:val="24"/>
        </w:rPr>
        <w:lastRenderedPageBreak/>
        <w:t>3.</w:t>
      </w:r>
      <w:r w:rsidR="00813BD2" w:rsidRPr="00ED5EDC">
        <w:rPr>
          <w:rFonts w:ascii="Times New Roman" w:hAnsi="Times New Roman" w:cs="Times New Roman"/>
          <w:color w:val="auto"/>
          <w:sz w:val="24"/>
          <w:szCs w:val="24"/>
        </w:rPr>
        <w:t>GZFT ( SWOT ) Analizi</w:t>
      </w:r>
    </w:p>
    <w:p w:rsidR="0032046E" w:rsidRPr="00962F2E" w:rsidRDefault="00962F2E" w:rsidP="00962F2E">
      <w:pPr>
        <w:ind w:firstLine="360"/>
        <w:jc w:val="both"/>
        <w:rPr>
          <w:rFonts w:ascii="Times New Roman" w:hAnsi="Times New Roman" w:cs="Times New Roman"/>
          <w:sz w:val="24"/>
          <w:szCs w:val="24"/>
        </w:rPr>
      </w:pPr>
      <w:r>
        <w:rPr>
          <w:rFonts w:ascii="Times New Roman" w:hAnsi="Times New Roman" w:cs="Times New Roman"/>
          <w:sz w:val="24"/>
          <w:szCs w:val="24"/>
        </w:rPr>
        <w:t>Paydaşlarla yapılan</w:t>
      </w:r>
      <w:r w:rsidR="0032046E" w:rsidRPr="00962F2E">
        <w:rPr>
          <w:rFonts w:ascii="Times New Roman" w:hAnsi="Times New Roman" w:cs="Times New Roman"/>
          <w:sz w:val="24"/>
          <w:szCs w:val="24"/>
        </w:rPr>
        <w:t xml:space="preserve"> görüşmeler, mülakatlar,</w:t>
      </w:r>
      <w:r>
        <w:rPr>
          <w:rFonts w:ascii="Times New Roman" w:hAnsi="Times New Roman" w:cs="Times New Roman"/>
          <w:sz w:val="24"/>
          <w:szCs w:val="24"/>
        </w:rPr>
        <w:t xml:space="preserve"> anketler ve toplantılar yoluyla </w:t>
      </w:r>
      <w:r w:rsidR="0032046E" w:rsidRPr="00962F2E">
        <w:rPr>
          <w:rFonts w:ascii="Times New Roman" w:hAnsi="Times New Roman" w:cs="Times New Roman"/>
          <w:sz w:val="24"/>
          <w:szCs w:val="24"/>
        </w:rPr>
        <w:t>kurumumuz GZFT analizi ortaya çıkmıştır</w:t>
      </w:r>
      <w:r>
        <w:rPr>
          <w:rFonts w:ascii="Times New Roman" w:hAnsi="Times New Roman" w:cs="Times New Roman"/>
          <w:sz w:val="24"/>
          <w:szCs w:val="24"/>
        </w:rPr>
        <w:t>.</w:t>
      </w:r>
    </w:p>
    <w:tbl>
      <w:tblPr>
        <w:tblStyle w:val="AkKlavuz-Vurgu6"/>
        <w:tblW w:w="9543" w:type="dxa"/>
        <w:tblLook w:val="04A0"/>
      </w:tblPr>
      <w:tblGrid>
        <w:gridCol w:w="9543"/>
      </w:tblGrid>
      <w:tr w:rsidR="00813BD2" w:rsidRPr="00DF1E3F" w:rsidTr="00D725C9">
        <w:trPr>
          <w:cnfStyle w:val="100000000000"/>
          <w:trHeight w:val="145"/>
        </w:trPr>
        <w:tc>
          <w:tcPr>
            <w:cnfStyle w:val="001000000000"/>
            <w:tcW w:w="9543" w:type="dxa"/>
            <w:vAlign w:val="center"/>
          </w:tcPr>
          <w:p w:rsidR="00813BD2" w:rsidRPr="00D725C9" w:rsidRDefault="00813BD2" w:rsidP="00852567">
            <w:pPr>
              <w:pStyle w:val="Balk2"/>
              <w:jc w:val="center"/>
              <w:outlineLvl w:val="1"/>
              <w:rPr>
                <w:rFonts w:ascii="Times New Roman" w:hAnsi="Times New Roman"/>
                <w:sz w:val="24"/>
                <w:szCs w:val="24"/>
              </w:rPr>
            </w:pPr>
            <w:r w:rsidRPr="00D725C9">
              <w:rPr>
                <w:rFonts w:ascii="Times New Roman" w:hAnsi="Times New Roman"/>
                <w:bCs w:val="0"/>
                <w:sz w:val="24"/>
                <w:szCs w:val="24"/>
              </w:rPr>
              <w:t>A.  GÜÇLÜ YÖNLER</w:t>
            </w:r>
          </w:p>
        </w:tc>
      </w:tr>
      <w:tr w:rsidR="00813BD2" w:rsidRPr="00DF1E3F" w:rsidTr="00D725C9">
        <w:trPr>
          <w:cnfStyle w:val="000000100000"/>
          <w:trHeight w:val="43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Kuruluşun örgüt yapısının sağlam bir sistemle işlemesi</w:t>
            </w:r>
          </w:p>
        </w:tc>
      </w:tr>
      <w:tr w:rsidR="000B3FF1" w:rsidRPr="00DF1E3F" w:rsidTr="00D725C9">
        <w:trPr>
          <w:cnfStyle w:val="000000010000"/>
          <w:trHeight w:val="426"/>
        </w:trPr>
        <w:tc>
          <w:tcPr>
            <w:cnfStyle w:val="001000000000"/>
            <w:tcW w:w="9543" w:type="dxa"/>
            <w:vAlign w:val="center"/>
          </w:tcPr>
          <w:p w:rsidR="000B3FF1" w:rsidRPr="00D725C9" w:rsidRDefault="000B3FF1"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Personel politikalarının şeffaflığının olması</w:t>
            </w:r>
          </w:p>
        </w:tc>
      </w:tr>
      <w:tr w:rsidR="00813BD2" w:rsidRPr="00DF1E3F" w:rsidTr="00D725C9">
        <w:trPr>
          <w:cnfStyle w:val="000000100000"/>
          <w:trHeight w:val="426"/>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Çalışmaların koordineli bir şekilde yürütülüyor olması</w:t>
            </w:r>
          </w:p>
        </w:tc>
      </w:tr>
      <w:tr w:rsidR="00813BD2" w:rsidRPr="00DF1E3F" w:rsidTr="00D725C9">
        <w:trPr>
          <w:cnfStyle w:val="000000010000"/>
          <w:trHeight w:val="610"/>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Kuruluşun yapısında ve görev dağılımında yapılan değişikliklerle daha etkin bir işleyişe kavuşması</w:t>
            </w:r>
          </w:p>
        </w:tc>
      </w:tr>
      <w:tr w:rsidR="00813BD2" w:rsidRPr="00DF1E3F" w:rsidTr="00D725C9">
        <w:trPr>
          <w:cnfStyle w:val="000000100000"/>
          <w:trHeight w:val="624"/>
        </w:trPr>
        <w:tc>
          <w:tcPr>
            <w:cnfStyle w:val="001000000000"/>
            <w:tcW w:w="9543" w:type="dxa"/>
            <w:vAlign w:val="center"/>
          </w:tcPr>
          <w:p w:rsidR="00813BD2" w:rsidRPr="00D725C9" w:rsidRDefault="00ED1579" w:rsidP="00ED1579">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İlçe Milli Eğitim Yöneticilerinin </w:t>
            </w:r>
            <w:r w:rsidR="00813BD2" w:rsidRPr="00D725C9">
              <w:rPr>
                <w:rFonts w:ascii="Times New Roman" w:hAnsi="Times New Roman" w:cs="Times New Roman"/>
                <w:b w:val="0"/>
                <w:color w:val="000000"/>
                <w:sz w:val="24"/>
                <w:szCs w:val="24"/>
              </w:rPr>
              <w:t>etkin izleme ve değerlendirme sistemi ile çalışıyor olması</w:t>
            </w:r>
          </w:p>
        </w:tc>
      </w:tr>
      <w:tr w:rsidR="00813BD2" w:rsidRPr="00DF1E3F" w:rsidTr="00D725C9">
        <w:trPr>
          <w:cnfStyle w:val="000000010000"/>
          <w:trHeight w:val="433"/>
        </w:trPr>
        <w:tc>
          <w:tcPr>
            <w:cnfStyle w:val="001000000000"/>
            <w:tcW w:w="9543" w:type="dxa"/>
            <w:vAlign w:val="center"/>
          </w:tcPr>
          <w:p w:rsidR="00813BD2" w:rsidRPr="00D725C9" w:rsidRDefault="00CB3BDA"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Yaygın eğitim kapsamında farklı türde mesleki eğitim kurslarının açılması</w:t>
            </w:r>
          </w:p>
        </w:tc>
      </w:tr>
      <w:tr w:rsidR="00813BD2" w:rsidRPr="00DF1E3F" w:rsidTr="00D725C9">
        <w:trPr>
          <w:cnfStyle w:val="000000100000"/>
          <w:trHeight w:val="383"/>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color w:val="000000"/>
                <w:sz w:val="24"/>
                <w:szCs w:val="24"/>
              </w:rPr>
              <w:t>Personelin eğitim düzeyi, yetkinliği ve deneyiminin büyük oranda yeterli olması</w:t>
            </w:r>
          </w:p>
        </w:tc>
      </w:tr>
      <w:tr w:rsidR="00813BD2" w:rsidRPr="00DF1E3F" w:rsidTr="00D725C9">
        <w:trPr>
          <w:cnfStyle w:val="000000010000"/>
          <w:trHeight w:val="545"/>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Kurum içinde iletişim süreçlerinin belli bir resmiyet ve nezaket çerçevesi yapılıyor olması</w:t>
            </w:r>
          </w:p>
        </w:tc>
      </w:tr>
      <w:tr w:rsidR="00813BD2" w:rsidRPr="00DF1E3F" w:rsidTr="00D725C9">
        <w:trPr>
          <w:cnfStyle w:val="000000100000"/>
          <w:trHeight w:val="39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Karar alma süreçlerinin istişare temelli olması</w:t>
            </w:r>
          </w:p>
        </w:tc>
      </w:tr>
      <w:tr w:rsidR="00813BD2" w:rsidRPr="00DF1E3F" w:rsidTr="00D725C9">
        <w:trPr>
          <w:cnfStyle w:val="000000010000"/>
          <w:trHeight w:val="417"/>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Kurum kültürünü oluşturan gelenekler ve değerlerin önemseniyor olması</w:t>
            </w:r>
          </w:p>
        </w:tc>
      </w:tr>
      <w:tr w:rsidR="00813BD2" w:rsidRPr="00DF1E3F" w:rsidTr="00D725C9">
        <w:trPr>
          <w:cnfStyle w:val="000000100000"/>
          <w:trHeight w:val="543"/>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Kurumda farklı fikirlere karşı saygılı olunması</w:t>
            </w:r>
          </w:p>
        </w:tc>
      </w:tr>
      <w:tr w:rsidR="00813BD2" w:rsidRPr="00DF1E3F" w:rsidTr="00D725C9">
        <w:trPr>
          <w:cnfStyle w:val="000000010000"/>
          <w:trHeight w:val="40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hizmet alanlara karşı saygılı davranmaları</w:t>
            </w:r>
          </w:p>
        </w:tc>
      </w:tr>
      <w:tr w:rsidR="00813BD2" w:rsidRPr="00DF1E3F" w:rsidTr="00D725C9">
        <w:trPr>
          <w:cnfStyle w:val="000000100000"/>
          <w:trHeight w:val="40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görev tanımındaki alanlarına hâkim olmaları</w:t>
            </w:r>
          </w:p>
        </w:tc>
      </w:tr>
      <w:tr w:rsidR="00813BD2" w:rsidRPr="00DF1E3F" w:rsidTr="00D725C9">
        <w:trPr>
          <w:cnfStyle w:val="000000010000"/>
          <w:trHeight w:val="337"/>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Yönetici ve personellerin çağın getirdiği değişim ve gelişmeleri kuruma taşımaları</w:t>
            </w:r>
          </w:p>
        </w:tc>
      </w:tr>
      <w:tr w:rsidR="00813BD2" w:rsidRPr="00DF1E3F" w:rsidTr="00D725C9">
        <w:trPr>
          <w:cnfStyle w:val="000000100000"/>
          <w:trHeight w:val="39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Bireysel performans değerlendirmesinin adil ve tarafsız yapılması</w:t>
            </w:r>
          </w:p>
        </w:tc>
      </w:tr>
      <w:tr w:rsidR="00813BD2" w:rsidRPr="00DF1E3F" w:rsidTr="00D725C9">
        <w:trPr>
          <w:cnfStyle w:val="000000010000"/>
          <w:trHeight w:val="415"/>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 xml:space="preserve">Çalışanlarda aidiyet duygusunun büyük oranda gelişmiş olması </w:t>
            </w:r>
          </w:p>
        </w:tc>
      </w:tr>
      <w:tr w:rsidR="00813BD2" w:rsidRPr="00DF1E3F" w:rsidTr="00D725C9">
        <w:trPr>
          <w:cnfStyle w:val="000000100000"/>
          <w:trHeight w:val="393"/>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Okul ve derslik yetersizliğinin hızla gideriliyor olması</w:t>
            </w:r>
          </w:p>
        </w:tc>
      </w:tr>
      <w:tr w:rsidR="00813BD2" w:rsidRPr="00DF1E3F" w:rsidTr="00D725C9">
        <w:trPr>
          <w:cnfStyle w:val="000000010000"/>
          <w:trHeight w:val="55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sz w:val="24"/>
                <w:szCs w:val="24"/>
              </w:rPr>
            </w:pPr>
            <w:r w:rsidRPr="00D725C9">
              <w:rPr>
                <w:rFonts w:ascii="Times New Roman" w:hAnsi="Times New Roman" w:cs="Times New Roman"/>
                <w:b w:val="0"/>
                <w:sz w:val="24"/>
                <w:szCs w:val="24"/>
              </w:rPr>
              <w:t>Kurumlarda teknolojik altyapının yenileniyor ve eksiklerin büyük oranda giderilmiş olması</w:t>
            </w:r>
          </w:p>
        </w:tc>
      </w:tr>
      <w:tr w:rsidR="00813BD2" w:rsidRPr="00DF1E3F" w:rsidTr="00D725C9">
        <w:trPr>
          <w:cnfStyle w:val="000000100000"/>
          <w:trHeight w:val="53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Eğitim ve öğretimin planlanmasında (okul türü belirleme, bina yapımı, öğretim şekli vb.) paydaşların görüşünün dikkate alınması</w:t>
            </w:r>
          </w:p>
        </w:tc>
      </w:tr>
      <w:tr w:rsidR="00813BD2" w:rsidRPr="00DF1E3F" w:rsidTr="00D725C9">
        <w:trPr>
          <w:cnfStyle w:val="000000010000"/>
          <w:trHeight w:val="407"/>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Personelin bilişim teknolojilerinden yararlanma imkânı</w:t>
            </w:r>
          </w:p>
        </w:tc>
      </w:tr>
      <w:tr w:rsidR="00813BD2" w:rsidRPr="00DF1E3F" w:rsidTr="00D725C9">
        <w:trPr>
          <w:cnfStyle w:val="000000100000"/>
          <w:trHeight w:val="539"/>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Okullarımızda şiddet olaylarının, madde bağımlılığı ve diğer zararlı alışkanlıkların az olması</w:t>
            </w:r>
          </w:p>
        </w:tc>
      </w:tr>
      <w:tr w:rsidR="00813BD2" w:rsidRPr="00DF1E3F" w:rsidTr="00D725C9">
        <w:trPr>
          <w:cnfStyle w:val="000000010000"/>
          <w:trHeight w:val="40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Okullaşma oranının artmış olması</w:t>
            </w:r>
          </w:p>
        </w:tc>
      </w:tr>
      <w:tr w:rsidR="00813BD2" w:rsidRPr="00DF1E3F" w:rsidTr="00D725C9">
        <w:trPr>
          <w:cnfStyle w:val="000000100000"/>
          <w:trHeight w:val="408"/>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Kız çocuklarının okula kazandırma oranın artmış olması</w:t>
            </w:r>
          </w:p>
        </w:tc>
      </w:tr>
      <w:tr w:rsidR="00813BD2" w:rsidRPr="00DF1E3F" w:rsidTr="00D725C9">
        <w:trPr>
          <w:cnfStyle w:val="000000010000"/>
          <w:trHeight w:val="402"/>
        </w:trPr>
        <w:tc>
          <w:tcPr>
            <w:cnfStyle w:val="001000000000"/>
            <w:tcW w:w="9543" w:type="dxa"/>
            <w:vAlign w:val="center"/>
          </w:tcPr>
          <w:p w:rsidR="00813BD2" w:rsidRPr="00D725C9" w:rsidRDefault="00813BD2" w:rsidP="005C677C">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sidRPr="00D725C9">
              <w:rPr>
                <w:rFonts w:ascii="Times New Roman" w:hAnsi="Times New Roman" w:cs="Times New Roman"/>
                <w:b w:val="0"/>
                <w:color w:val="000000"/>
                <w:sz w:val="24"/>
                <w:szCs w:val="24"/>
              </w:rPr>
              <w:t>Mahalli hizmet içi eğitim faaliyetlerinin düzenlenmesi</w:t>
            </w:r>
          </w:p>
        </w:tc>
      </w:tr>
      <w:tr w:rsidR="00CB3BDA" w:rsidRPr="00DF1E3F" w:rsidTr="00D725C9">
        <w:trPr>
          <w:cnfStyle w:val="000000100000"/>
          <w:trHeight w:val="408"/>
        </w:trPr>
        <w:tc>
          <w:tcPr>
            <w:cnfStyle w:val="001000000000"/>
            <w:tcW w:w="9543" w:type="dxa"/>
            <w:vAlign w:val="center"/>
          </w:tcPr>
          <w:p w:rsidR="00CB3BDA" w:rsidRDefault="000B3FF1"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lastRenderedPageBreak/>
              <w:t>Toplumun çeşitli kesimleri ile yapılan işbirlikleri ve kuruma sağlanan katkıların yeterli derecede olması</w:t>
            </w:r>
          </w:p>
        </w:tc>
      </w:tr>
      <w:tr w:rsidR="00CB3BDA" w:rsidRPr="00DF1E3F" w:rsidTr="00D725C9">
        <w:trPr>
          <w:cnfStyle w:val="000000010000"/>
          <w:trHeight w:val="408"/>
        </w:trPr>
        <w:tc>
          <w:tcPr>
            <w:cnfStyle w:val="001000000000"/>
            <w:tcW w:w="9543" w:type="dxa"/>
            <w:vAlign w:val="center"/>
          </w:tcPr>
          <w:p w:rsidR="00CB3BDA" w:rsidRPr="00CB3BDA" w:rsidRDefault="00CB3BDA"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Sürekli kendini yenileyen bir kurum olması</w:t>
            </w:r>
          </w:p>
        </w:tc>
      </w:tr>
      <w:tr w:rsidR="000B3FF1" w:rsidRPr="00DF1E3F" w:rsidTr="00D725C9">
        <w:trPr>
          <w:cnfStyle w:val="000000100000"/>
          <w:trHeight w:val="408"/>
        </w:trPr>
        <w:tc>
          <w:tcPr>
            <w:cnfStyle w:val="001000000000"/>
            <w:tcW w:w="9543" w:type="dxa"/>
            <w:vAlign w:val="center"/>
          </w:tcPr>
          <w:p w:rsidR="000B3FF1" w:rsidRDefault="000B3FF1"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Çevreye en duyarlı kurum olması</w:t>
            </w:r>
          </w:p>
        </w:tc>
      </w:tr>
      <w:tr w:rsidR="00813BD2" w:rsidRPr="00DF1E3F" w:rsidTr="00D725C9">
        <w:trPr>
          <w:cnfStyle w:val="000000010000"/>
          <w:trHeight w:val="408"/>
        </w:trPr>
        <w:tc>
          <w:tcPr>
            <w:cnfStyle w:val="001000000000"/>
            <w:tcW w:w="9543" w:type="dxa"/>
            <w:vAlign w:val="center"/>
          </w:tcPr>
          <w:p w:rsidR="00CB3BDA" w:rsidRPr="00CB3BDA" w:rsidRDefault="00CB3BDA" w:rsidP="00CB3BDA">
            <w:pPr>
              <w:pStyle w:val="ListeParagraf"/>
              <w:numPr>
                <w:ilvl w:val="0"/>
                <w:numId w:val="10"/>
              </w:numPr>
              <w:tabs>
                <w:tab w:val="left" w:pos="142"/>
              </w:tabs>
              <w:autoSpaceDE w:val="0"/>
              <w:autoSpaceDN w:val="0"/>
              <w:adjustRightInd w:val="0"/>
              <w:ind w:left="0" w:firstLine="142"/>
              <w:rPr>
                <w:rFonts w:ascii="Times New Roman" w:hAnsi="Times New Roman" w:cs="Times New Roman"/>
                <w:b w:val="0"/>
                <w:color w:val="000000"/>
                <w:sz w:val="24"/>
                <w:szCs w:val="24"/>
              </w:rPr>
            </w:pPr>
            <w:r>
              <w:rPr>
                <w:rFonts w:ascii="Times New Roman" w:hAnsi="Times New Roman" w:cs="Times New Roman"/>
                <w:b w:val="0"/>
                <w:color w:val="000000"/>
                <w:sz w:val="24"/>
                <w:szCs w:val="24"/>
              </w:rPr>
              <w:t>Toplam Kalite Yönetimi anlayışının benimsenmiş olması</w:t>
            </w:r>
          </w:p>
        </w:tc>
      </w:tr>
    </w:tbl>
    <w:p w:rsidR="00813BD2" w:rsidRDefault="00813BD2" w:rsidP="00813BD2"/>
    <w:p w:rsidR="00813BD2" w:rsidRDefault="00813BD2" w:rsidP="00813BD2"/>
    <w:tbl>
      <w:tblPr>
        <w:tblStyle w:val="AkKlavuz-Vurgu6"/>
        <w:tblW w:w="9663" w:type="dxa"/>
        <w:tblLook w:val="04A0"/>
      </w:tblPr>
      <w:tblGrid>
        <w:gridCol w:w="9663"/>
      </w:tblGrid>
      <w:tr w:rsidR="00813BD2" w:rsidRPr="00DF1E3F" w:rsidTr="00D725C9">
        <w:trPr>
          <w:cnfStyle w:val="100000000000"/>
          <w:trHeight w:val="358"/>
        </w:trPr>
        <w:tc>
          <w:tcPr>
            <w:cnfStyle w:val="001000000000"/>
            <w:tcW w:w="9663" w:type="dxa"/>
          </w:tcPr>
          <w:p w:rsidR="00813BD2" w:rsidRPr="00A27F89" w:rsidRDefault="00813BD2" w:rsidP="00A27F89">
            <w:pPr>
              <w:pStyle w:val="Balk2"/>
              <w:jc w:val="center"/>
              <w:outlineLvl w:val="1"/>
              <w:rPr>
                <w:rFonts w:ascii="Times New Roman" w:hAnsi="Times New Roman"/>
                <w:sz w:val="24"/>
                <w:szCs w:val="24"/>
              </w:rPr>
            </w:pPr>
            <w:r w:rsidRPr="00A27F89">
              <w:rPr>
                <w:rFonts w:ascii="Times New Roman" w:hAnsi="Times New Roman"/>
                <w:sz w:val="24"/>
                <w:szCs w:val="24"/>
              </w:rPr>
              <w:t>B. ZAYIF YÖNLER</w:t>
            </w:r>
          </w:p>
        </w:tc>
      </w:tr>
      <w:tr w:rsidR="00813BD2" w:rsidRPr="00DF1E3F" w:rsidTr="00D725C9">
        <w:trPr>
          <w:cnfStyle w:val="000000100000"/>
          <w:trHeight w:val="342"/>
        </w:trPr>
        <w:tc>
          <w:tcPr>
            <w:cnfStyle w:val="001000000000"/>
            <w:tcW w:w="9663" w:type="dxa"/>
          </w:tcPr>
          <w:p w:rsidR="00813BD2" w:rsidRPr="00D725C9" w:rsidRDefault="00813BD2" w:rsidP="005C677C">
            <w:pPr>
              <w:pStyle w:val="Default"/>
              <w:numPr>
                <w:ilvl w:val="0"/>
                <w:numId w:val="11"/>
              </w:numPr>
              <w:ind w:left="567"/>
              <w:jc w:val="both"/>
              <w:rPr>
                <w:rFonts w:asciiTheme="minorBidi" w:hAnsiTheme="minorBidi" w:cstheme="minorBidi"/>
                <w:b w:val="0"/>
                <w:bCs w:val="0"/>
              </w:rPr>
            </w:pPr>
            <w:r w:rsidRPr="00D725C9">
              <w:rPr>
                <w:rFonts w:asciiTheme="minorBidi" w:hAnsiTheme="minorBidi" w:cstheme="minorBidi"/>
                <w:b w:val="0"/>
                <w:bCs w:val="0"/>
              </w:rPr>
              <w:t>Personel yetersizliği (</w:t>
            </w:r>
            <w:r w:rsidR="000B3FF1">
              <w:rPr>
                <w:rFonts w:asciiTheme="minorBidi" w:hAnsiTheme="minorBidi" w:cstheme="minorBidi"/>
                <w:b w:val="0"/>
                <w:bCs w:val="0"/>
              </w:rPr>
              <w:t xml:space="preserve">Şube Müdürü, Şef, </w:t>
            </w:r>
            <w:r w:rsidRPr="00D725C9">
              <w:rPr>
                <w:rFonts w:asciiTheme="minorBidi" w:hAnsiTheme="minorBidi" w:cstheme="minorBidi"/>
                <w:b w:val="0"/>
                <w:bCs w:val="0"/>
              </w:rPr>
              <w:t xml:space="preserve">memur, öğretmen, hizmetli), </w:t>
            </w:r>
          </w:p>
        </w:tc>
      </w:tr>
      <w:tr w:rsidR="00143480" w:rsidRPr="00DF1E3F" w:rsidTr="00D725C9">
        <w:trPr>
          <w:cnfStyle w:val="000000010000"/>
          <w:trHeight w:val="342"/>
        </w:trPr>
        <w:tc>
          <w:tcPr>
            <w:cnfStyle w:val="001000000000"/>
            <w:tcW w:w="9663" w:type="dxa"/>
          </w:tcPr>
          <w:p w:rsidR="00143480" w:rsidRPr="00143480" w:rsidRDefault="00143480" w:rsidP="00143480">
            <w:pPr>
              <w:pStyle w:val="Default"/>
              <w:numPr>
                <w:ilvl w:val="0"/>
                <w:numId w:val="11"/>
              </w:numPr>
              <w:ind w:left="567"/>
              <w:jc w:val="both"/>
              <w:rPr>
                <w:rFonts w:asciiTheme="minorBidi" w:hAnsiTheme="minorBidi" w:cstheme="minorBidi"/>
                <w:b w:val="0"/>
                <w:bCs w:val="0"/>
              </w:rPr>
            </w:pPr>
            <w:r>
              <w:rPr>
                <w:rFonts w:asciiTheme="minorBidi" w:hAnsiTheme="minorBidi" w:cstheme="minorBidi"/>
                <w:b w:val="0"/>
                <w:bCs w:val="0"/>
              </w:rPr>
              <w:t>Sosyal faaliyetlerden her öğrencinin eşit düzeyde faydalanamaması,</w:t>
            </w:r>
          </w:p>
        </w:tc>
      </w:tr>
      <w:tr w:rsidR="00813BD2" w:rsidRPr="00DF1E3F" w:rsidTr="00D725C9">
        <w:trPr>
          <w:cnfStyle w:val="000000100000"/>
          <w:trHeight w:val="342"/>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Okul öncesi eğitimde okullaşma oranının yetersiz olması,</w:t>
            </w:r>
          </w:p>
        </w:tc>
      </w:tr>
      <w:tr w:rsidR="00813BD2" w:rsidRPr="00DF1E3F" w:rsidTr="00D725C9">
        <w:trPr>
          <w:cnfStyle w:val="000000010000"/>
          <w:trHeight w:val="342"/>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Derslik başına düşen öğrenci sayısının fazla olması.</w:t>
            </w:r>
          </w:p>
        </w:tc>
      </w:tr>
      <w:tr w:rsidR="00143480" w:rsidRPr="00DF1E3F" w:rsidTr="00D725C9">
        <w:trPr>
          <w:cnfStyle w:val="000000100000"/>
          <w:trHeight w:val="350"/>
        </w:trPr>
        <w:tc>
          <w:tcPr>
            <w:cnfStyle w:val="001000000000"/>
            <w:tcW w:w="9663" w:type="dxa"/>
          </w:tcPr>
          <w:p w:rsidR="00143480" w:rsidRPr="00D725C9" w:rsidRDefault="00143480"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Pr>
                <w:rFonts w:asciiTheme="minorBidi" w:hAnsiTheme="minorBidi"/>
                <w:b w:val="0"/>
                <w:bCs w:val="0"/>
                <w:sz w:val="24"/>
                <w:szCs w:val="24"/>
              </w:rPr>
              <w:t>Çalışma ortamının fiziki yetersizliği,</w:t>
            </w:r>
          </w:p>
        </w:tc>
      </w:tr>
      <w:tr w:rsidR="00813BD2" w:rsidRPr="00DF1E3F" w:rsidTr="00D725C9">
        <w:trPr>
          <w:cnfStyle w:val="000000010000"/>
          <w:trHeight w:val="350"/>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Bilişim teknolojilerine uyumda zorluk yaşanması.</w:t>
            </w:r>
          </w:p>
        </w:tc>
      </w:tr>
      <w:tr w:rsidR="00813BD2" w:rsidRPr="00DF1E3F" w:rsidTr="00D725C9">
        <w:trPr>
          <w:cnfStyle w:val="000000100000"/>
          <w:trHeight w:val="509"/>
        </w:trPr>
        <w:tc>
          <w:tcPr>
            <w:cnfStyle w:val="001000000000"/>
            <w:tcW w:w="9663" w:type="dxa"/>
          </w:tcPr>
          <w:p w:rsidR="00813BD2" w:rsidRPr="00D725C9" w:rsidRDefault="00813BD2" w:rsidP="005C677C">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Temel eğitimden ortaöğretim kurumlarına geçişte yöneltme yönergesinin yeteri kadar dikkate alınmaması.</w:t>
            </w:r>
          </w:p>
        </w:tc>
      </w:tr>
      <w:tr w:rsidR="00813BD2" w:rsidRPr="00DF1E3F" w:rsidTr="00D725C9">
        <w:trPr>
          <w:cnfStyle w:val="000000010000"/>
          <w:trHeight w:val="517"/>
        </w:trPr>
        <w:tc>
          <w:tcPr>
            <w:cnfStyle w:val="001000000000"/>
            <w:tcW w:w="9663" w:type="dxa"/>
          </w:tcPr>
          <w:p w:rsidR="00813BD2" w:rsidRPr="00D725C9" w:rsidRDefault="00813BD2" w:rsidP="007361C4">
            <w:pPr>
              <w:pStyle w:val="ListeParagraf"/>
              <w:numPr>
                <w:ilvl w:val="0"/>
                <w:numId w:val="11"/>
              </w:numPr>
              <w:autoSpaceDE w:val="0"/>
              <w:autoSpaceDN w:val="0"/>
              <w:adjustRightInd w:val="0"/>
              <w:ind w:left="567"/>
              <w:jc w:val="both"/>
              <w:rPr>
                <w:rFonts w:asciiTheme="minorBidi" w:eastAsia="TimesNewRomanPSMT" w:hAnsiTheme="minorBidi"/>
                <w:b w:val="0"/>
                <w:bCs w:val="0"/>
                <w:sz w:val="24"/>
                <w:szCs w:val="24"/>
              </w:rPr>
            </w:pPr>
            <w:r w:rsidRPr="00D725C9">
              <w:rPr>
                <w:rFonts w:asciiTheme="minorBidi" w:eastAsia="TimesNewRomanPSMT" w:hAnsiTheme="minorBidi"/>
                <w:b w:val="0"/>
                <w:bCs w:val="0"/>
                <w:sz w:val="24"/>
                <w:szCs w:val="24"/>
              </w:rPr>
              <w:t>Maddi kaynak yetersizliği</w:t>
            </w:r>
          </w:p>
        </w:tc>
      </w:tr>
      <w:tr w:rsidR="00813BD2" w:rsidRPr="00DF1E3F" w:rsidTr="00D725C9">
        <w:trPr>
          <w:cnfStyle w:val="000000100000"/>
          <w:trHeight w:val="342"/>
        </w:trPr>
        <w:tc>
          <w:tcPr>
            <w:cnfStyle w:val="001000000000"/>
            <w:tcW w:w="9663" w:type="dxa"/>
          </w:tcPr>
          <w:p w:rsidR="00813BD2" w:rsidRPr="00D725C9" w:rsidRDefault="00813BD2" w:rsidP="007361C4">
            <w:pPr>
              <w:pStyle w:val="ListeParagraf"/>
              <w:numPr>
                <w:ilvl w:val="0"/>
                <w:numId w:val="11"/>
              </w:numPr>
              <w:autoSpaceDE w:val="0"/>
              <w:autoSpaceDN w:val="0"/>
              <w:adjustRightInd w:val="0"/>
              <w:ind w:left="567"/>
              <w:jc w:val="both"/>
              <w:rPr>
                <w:rFonts w:asciiTheme="minorBidi" w:hAnsiTheme="minorBidi"/>
                <w:b w:val="0"/>
                <w:bCs w:val="0"/>
                <w:sz w:val="24"/>
                <w:szCs w:val="24"/>
              </w:rPr>
            </w:pPr>
            <w:r w:rsidRPr="00D725C9">
              <w:rPr>
                <w:rFonts w:asciiTheme="minorBidi" w:hAnsiTheme="minorBidi"/>
                <w:b w:val="0"/>
                <w:bCs w:val="0"/>
                <w:sz w:val="24"/>
                <w:szCs w:val="24"/>
              </w:rPr>
              <w:t>İl</w:t>
            </w:r>
            <w:r w:rsidR="007361C4">
              <w:rPr>
                <w:rFonts w:asciiTheme="minorBidi" w:hAnsiTheme="minorBidi"/>
                <w:b w:val="0"/>
                <w:bCs w:val="0"/>
                <w:sz w:val="24"/>
                <w:szCs w:val="24"/>
              </w:rPr>
              <w:t>çemiz</w:t>
            </w:r>
            <w:r w:rsidRPr="00D725C9">
              <w:rPr>
                <w:rFonts w:asciiTheme="minorBidi" w:hAnsiTheme="minorBidi"/>
                <w:b w:val="0"/>
                <w:bCs w:val="0"/>
                <w:sz w:val="24"/>
                <w:szCs w:val="24"/>
              </w:rPr>
              <w:t xml:space="preserve"> bünyesinde birleştirilmiş sınıf sayısının çok olması.</w:t>
            </w:r>
          </w:p>
        </w:tc>
      </w:tr>
      <w:tr w:rsidR="00813BD2" w:rsidRPr="00DF1E3F" w:rsidTr="00D725C9">
        <w:trPr>
          <w:cnfStyle w:val="000000010000"/>
          <w:trHeight w:val="517"/>
        </w:trPr>
        <w:tc>
          <w:tcPr>
            <w:cnfStyle w:val="001000000000"/>
            <w:tcW w:w="9663" w:type="dxa"/>
          </w:tcPr>
          <w:p w:rsidR="00813BD2" w:rsidRPr="00D725C9" w:rsidRDefault="00813BD2" w:rsidP="007361C4">
            <w:pPr>
              <w:pStyle w:val="ListeParagraf"/>
              <w:numPr>
                <w:ilvl w:val="0"/>
                <w:numId w:val="11"/>
              </w:numPr>
              <w:autoSpaceDE w:val="0"/>
              <w:autoSpaceDN w:val="0"/>
              <w:adjustRightInd w:val="0"/>
              <w:ind w:left="567"/>
              <w:jc w:val="both"/>
              <w:rPr>
                <w:rFonts w:asciiTheme="minorBidi" w:hAnsiTheme="minorBidi"/>
                <w:b w:val="0"/>
                <w:bCs w:val="0"/>
                <w:color w:val="000000"/>
                <w:sz w:val="24"/>
                <w:szCs w:val="24"/>
              </w:rPr>
            </w:pPr>
            <w:r w:rsidRPr="00D725C9">
              <w:rPr>
                <w:rFonts w:asciiTheme="minorBidi" w:hAnsiTheme="minorBidi"/>
                <w:b w:val="0"/>
                <w:bCs w:val="0"/>
                <w:color w:val="000000"/>
                <w:sz w:val="24"/>
                <w:szCs w:val="24"/>
              </w:rPr>
              <w:t xml:space="preserve">Çalışanların </w:t>
            </w:r>
            <w:r w:rsidR="007361C4">
              <w:rPr>
                <w:rFonts w:asciiTheme="minorBidi" w:hAnsiTheme="minorBidi"/>
                <w:b w:val="0"/>
                <w:bCs w:val="0"/>
                <w:color w:val="000000"/>
                <w:sz w:val="24"/>
                <w:szCs w:val="24"/>
              </w:rPr>
              <w:t>barınabileceği Lojman sayısının az olması</w:t>
            </w:r>
            <w:r w:rsidRPr="00D725C9">
              <w:rPr>
                <w:rFonts w:asciiTheme="minorBidi" w:hAnsiTheme="minorBidi"/>
                <w:b w:val="0"/>
                <w:bCs w:val="0"/>
                <w:color w:val="000000"/>
                <w:sz w:val="24"/>
                <w:szCs w:val="24"/>
              </w:rPr>
              <w:t xml:space="preserve">, </w:t>
            </w:r>
          </w:p>
        </w:tc>
      </w:tr>
      <w:tr w:rsidR="00813BD2" w:rsidRPr="00DF1E3F" w:rsidTr="00D725C9">
        <w:trPr>
          <w:cnfStyle w:val="000000100000"/>
          <w:trHeight w:val="342"/>
        </w:trPr>
        <w:tc>
          <w:tcPr>
            <w:cnfStyle w:val="001000000000"/>
            <w:tcW w:w="9663" w:type="dxa"/>
          </w:tcPr>
          <w:p w:rsidR="00813BD2" w:rsidRPr="00D725C9" w:rsidRDefault="00813BD2" w:rsidP="005C677C">
            <w:pPr>
              <w:pStyle w:val="Default"/>
              <w:numPr>
                <w:ilvl w:val="0"/>
                <w:numId w:val="11"/>
              </w:numPr>
              <w:ind w:left="567"/>
              <w:jc w:val="both"/>
              <w:rPr>
                <w:rFonts w:asciiTheme="minorBidi" w:hAnsiTheme="minorBidi" w:cstheme="minorBidi"/>
                <w:b w:val="0"/>
                <w:bCs w:val="0"/>
              </w:rPr>
            </w:pPr>
            <w:r w:rsidRPr="00D725C9">
              <w:rPr>
                <w:rFonts w:asciiTheme="minorBidi" w:hAnsiTheme="minorBidi" w:cstheme="minorBidi"/>
                <w:b w:val="0"/>
                <w:bCs w:val="0"/>
              </w:rPr>
              <w:t>Okullarımızda ikili eğitimin devam ediyor olması,</w:t>
            </w:r>
          </w:p>
        </w:tc>
      </w:tr>
      <w:tr w:rsidR="00813BD2" w:rsidRPr="00DF1E3F" w:rsidTr="00D725C9">
        <w:trPr>
          <w:cnfStyle w:val="000000010000"/>
          <w:trHeight w:val="580"/>
        </w:trPr>
        <w:tc>
          <w:tcPr>
            <w:cnfStyle w:val="001000000000"/>
            <w:tcW w:w="9663" w:type="dxa"/>
          </w:tcPr>
          <w:p w:rsidR="00813BD2" w:rsidRPr="00D725C9" w:rsidRDefault="00813BD2" w:rsidP="007361C4">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İl</w:t>
            </w:r>
            <w:r w:rsidR="007361C4">
              <w:rPr>
                <w:rFonts w:asciiTheme="minorBidi" w:hAnsiTheme="minorBidi" w:cstheme="minorBidi"/>
                <w:b w:val="0"/>
                <w:bCs w:val="0"/>
              </w:rPr>
              <w:t>çemizde</w:t>
            </w:r>
            <w:r w:rsidRPr="00D725C9">
              <w:rPr>
                <w:rFonts w:asciiTheme="minorBidi" w:hAnsiTheme="minorBidi" w:cstheme="minorBidi"/>
                <w:b w:val="0"/>
                <w:bCs w:val="0"/>
              </w:rPr>
              <w:t xml:space="preserve"> derslik başına düşen ortalama öğrenci sayısının fazla olması,</w:t>
            </w:r>
          </w:p>
        </w:tc>
      </w:tr>
      <w:tr w:rsidR="00813BD2" w:rsidRPr="00DF1E3F" w:rsidTr="00D725C9">
        <w:trPr>
          <w:cnfStyle w:val="00000010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Çalışanların yararlanabileceği sosyal tesislerin yeterli olmaması, </w:t>
            </w:r>
          </w:p>
        </w:tc>
      </w:tr>
      <w:tr w:rsidR="00813BD2" w:rsidRPr="00DF1E3F" w:rsidTr="00D725C9">
        <w:trPr>
          <w:cnfStyle w:val="000000010000"/>
          <w:trHeight w:val="382"/>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Etkili bir performans ve ödüllendirme sisteminin bulunmaması, </w:t>
            </w:r>
          </w:p>
        </w:tc>
      </w:tr>
      <w:tr w:rsidR="00813BD2" w:rsidRPr="00DF1E3F" w:rsidTr="00D725C9">
        <w:trPr>
          <w:cnfStyle w:val="00000010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TEOGS ve ÖSYS başarı durumunda Türkiye ortalamasının altında olma</w:t>
            </w:r>
            <w:r w:rsidR="007361C4">
              <w:rPr>
                <w:rFonts w:asciiTheme="minorBidi" w:hAnsiTheme="minorBidi" w:cstheme="minorBidi"/>
                <w:b w:val="0"/>
                <w:bCs w:val="0"/>
              </w:rPr>
              <w:t>sı,</w:t>
            </w:r>
          </w:p>
        </w:tc>
      </w:tr>
      <w:tr w:rsidR="00813BD2" w:rsidRPr="00DF1E3F" w:rsidTr="00D725C9">
        <w:trPr>
          <w:cnfStyle w:val="000000010000"/>
          <w:trHeight w:val="413"/>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Taşımalı eğitim olması, </w:t>
            </w:r>
          </w:p>
        </w:tc>
      </w:tr>
      <w:tr w:rsidR="00813BD2" w:rsidRPr="00DF1E3F" w:rsidTr="00D725C9">
        <w:trPr>
          <w:cnfStyle w:val="000000100000"/>
          <w:trHeight w:val="413"/>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Anne-baba eğitiminin yetersizliği, </w:t>
            </w:r>
          </w:p>
        </w:tc>
      </w:tr>
      <w:tr w:rsidR="00813BD2" w:rsidRPr="00DF1E3F" w:rsidTr="00D725C9">
        <w:trPr>
          <w:cnfStyle w:val="00000001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Eğitim yöneticilerinin bilişim teknolojilerini istenen düzeyde kullanamaması, </w:t>
            </w:r>
          </w:p>
        </w:tc>
      </w:tr>
      <w:tr w:rsidR="00813BD2" w:rsidRPr="00DF1E3F" w:rsidTr="00D725C9">
        <w:trPr>
          <w:cnfStyle w:val="00000010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Ortaöğretimde sınıf mevcutlarının artmasından dolayı fiziki mekânların yetersiz kalması, </w:t>
            </w:r>
          </w:p>
        </w:tc>
      </w:tr>
      <w:tr w:rsidR="00813BD2" w:rsidRPr="00DF1E3F" w:rsidTr="00D725C9">
        <w:trPr>
          <w:cnfStyle w:val="000000010000"/>
          <w:trHeight w:val="580"/>
        </w:trPr>
        <w:tc>
          <w:tcPr>
            <w:cnfStyle w:val="001000000000"/>
            <w:tcW w:w="9663" w:type="dxa"/>
          </w:tcPr>
          <w:p w:rsidR="00813BD2" w:rsidRPr="00D725C9" w:rsidRDefault="00813BD2" w:rsidP="005C677C">
            <w:pPr>
              <w:pStyle w:val="Default"/>
              <w:numPr>
                <w:ilvl w:val="0"/>
                <w:numId w:val="11"/>
              </w:numPr>
              <w:spacing w:after="64"/>
              <w:ind w:left="567"/>
              <w:jc w:val="both"/>
              <w:rPr>
                <w:rFonts w:asciiTheme="minorBidi" w:hAnsiTheme="minorBidi" w:cstheme="minorBidi"/>
                <w:b w:val="0"/>
                <w:bCs w:val="0"/>
              </w:rPr>
            </w:pPr>
            <w:r w:rsidRPr="00D725C9">
              <w:rPr>
                <w:rFonts w:asciiTheme="minorBidi" w:hAnsiTheme="minorBidi" w:cstheme="minorBidi"/>
                <w:b w:val="0"/>
                <w:bCs w:val="0"/>
              </w:rPr>
              <w:t xml:space="preserve">Ortaöğretim öğrencilerine yönelik yeterli sayıda pansiyon olmaması, </w:t>
            </w:r>
          </w:p>
        </w:tc>
      </w:tr>
      <w:tr w:rsidR="00813BD2" w:rsidRPr="00DF1E3F" w:rsidTr="00D725C9">
        <w:trPr>
          <w:cnfStyle w:val="000000100000"/>
          <w:trHeight w:val="517"/>
        </w:trPr>
        <w:tc>
          <w:tcPr>
            <w:cnfStyle w:val="001000000000"/>
            <w:tcW w:w="9663" w:type="dxa"/>
          </w:tcPr>
          <w:p w:rsidR="00813BD2" w:rsidRPr="00D725C9" w:rsidRDefault="00A3644E" w:rsidP="009541F5">
            <w:pPr>
              <w:pStyle w:val="Default"/>
              <w:numPr>
                <w:ilvl w:val="0"/>
                <w:numId w:val="11"/>
              </w:numPr>
              <w:ind w:left="567"/>
              <w:jc w:val="both"/>
              <w:rPr>
                <w:rFonts w:asciiTheme="minorBidi" w:hAnsiTheme="minorBidi" w:cstheme="minorBidi"/>
                <w:b w:val="0"/>
                <w:bCs w:val="0"/>
              </w:rPr>
            </w:pPr>
            <w:r>
              <w:rPr>
                <w:rFonts w:asciiTheme="minorBidi" w:hAnsiTheme="minorBidi" w:cstheme="minorBidi"/>
                <w:b w:val="0"/>
                <w:bCs w:val="0"/>
              </w:rPr>
              <w:t>İlçemizde</w:t>
            </w:r>
            <w:r w:rsidR="00813BD2" w:rsidRPr="00D725C9">
              <w:rPr>
                <w:rFonts w:asciiTheme="minorBidi" w:hAnsiTheme="minorBidi" w:cstheme="minorBidi"/>
                <w:b w:val="0"/>
                <w:bCs w:val="0"/>
              </w:rPr>
              <w:t xml:space="preserve"> yeteneğe yönelik Güzel sanatlar ve Spor Lisesi’nin henüz olmaması</w:t>
            </w:r>
          </w:p>
        </w:tc>
      </w:tr>
    </w:tbl>
    <w:p w:rsidR="00813BD2" w:rsidRDefault="00813BD2" w:rsidP="00813BD2"/>
    <w:tbl>
      <w:tblPr>
        <w:tblStyle w:val="AkKlavuz-Vurgu6"/>
        <w:tblW w:w="0" w:type="auto"/>
        <w:tblLook w:val="04A0"/>
      </w:tblPr>
      <w:tblGrid>
        <w:gridCol w:w="9212"/>
      </w:tblGrid>
      <w:tr w:rsidR="00813BD2" w:rsidRPr="00434C39" w:rsidTr="00D725C9">
        <w:trPr>
          <w:cnfStyle w:val="100000000000"/>
        </w:trPr>
        <w:tc>
          <w:tcPr>
            <w:cnfStyle w:val="001000000000"/>
            <w:tcW w:w="9212" w:type="dxa"/>
          </w:tcPr>
          <w:p w:rsidR="00813BD2" w:rsidRPr="00A27F89" w:rsidRDefault="00813BD2" w:rsidP="00A27F89">
            <w:pPr>
              <w:pStyle w:val="Balk2"/>
              <w:jc w:val="center"/>
              <w:outlineLvl w:val="1"/>
              <w:rPr>
                <w:rFonts w:ascii="Times New Roman" w:hAnsi="Times New Roman"/>
                <w:sz w:val="24"/>
                <w:szCs w:val="24"/>
              </w:rPr>
            </w:pPr>
            <w:r w:rsidRPr="00A27F89">
              <w:rPr>
                <w:rFonts w:ascii="Times New Roman" w:hAnsi="Times New Roman"/>
                <w:sz w:val="24"/>
                <w:szCs w:val="24"/>
              </w:rPr>
              <w:t>C. FIRSATLAR</w:t>
            </w:r>
          </w:p>
        </w:tc>
      </w:tr>
      <w:tr w:rsidR="00813BD2" w:rsidRPr="00434C39" w:rsidTr="00D725C9">
        <w:trPr>
          <w:cnfStyle w:val="000000100000"/>
        </w:trPr>
        <w:tc>
          <w:tcPr>
            <w:cnfStyle w:val="001000000000"/>
            <w:tcW w:w="9212" w:type="dxa"/>
          </w:tcPr>
          <w:p w:rsidR="00813BD2" w:rsidRPr="0059583C" w:rsidRDefault="00813BD2" w:rsidP="005C677C">
            <w:pPr>
              <w:pStyle w:val="ListeParagraf"/>
              <w:numPr>
                <w:ilvl w:val="0"/>
                <w:numId w:val="7"/>
              </w:numPr>
              <w:ind w:left="567"/>
              <w:jc w:val="both"/>
              <w:rPr>
                <w:rFonts w:asciiTheme="minorBidi" w:hAnsiTheme="minorBidi"/>
                <w:b w:val="0"/>
                <w:sz w:val="24"/>
                <w:szCs w:val="24"/>
              </w:rPr>
            </w:pPr>
            <w:r w:rsidRPr="0059583C">
              <w:rPr>
                <w:rFonts w:asciiTheme="minorBidi" w:hAnsiTheme="minorBidi"/>
                <w:b w:val="0"/>
                <w:sz w:val="24"/>
                <w:szCs w:val="24"/>
              </w:rPr>
              <w:t>Genel bütçeden Milli Eğitime ayrılan payın her sene artıyor olması,</w:t>
            </w:r>
          </w:p>
        </w:tc>
      </w:tr>
      <w:tr w:rsidR="0059583C" w:rsidRPr="00434C39" w:rsidTr="00D725C9">
        <w:trPr>
          <w:cnfStyle w:val="000000010000"/>
        </w:trPr>
        <w:tc>
          <w:tcPr>
            <w:cnfStyle w:val="001000000000"/>
            <w:tcW w:w="9212" w:type="dxa"/>
          </w:tcPr>
          <w:p w:rsidR="0059583C" w:rsidRPr="0059583C" w:rsidRDefault="0059583C"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İlçemizde yürütülen toplam kalite yönetimi çalışmaları kapsamında okullarımızın gerçekleştirdikleri ekip çalışmalarının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AB ve Dünya Bankasının desteklediği eğitim projelerin varlığı,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Müfredat programlarının günümüz ihtiyaçlarına cevap verebilecek şekilde yenileniyor olması,</w:t>
            </w:r>
          </w:p>
        </w:tc>
      </w:tr>
      <w:tr w:rsidR="00813BD2" w:rsidRPr="00434C39" w:rsidTr="00D725C9">
        <w:trPr>
          <w:cnfStyle w:val="000000100000"/>
        </w:trPr>
        <w:tc>
          <w:tcPr>
            <w:cnfStyle w:val="001000000000"/>
            <w:tcW w:w="9212" w:type="dxa"/>
          </w:tcPr>
          <w:p w:rsidR="00813BD2" w:rsidRPr="00D725C9" w:rsidRDefault="00813BD2" w:rsidP="00A3644E">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sidR="00A3644E">
              <w:rPr>
                <w:rFonts w:asciiTheme="minorBidi" w:hAnsiTheme="minorBidi"/>
                <w:b w:val="0"/>
                <w:sz w:val="24"/>
                <w:szCs w:val="24"/>
              </w:rPr>
              <w:t>çemizde</w:t>
            </w:r>
            <w:r w:rsidRPr="00D725C9">
              <w:rPr>
                <w:rFonts w:asciiTheme="minorBidi" w:hAnsiTheme="minorBidi"/>
                <w:b w:val="0"/>
                <w:sz w:val="24"/>
                <w:szCs w:val="24"/>
              </w:rPr>
              <w:t xml:space="preserve"> yaygın eğitim ve açık öğretim imkânlarının artıyor olması,</w:t>
            </w:r>
          </w:p>
        </w:tc>
      </w:tr>
      <w:tr w:rsidR="00813BD2" w:rsidRPr="00434C39" w:rsidTr="00D725C9">
        <w:trPr>
          <w:cnfStyle w:val="000000010000"/>
        </w:trPr>
        <w:tc>
          <w:tcPr>
            <w:cnfStyle w:val="001000000000"/>
            <w:tcW w:w="9212" w:type="dxa"/>
          </w:tcPr>
          <w:p w:rsidR="00813BD2" w:rsidRPr="00D725C9" w:rsidRDefault="00A3644E"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İlçemizde</w:t>
            </w:r>
            <w:r w:rsidR="00813BD2" w:rsidRPr="00D725C9">
              <w:rPr>
                <w:rFonts w:asciiTheme="minorBidi" w:hAnsiTheme="minorBidi"/>
                <w:b w:val="0"/>
                <w:sz w:val="24"/>
                <w:szCs w:val="24"/>
              </w:rPr>
              <w:t xml:space="preserve"> Artuklu Üniversitesinin açılması ve mesleki eğitime yönelik yüksekokul ve bölümlerin bulunması,</w:t>
            </w:r>
          </w:p>
        </w:tc>
      </w:tr>
      <w:tr w:rsidR="0059583C" w:rsidRPr="00434C39" w:rsidTr="00D725C9">
        <w:trPr>
          <w:cnfStyle w:val="000000100000"/>
        </w:trPr>
        <w:tc>
          <w:tcPr>
            <w:cnfStyle w:val="001000000000"/>
            <w:tcW w:w="9212" w:type="dxa"/>
          </w:tcPr>
          <w:p w:rsidR="0059583C" w:rsidRDefault="0059583C" w:rsidP="005C677C">
            <w:pPr>
              <w:pStyle w:val="ListeParagraf"/>
              <w:numPr>
                <w:ilvl w:val="0"/>
                <w:numId w:val="7"/>
              </w:numPr>
              <w:ind w:left="567"/>
              <w:jc w:val="both"/>
              <w:rPr>
                <w:rFonts w:asciiTheme="minorBidi" w:hAnsiTheme="minorBidi"/>
                <w:sz w:val="24"/>
                <w:szCs w:val="24"/>
              </w:rPr>
            </w:pPr>
            <w:r>
              <w:rPr>
                <w:rFonts w:asciiTheme="minorBidi" w:hAnsiTheme="minorBidi"/>
                <w:b w:val="0"/>
                <w:sz w:val="24"/>
                <w:szCs w:val="24"/>
              </w:rPr>
              <w:t>Okullarda idari kadrolarda görev yapan personelin genç olması,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Mardin Havalimanının bulunması,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Genç nüfus oranının yüksek olması,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Madde bağımlılığın az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Parçalanmış aile sayısının az olması,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Sosyal Yardımlaşma Vakfınca ihtiyaç sahibi ailelere eğitim yardımlarının yapılıyor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Eğitime ailelerin verdiği önemin her geçen gün artması,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Eğitime destek veren hayırseverlerin artması,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Son dönemde toplumda oluşan Mardin'e ilişkin merakın burayı cazip hale getirmesi,</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 xml:space="preserve">Mesleki eğitime yönelimin son yıllarda artma eğilimi içine girmesi sınavsız geçiş sistem ile öğrencilerin kendi alanlarında yükseköğretime geçiyor olması, iş bulma konusunda mesleki eğitim alanlarının avantajlı duruma geçmesi, </w:t>
            </w:r>
          </w:p>
        </w:tc>
      </w:tr>
      <w:tr w:rsidR="00813BD2" w:rsidRPr="00434C39" w:rsidTr="00D725C9">
        <w:trPr>
          <w:cnfStyle w:val="000000100000"/>
        </w:trPr>
        <w:tc>
          <w:tcPr>
            <w:cnfStyle w:val="001000000000"/>
            <w:tcW w:w="9212" w:type="dxa"/>
          </w:tcPr>
          <w:p w:rsidR="00813BD2" w:rsidRPr="00D725C9" w:rsidRDefault="002E3F96"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İlçemizin</w:t>
            </w:r>
            <w:r w:rsidR="00813BD2" w:rsidRPr="00D725C9">
              <w:rPr>
                <w:rFonts w:asciiTheme="minorBidi" w:hAnsiTheme="minorBidi"/>
                <w:b w:val="0"/>
                <w:sz w:val="24"/>
                <w:szCs w:val="24"/>
              </w:rPr>
              <w:t xml:space="preserve"> zorunlu hizmet bölgesi kapsamında olması nedeniyle öğretmen açığının minimum seviyede kalması,</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Eğitim öğretim faaliyetlerinin aksamasına sebebiyet verecek ölçüde sert iklim koşullarının bulunmaması,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Sosyo-ekonomik geri kalmışlığın eğitimi ön plana çıkarması.</w:t>
            </w:r>
          </w:p>
        </w:tc>
      </w:tr>
      <w:tr w:rsidR="00813BD2" w:rsidRPr="00434C39" w:rsidTr="00D725C9">
        <w:trPr>
          <w:cnfStyle w:val="000000010000"/>
        </w:trPr>
        <w:tc>
          <w:tcPr>
            <w:cnfStyle w:val="001000000000"/>
            <w:tcW w:w="9212" w:type="dxa"/>
          </w:tcPr>
          <w:p w:rsidR="00813BD2" w:rsidRPr="00D725C9" w:rsidRDefault="002E3F96" w:rsidP="002E3F96">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İlçemizin</w:t>
            </w:r>
            <w:r w:rsidR="00813BD2" w:rsidRPr="00D725C9">
              <w:rPr>
                <w:rFonts w:asciiTheme="minorBidi" w:hAnsiTheme="minorBidi"/>
                <w:b w:val="0"/>
                <w:sz w:val="24"/>
                <w:szCs w:val="24"/>
              </w:rPr>
              <w:t xml:space="preserve"> tarihi ve kültürel zenginliğinin olması,</w:t>
            </w:r>
          </w:p>
        </w:tc>
      </w:tr>
      <w:tr w:rsidR="00813BD2" w:rsidRPr="00434C39" w:rsidTr="00D725C9">
        <w:trPr>
          <w:cnfStyle w:val="000000100000"/>
        </w:trPr>
        <w:tc>
          <w:tcPr>
            <w:cnfStyle w:val="001000000000"/>
            <w:tcW w:w="9212" w:type="dxa"/>
          </w:tcPr>
          <w:p w:rsidR="00813BD2" w:rsidRPr="00D725C9" w:rsidRDefault="002E3F96" w:rsidP="005C677C">
            <w:pPr>
              <w:pStyle w:val="ListeParagraf"/>
              <w:numPr>
                <w:ilvl w:val="0"/>
                <w:numId w:val="7"/>
              </w:numPr>
              <w:ind w:left="567"/>
              <w:jc w:val="both"/>
              <w:rPr>
                <w:rFonts w:asciiTheme="minorBidi" w:hAnsiTheme="minorBidi"/>
                <w:b w:val="0"/>
                <w:sz w:val="24"/>
                <w:szCs w:val="24"/>
              </w:rPr>
            </w:pPr>
            <w:r>
              <w:rPr>
                <w:rFonts w:asciiTheme="minorBidi" w:hAnsiTheme="minorBidi"/>
                <w:b w:val="0"/>
                <w:sz w:val="24"/>
                <w:szCs w:val="24"/>
              </w:rPr>
              <w:t>İlçemizde</w:t>
            </w:r>
            <w:r w:rsidR="00813BD2" w:rsidRPr="00D725C9">
              <w:rPr>
                <w:rFonts w:asciiTheme="minorBidi" w:hAnsiTheme="minorBidi"/>
                <w:b w:val="0"/>
                <w:sz w:val="24"/>
                <w:szCs w:val="24"/>
              </w:rPr>
              <w:t xml:space="preserve"> aile bağlarının güçlü olması ahlaki değerlere önem verilmesi,</w:t>
            </w:r>
          </w:p>
        </w:tc>
      </w:tr>
      <w:tr w:rsidR="00813BD2" w:rsidRPr="00434C39" w:rsidTr="00D725C9">
        <w:trPr>
          <w:cnfStyle w:val="00000001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Öğretmen dağılımının planlanması için, norm kadro ve tayin atama sisteminin belirlenmiş 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Üst yönetimin eğitime yaklaşımı ve desteği,</w:t>
            </w:r>
          </w:p>
        </w:tc>
      </w:tr>
      <w:tr w:rsidR="00813BD2" w:rsidRPr="00434C39" w:rsidTr="00D725C9">
        <w:trPr>
          <w:cnfStyle w:val="000000010000"/>
        </w:trPr>
        <w:tc>
          <w:tcPr>
            <w:cnfStyle w:val="001000000000"/>
            <w:tcW w:w="9212" w:type="dxa"/>
          </w:tcPr>
          <w:p w:rsidR="00813BD2" w:rsidRPr="00D725C9" w:rsidRDefault="00813BD2" w:rsidP="002E3F96">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sidR="002E3F96">
              <w:rPr>
                <w:rFonts w:asciiTheme="minorBidi" w:hAnsiTheme="minorBidi"/>
                <w:b w:val="0"/>
                <w:sz w:val="24"/>
                <w:szCs w:val="24"/>
              </w:rPr>
              <w:t>çemizin</w:t>
            </w:r>
            <w:r w:rsidRPr="00D725C9">
              <w:rPr>
                <w:rFonts w:asciiTheme="minorBidi" w:hAnsiTheme="minorBidi"/>
                <w:b w:val="0"/>
                <w:sz w:val="24"/>
                <w:szCs w:val="24"/>
              </w:rPr>
              <w:t xml:space="preserve"> </w:t>
            </w:r>
            <w:r w:rsidR="002E3F96">
              <w:rPr>
                <w:rFonts w:asciiTheme="minorBidi" w:hAnsiTheme="minorBidi"/>
                <w:b w:val="0"/>
                <w:sz w:val="24"/>
                <w:szCs w:val="24"/>
              </w:rPr>
              <w:t xml:space="preserve">Büyükşehirin merkezinde </w:t>
            </w:r>
            <w:r w:rsidRPr="00D725C9">
              <w:rPr>
                <w:rFonts w:asciiTheme="minorBidi" w:hAnsiTheme="minorBidi"/>
                <w:b w:val="0"/>
                <w:sz w:val="24"/>
                <w:szCs w:val="24"/>
              </w:rPr>
              <w:t>olması,</w:t>
            </w:r>
          </w:p>
        </w:tc>
      </w:tr>
      <w:tr w:rsidR="00813BD2" w:rsidRPr="00434C39" w:rsidTr="00D725C9">
        <w:trPr>
          <w:cnfStyle w:val="000000100000"/>
        </w:trPr>
        <w:tc>
          <w:tcPr>
            <w:cnfStyle w:val="001000000000"/>
            <w:tcW w:w="9212" w:type="dxa"/>
          </w:tcPr>
          <w:p w:rsidR="00813BD2" w:rsidRPr="00D725C9" w:rsidRDefault="00813BD2" w:rsidP="005C677C">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color w:val="000000"/>
                <w:sz w:val="24"/>
                <w:szCs w:val="24"/>
              </w:rPr>
              <w:t>Teknolojinin sağladığı yeni öğrenme ve etkileşim fırsatları ile bilginin hızlı üretilmesi; bilgiye erişebilirliğin, kullanılabilirliğinin artması,</w:t>
            </w:r>
          </w:p>
        </w:tc>
      </w:tr>
      <w:tr w:rsidR="00813BD2" w:rsidRPr="00434C39" w:rsidTr="00D725C9">
        <w:trPr>
          <w:cnfStyle w:val="000000010000"/>
        </w:trPr>
        <w:tc>
          <w:tcPr>
            <w:cnfStyle w:val="001000000000"/>
            <w:tcW w:w="9212" w:type="dxa"/>
          </w:tcPr>
          <w:p w:rsidR="00813BD2" w:rsidRPr="00D725C9" w:rsidRDefault="00813BD2" w:rsidP="002E3F96">
            <w:pPr>
              <w:pStyle w:val="ListeParagraf"/>
              <w:numPr>
                <w:ilvl w:val="0"/>
                <w:numId w:val="7"/>
              </w:numPr>
              <w:ind w:left="567"/>
              <w:jc w:val="both"/>
              <w:rPr>
                <w:rFonts w:asciiTheme="minorBidi" w:hAnsiTheme="minorBidi"/>
                <w:b w:val="0"/>
                <w:sz w:val="24"/>
                <w:szCs w:val="24"/>
              </w:rPr>
            </w:pPr>
            <w:r w:rsidRPr="00D725C9">
              <w:rPr>
                <w:rFonts w:asciiTheme="minorBidi" w:hAnsiTheme="minorBidi"/>
                <w:b w:val="0"/>
                <w:sz w:val="24"/>
                <w:szCs w:val="24"/>
              </w:rPr>
              <w:t>İl</w:t>
            </w:r>
            <w:r w:rsidR="002E3F96">
              <w:rPr>
                <w:rFonts w:asciiTheme="minorBidi" w:hAnsiTheme="minorBidi"/>
                <w:b w:val="0"/>
                <w:sz w:val="24"/>
                <w:szCs w:val="24"/>
              </w:rPr>
              <w:t>çemizde</w:t>
            </w:r>
            <w:r w:rsidRPr="00D725C9">
              <w:rPr>
                <w:rFonts w:asciiTheme="minorBidi" w:hAnsiTheme="minorBidi"/>
                <w:b w:val="0"/>
                <w:sz w:val="24"/>
                <w:szCs w:val="24"/>
              </w:rPr>
              <w:t xml:space="preserve"> sosyal bağların güçlü olması,</w:t>
            </w:r>
          </w:p>
        </w:tc>
      </w:tr>
    </w:tbl>
    <w:p w:rsidR="00813BD2" w:rsidRDefault="00813BD2" w:rsidP="00813BD2"/>
    <w:p w:rsidR="00D725C9" w:rsidRDefault="00D725C9">
      <w:r>
        <w:br w:type="page"/>
      </w:r>
    </w:p>
    <w:tbl>
      <w:tblPr>
        <w:tblStyle w:val="AkKlavuz-Vurgu6"/>
        <w:tblW w:w="0" w:type="auto"/>
        <w:tblLook w:val="04A0"/>
      </w:tblPr>
      <w:tblGrid>
        <w:gridCol w:w="9212"/>
      </w:tblGrid>
      <w:tr w:rsidR="00813BD2" w:rsidRPr="00D725C9" w:rsidTr="00D725C9">
        <w:trPr>
          <w:cnfStyle w:val="100000000000"/>
        </w:trPr>
        <w:tc>
          <w:tcPr>
            <w:cnfStyle w:val="001000000000"/>
            <w:tcW w:w="9212" w:type="dxa"/>
          </w:tcPr>
          <w:p w:rsidR="00813BD2" w:rsidRPr="00D725C9" w:rsidRDefault="00813BD2" w:rsidP="00A27F89">
            <w:pPr>
              <w:pStyle w:val="Balk2"/>
              <w:jc w:val="center"/>
              <w:outlineLvl w:val="1"/>
              <w:rPr>
                <w:rFonts w:ascii="Times New Roman" w:hAnsi="Times New Roman"/>
                <w:sz w:val="24"/>
                <w:szCs w:val="24"/>
              </w:rPr>
            </w:pPr>
            <w:r w:rsidRPr="00D725C9">
              <w:rPr>
                <w:rFonts w:ascii="Times New Roman" w:hAnsi="Times New Roman"/>
                <w:sz w:val="24"/>
                <w:szCs w:val="24"/>
              </w:rPr>
              <w:lastRenderedPageBreak/>
              <w:t>D. TEHDİTLER</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Öğretmen ve idareci değişiminin fazla olması,</w:t>
            </w:r>
          </w:p>
        </w:tc>
      </w:tr>
      <w:tr w:rsidR="009D561F" w:rsidRPr="00D725C9" w:rsidTr="00D725C9">
        <w:trPr>
          <w:cnfStyle w:val="000000010000"/>
        </w:trPr>
        <w:tc>
          <w:tcPr>
            <w:cnfStyle w:val="001000000000"/>
            <w:tcW w:w="9212" w:type="dxa"/>
          </w:tcPr>
          <w:p w:rsidR="009D561F" w:rsidRPr="00D725C9" w:rsidRDefault="009D561F" w:rsidP="005C677C">
            <w:pPr>
              <w:pStyle w:val="ListeParagraf"/>
              <w:numPr>
                <w:ilvl w:val="0"/>
                <w:numId w:val="8"/>
              </w:numPr>
              <w:jc w:val="both"/>
              <w:rPr>
                <w:rFonts w:ascii="Times New Roman" w:hAnsi="Times New Roman" w:cs="Times New Roman"/>
                <w:b w:val="0"/>
                <w:sz w:val="24"/>
                <w:szCs w:val="24"/>
              </w:rPr>
            </w:pPr>
            <w:r>
              <w:rPr>
                <w:rFonts w:ascii="Times New Roman" w:hAnsi="Times New Roman" w:cs="Times New Roman"/>
                <w:b w:val="0"/>
                <w:sz w:val="24"/>
                <w:szCs w:val="24"/>
              </w:rPr>
              <w:t>Velilerin okullara karşı olan ilgisinin halen yetersiz olması,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Ödenek yetersizliği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Öğrenim çağındaki çocukların mevsimlik işçi olarak çalıştırılması nedeniyle eğitimden yararlanamamaları,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Medyanın olumsuz etkileri,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Özellikle başta kız çocukları olmak üzere okullaşma oranının düşüklüğü,</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Merkeze yapılan göçler sonucunda sosyal, kültürel ve ekonomik yaşanan uyumsuzluklar,</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Hayırseverlerin eğitime yönelik katkılarının yetersizliği,</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İhalesi yapılan okulların planlanan zamanda bitirilmemesi,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Bazı okulların depreme karşı dayanıksız olması,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ind w:left="567"/>
              <w:jc w:val="both"/>
              <w:rPr>
                <w:rFonts w:ascii="Times New Roman" w:hAnsi="Times New Roman" w:cs="Times New Roman"/>
                <w:b w:val="0"/>
                <w:sz w:val="24"/>
                <w:szCs w:val="24"/>
              </w:rPr>
            </w:pPr>
            <w:r w:rsidRPr="00D725C9">
              <w:rPr>
                <w:rFonts w:ascii="Times New Roman" w:hAnsi="Times New Roman" w:cs="Times New Roman"/>
                <w:b w:val="0"/>
                <w:sz w:val="24"/>
                <w:szCs w:val="24"/>
              </w:rPr>
              <w:t xml:space="preserve"> Yeteri sayıda Fen ve Anadolu liselerinin olmamasından kaynaklı başarılı öğrencilerimizin il dışına gitmesi,</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ind w:left="709" w:hanging="349"/>
              <w:jc w:val="both"/>
              <w:rPr>
                <w:rFonts w:ascii="Times New Roman" w:hAnsi="Times New Roman" w:cs="Times New Roman"/>
                <w:b w:val="0"/>
                <w:sz w:val="24"/>
                <w:szCs w:val="24"/>
              </w:rPr>
            </w:pPr>
            <w:r w:rsidRPr="00D725C9">
              <w:rPr>
                <w:rFonts w:ascii="Times New Roman" w:hAnsi="Times New Roman" w:cs="Times New Roman"/>
                <w:b w:val="0"/>
                <w:sz w:val="24"/>
                <w:szCs w:val="24"/>
              </w:rPr>
              <w:t>Okul ve öğrenci yurtları çevresinde şiddet içerikli eylemlerin yaşanması,</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ind w:left="567" w:hanging="207"/>
              <w:jc w:val="both"/>
              <w:rPr>
                <w:rFonts w:ascii="Times New Roman" w:hAnsi="Times New Roman" w:cs="Times New Roman"/>
                <w:b w:val="0"/>
                <w:sz w:val="24"/>
                <w:szCs w:val="24"/>
              </w:rPr>
            </w:pPr>
            <w:r w:rsidRPr="00D725C9">
              <w:rPr>
                <w:rFonts w:ascii="Times New Roman" w:hAnsi="Times New Roman" w:cs="Times New Roman"/>
                <w:b w:val="0"/>
                <w:sz w:val="24"/>
                <w:szCs w:val="24"/>
              </w:rPr>
              <w:t>Mesleki eğitim almış bireylerin istihdam sorunu,</w:t>
            </w:r>
          </w:p>
        </w:tc>
      </w:tr>
      <w:tr w:rsidR="00813BD2" w:rsidRPr="00D725C9" w:rsidTr="00D725C9">
        <w:trPr>
          <w:cnfStyle w:val="000000010000"/>
        </w:trPr>
        <w:tc>
          <w:tcPr>
            <w:cnfStyle w:val="001000000000"/>
            <w:tcW w:w="9212" w:type="dxa"/>
          </w:tcPr>
          <w:p w:rsidR="00813BD2" w:rsidRPr="00D725C9" w:rsidRDefault="00813BD2" w:rsidP="009D561F">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 xml:space="preserve">Eğitime </w:t>
            </w:r>
            <w:r w:rsidR="00664EB0">
              <w:rPr>
                <w:rFonts w:ascii="Times New Roman" w:hAnsi="Times New Roman" w:cs="Times New Roman"/>
                <w:b w:val="0"/>
                <w:sz w:val="24"/>
                <w:szCs w:val="24"/>
              </w:rPr>
              <w:t xml:space="preserve">erişim açısından </w:t>
            </w:r>
            <w:r w:rsidR="009D561F">
              <w:rPr>
                <w:rFonts w:ascii="Times New Roman" w:hAnsi="Times New Roman" w:cs="Times New Roman"/>
                <w:b w:val="0"/>
                <w:sz w:val="24"/>
                <w:szCs w:val="24"/>
              </w:rPr>
              <w:t>mahalle ile</w:t>
            </w:r>
            <w:r w:rsidR="00664EB0">
              <w:rPr>
                <w:rFonts w:ascii="Times New Roman" w:hAnsi="Times New Roman" w:cs="Times New Roman"/>
                <w:b w:val="0"/>
                <w:sz w:val="24"/>
                <w:szCs w:val="24"/>
              </w:rPr>
              <w:t xml:space="preserve"> </w:t>
            </w:r>
            <w:r w:rsidRPr="00D725C9">
              <w:rPr>
                <w:rFonts w:ascii="Times New Roman" w:hAnsi="Times New Roman" w:cs="Times New Roman"/>
                <w:b w:val="0"/>
                <w:sz w:val="24"/>
                <w:szCs w:val="24"/>
              </w:rPr>
              <w:t>ilçe arasındaki ulaşım konusunda yaşanan sıkıntılar,</w:t>
            </w:r>
          </w:p>
        </w:tc>
      </w:tr>
      <w:tr w:rsidR="00813BD2" w:rsidRPr="00D725C9" w:rsidTr="00D725C9">
        <w:trPr>
          <w:cnfStyle w:val="00000010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Eğitimin her kademesinde yer alan gerek öğrenci gerekse öğretmenlerimizin faydalanabileceği sosyal kültürel alanların az olması,</w:t>
            </w:r>
          </w:p>
        </w:tc>
      </w:tr>
      <w:tr w:rsidR="00813BD2" w:rsidRPr="00D725C9" w:rsidTr="00D725C9">
        <w:trPr>
          <w:cnfStyle w:val="000000010000"/>
        </w:trPr>
        <w:tc>
          <w:tcPr>
            <w:cnfStyle w:val="001000000000"/>
            <w:tcW w:w="9212" w:type="dxa"/>
          </w:tcPr>
          <w:p w:rsidR="00813BD2" w:rsidRPr="00D725C9" w:rsidRDefault="00813BD2" w:rsidP="005C677C">
            <w:pPr>
              <w:pStyle w:val="ListeParagraf"/>
              <w:numPr>
                <w:ilvl w:val="0"/>
                <w:numId w:val="8"/>
              </w:numPr>
              <w:jc w:val="both"/>
              <w:rPr>
                <w:rFonts w:ascii="Times New Roman" w:hAnsi="Times New Roman" w:cs="Times New Roman"/>
                <w:b w:val="0"/>
                <w:sz w:val="24"/>
                <w:szCs w:val="24"/>
              </w:rPr>
            </w:pPr>
            <w:r w:rsidRPr="00D725C9">
              <w:rPr>
                <w:rFonts w:ascii="Times New Roman" w:hAnsi="Times New Roman" w:cs="Times New Roman"/>
                <w:b w:val="0"/>
                <w:sz w:val="24"/>
                <w:szCs w:val="24"/>
              </w:rPr>
              <w:t>Madde kullanımı ile ilgili müdürlüğümüzle işbirliği içerisinde olan kurumların yeteri kadar soruna odaklanamamaları,</w:t>
            </w:r>
          </w:p>
        </w:tc>
      </w:tr>
    </w:tbl>
    <w:p w:rsidR="00813BD2" w:rsidRPr="00DF1E3F" w:rsidRDefault="00813BD2" w:rsidP="00813BD2"/>
    <w:p w:rsidR="008C13A0" w:rsidRPr="008C13A0" w:rsidRDefault="002F3A3F" w:rsidP="008C13A0">
      <w:pPr>
        <w:keepNext/>
        <w:keepLines/>
        <w:spacing w:before="360" w:after="240"/>
        <w:outlineLvl w:val="2"/>
        <w:rPr>
          <w:rFonts w:ascii="Times New Roman" w:eastAsia="Times New Roman" w:hAnsi="Times New Roman" w:cs="Times New Roman"/>
          <w:b/>
          <w:bCs/>
          <w:sz w:val="24"/>
          <w:szCs w:val="24"/>
        </w:rPr>
      </w:pPr>
      <w:r>
        <w:rPr>
          <w:rFonts w:ascii="Times New Roman" w:eastAsia="Times New Roman" w:hAnsi="Times New Roman"/>
          <w:b/>
          <w:bCs/>
          <w:sz w:val="24"/>
          <w:szCs w:val="24"/>
        </w:rPr>
        <w:t>4</w:t>
      </w:r>
      <w:r w:rsidR="008C13A0">
        <w:rPr>
          <w:rFonts w:ascii="Times New Roman" w:eastAsia="Times New Roman" w:hAnsi="Times New Roman"/>
          <w:b/>
          <w:bCs/>
          <w:sz w:val="24"/>
          <w:szCs w:val="24"/>
        </w:rPr>
        <w:t xml:space="preserve">. </w:t>
      </w:r>
      <w:r w:rsidR="00725CBD">
        <w:rPr>
          <w:rFonts w:ascii="Times New Roman" w:eastAsia="Times New Roman" w:hAnsi="Times New Roman"/>
          <w:b/>
          <w:bCs/>
          <w:sz w:val="24"/>
          <w:szCs w:val="24"/>
        </w:rPr>
        <w:t>SORUN ALANLARI</w:t>
      </w:r>
    </w:p>
    <w:p w:rsidR="008C13A0" w:rsidRPr="007E5CBC" w:rsidRDefault="008C13A0" w:rsidP="008C13A0">
      <w:pPr>
        <w:spacing w:before="120" w:after="120"/>
        <w:jc w:val="both"/>
        <w:rPr>
          <w:rFonts w:ascii="Times New Roman" w:eastAsia="Times New Roman" w:hAnsi="Times New Roman" w:cs="Times New Roman"/>
          <w:b/>
          <w:bCs/>
        </w:rPr>
      </w:pPr>
      <w:r w:rsidRPr="007E5CBC">
        <w:rPr>
          <w:rFonts w:ascii="Times New Roman" w:eastAsia="Times New Roman" w:hAnsi="Times New Roman" w:cs="Times New Roman"/>
          <w:b/>
          <w:bCs/>
        </w:rPr>
        <w:t xml:space="preserve">Eğitim ve </w:t>
      </w:r>
      <w:r>
        <w:rPr>
          <w:rFonts w:ascii="Times New Roman" w:hAnsi="Times New Roman"/>
          <w:b/>
          <w:bCs/>
        </w:rPr>
        <w:t xml:space="preserve">Öğretime Erişim Sorun </w:t>
      </w:r>
      <w:r w:rsidRPr="007E5CBC">
        <w:rPr>
          <w:rFonts w:ascii="Times New Roman" w:eastAsia="Times New Roman" w:hAnsi="Times New Roman" w:cs="Times New Roman"/>
          <w:b/>
          <w:bCs/>
        </w:rPr>
        <w:t>Alanları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öncesi eğitimde okullaşma</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İlköğretimde devamsızlık</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Ortaöğretimde okullaşma</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Ortaöğretimde devamsızlık </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Ortaöğretimde örgün eğitimin dışına çıkan öğrenciler</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Zorunlu eğitimden erken ayrılma</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Taşımalı eğitim</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Yurt ve pansiyonların doluluk oranları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Temel eğitimden ortaöğretime geçiş</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Bazı okul türlerine yönelik olumsuz algı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Kız çocukları başta olmak üzere özel politika gerektiren grupların eğitime erişimi</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eğitime ihtiyaç duyan bireylerin uygun eğitime erişimi</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öğretimin payı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Özel öğretim okullarının doluluk oranı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Hayat boyu öğrenmeye katılım</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Hayat boyu öğrenmenin tanıtımı</w:t>
      </w:r>
    </w:p>
    <w:p w:rsidR="008C13A0" w:rsidRPr="007E5CBC" w:rsidRDefault="008C13A0" w:rsidP="008C13A0">
      <w:pPr>
        <w:numPr>
          <w:ilvl w:val="0"/>
          <w:numId w:val="24"/>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lastRenderedPageBreak/>
        <w:t>Açık öğretim liselerini ortalama bitirme süresi</w:t>
      </w:r>
    </w:p>
    <w:p w:rsidR="008C13A0" w:rsidRPr="007E5CBC" w:rsidRDefault="008C13A0" w:rsidP="008C13A0">
      <w:pPr>
        <w:numPr>
          <w:ilvl w:val="0"/>
          <w:numId w:val="24"/>
        </w:numPr>
        <w:tabs>
          <w:tab w:val="left" w:pos="426"/>
        </w:tabs>
        <w:spacing w:line="240" w:lineRule="auto"/>
        <w:ind w:left="426" w:hanging="426"/>
        <w:contextualSpacing/>
        <w:jc w:val="both"/>
        <w:rPr>
          <w:rFonts w:ascii="Times New Roman" w:eastAsia="Times New Roman" w:hAnsi="Times New Roman" w:cs="Times New Roman"/>
          <w:bCs/>
          <w:sz w:val="24"/>
          <w:szCs w:val="24"/>
        </w:rPr>
      </w:pPr>
      <w:r>
        <w:rPr>
          <w:rFonts w:ascii="Times New Roman" w:hAnsi="Times New Roman"/>
          <w:bCs/>
          <w:sz w:val="24"/>
          <w:szCs w:val="24"/>
        </w:rPr>
        <w:t>Yükseköğretime katılım</w:t>
      </w:r>
    </w:p>
    <w:p w:rsidR="008C13A0" w:rsidRPr="007E5CBC" w:rsidRDefault="008C13A0" w:rsidP="008C13A0">
      <w:pPr>
        <w:spacing w:after="120"/>
        <w:jc w:val="both"/>
        <w:rPr>
          <w:rFonts w:ascii="Times New Roman" w:eastAsia="Times New Roman" w:hAnsi="Times New Roman" w:cs="Times New Roman"/>
          <w:b/>
          <w:bCs/>
          <w:sz w:val="24"/>
          <w:szCs w:val="24"/>
        </w:rPr>
      </w:pPr>
      <w:r w:rsidRPr="007E5CBC">
        <w:rPr>
          <w:rFonts w:ascii="Times New Roman" w:eastAsia="Times New Roman" w:hAnsi="Times New Roman" w:cs="Times New Roman"/>
          <w:b/>
          <w:bCs/>
          <w:sz w:val="24"/>
          <w:szCs w:val="24"/>
        </w:rPr>
        <w:t xml:space="preserve">Eğitim ve Öğretimde </w:t>
      </w:r>
      <w:r>
        <w:rPr>
          <w:rFonts w:ascii="Times New Roman" w:hAnsi="Times New Roman"/>
          <w:b/>
          <w:bCs/>
          <w:sz w:val="24"/>
          <w:szCs w:val="24"/>
        </w:rPr>
        <w:t xml:space="preserve">Kalite </w:t>
      </w:r>
      <w:r w:rsidRPr="007E5CBC">
        <w:rPr>
          <w:rFonts w:ascii="Times New Roman" w:eastAsia="Times New Roman" w:hAnsi="Times New Roman" w:cs="Times New Roman"/>
          <w:b/>
          <w:bCs/>
          <w:sz w:val="24"/>
          <w:szCs w:val="24"/>
        </w:rPr>
        <w:t>Sorun Alanları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 öğretim sürecinde sanatsal, sportif ve kültürel faaliyetler</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Okuma kültürü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sağlığı ve hijyen</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Zararlı alışkanlıklar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Öğretmenlere yönelik </w:t>
      </w:r>
      <w:r w:rsidRPr="007E5CBC">
        <w:rPr>
          <w:rFonts w:ascii="Times New Roman" w:hAnsi="Times New Roman"/>
          <w:bCs/>
          <w:sz w:val="24"/>
          <w:szCs w:val="24"/>
        </w:rPr>
        <w:t>hizmet içi</w:t>
      </w:r>
      <w:r w:rsidRPr="007E5CBC">
        <w:rPr>
          <w:rFonts w:ascii="Times New Roman" w:eastAsia="Times New Roman" w:hAnsi="Times New Roman" w:cs="Times New Roman"/>
          <w:bCs/>
          <w:sz w:val="24"/>
          <w:szCs w:val="24"/>
        </w:rPr>
        <w:t xml:space="preserve"> eğitimler</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Öğretmen yeterlilikleri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Program geliştirme sürecinde katılımcılık</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Etki analizi yapılmadan müfredat değişikliği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Eğitimde bilgi ve iletişim teknolojilerinin kullanımı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Örgün ve yaygın eğitimi destekleme ve yetiştirme kursları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Pr>
          <w:rFonts w:ascii="Times New Roman" w:hAnsi="Times New Roman"/>
          <w:bCs/>
          <w:sz w:val="24"/>
          <w:szCs w:val="24"/>
        </w:rPr>
        <w:t>S</w:t>
      </w:r>
      <w:r w:rsidRPr="007E5CBC">
        <w:rPr>
          <w:rFonts w:ascii="Times New Roman" w:eastAsia="Times New Roman" w:hAnsi="Times New Roman" w:cs="Times New Roman"/>
          <w:bCs/>
          <w:sz w:val="24"/>
          <w:szCs w:val="24"/>
        </w:rPr>
        <w:t>ınavlarda öğrenci başarı durumu</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Sınav kaygısı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Eğitsel değerlendirme ve tanılama</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Eğitsel, mesleki ve kişisel rehberlik hizmetleri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Öğrencilere yönelik oryantasyon faaliyetleri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Üstün yetenekli öğrencilere yönelik eğitim öğretim hizmetleri başta olmak üzere özel eğitim</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Hayat boyu öğrenme kapsamında sunulan kursların çeşitliliği ve niteliği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Mesleki ve teknik eğitimin sektör ve işgücü piyasasının taleplerine uyumu</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Mesleki ve teknik eğitimde ARGE çalışmaları </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İşyeri beceri eğitimi ve staj uygulamaları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Çıraklık eğitimi alt yapısı</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Yabancı dil yeterliliği</w:t>
      </w:r>
    </w:p>
    <w:p w:rsidR="008C13A0" w:rsidRPr="007E5CBC" w:rsidRDefault="008C13A0" w:rsidP="008C13A0">
      <w:pPr>
        <w:numPr>
          <w:ilvl w:val="0"/>
          <w:numId w:val="25"/>
        </w:numPr>
        <w:tabs>
          <w:tab w:val="left" w:pos="426"/>
        </w:tabs>
        <w:spacing w:after="0" w:line="240" w:lineRule="auto"/>
        <w:ind w:left="426" w:hanging="426"/>
        <w:contextualSpacing/>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hareketlilik programlarına katılım</w:t>
      </w:r>
    </w:p>
    <w:p w:rsidR="008C13A0" w:rsidRPr="007E5CBC" w:rsidRDefault="008C13A0" w:rsidP="008C13A0">
      <w:pPr>
        <w:spacing w:before="120" w:after="120"/>
        <w:jc w:val="both"/>
        <w:rPr>
          <w:rFonts w:ascii="Times New Roman" w:eastAsia="Times New Roman" w:hAnsi="Times New Roman" w:cs="Times New Roman"/>
          <w:b/>
          <w:bCs/>
          <w:sz w:val="24"/>
          <w:szCs w:val="24"/>
        </w:rPr>
      </w:pPr>
      <w:r w:rsidRPr="007E5CBC">
        <w:rPr>
          <w:rFonts w:ascii="Times New Roman" w:eastAsia="Times New Roman" w:hAnsi="Times New Roman" w:cs="Times New Roman"/>
          <w:b/>
          <w:bCs/>
          <w:sz w:val="24"/>
          <w:szCs w:val="24"/>
        </w:rPr>
        <w:t>Kurumsal</w:t>
      </w:r>
      <w:r>
        <w:rPr>
          <w:rFonts w:ascii="Times New Roman" w:hAnsi="Times New Roman"/>
          <w:b/>
          <w:bCs/>
          <w:sz w:val="24"/>
          <w:szCs w:val="24"/>
        </w:rPr>
        <w:t xml:space="preserve"> Kapasite </w:t>
      </w:r>
      <w:r w:rsidRPr="007E5CBC">
        <w:rPr>
          <w:rFonts w:ascii="Times New Roman" w:eastAsia="Times New Roman" w:hAnsi="Times New Roman" w:cs="Times New Roman"/>
          <w:b/>
          <w:bCs/>
          <w:sz w:val="24"/>
          <w:szCs w:val="24"/>
        </w:rPr>
        <w:t>Sorun Alanları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İnsan kaynağının genel ve mesleki yetkinliklerinin geliştirilmesi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İnsan kaynakları planlaması ve istihdamı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Çalışma ortamları ile sosyal, kültürel ve sportif ortamların iş motivasyonunu sağlayacak biçimde düzenlenmesi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Çalışanların ödüllendirilmesi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Hizmet içi eğitim kalitesi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Yabancı dil becerileri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ve kurumların fiziki kapasitesinin yetersizliği (Eğitim öğretim ortamlarının yetersizliği)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 pansiyonları </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Öğretmenlere yönelik fiziksel alan yetersizliği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 ve kurumların sosyal, kültürel, sanatsal ve sportif faaliyet alanlarının yetersizliği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Eğitim, çalışma, konaklama ve sosyal hizmet ortamlarının kalitesinin artırılması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İkili eğitim yapılması ve derslik yetersizliği, kalabalık sınıflar</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Birleştirilmiş sınıf uygulaması</w:t>
      </w:r>
    </w:p>
    <w:p w:rsidR="008C13A0" w:rsidRPr="007E5CBC" w:rsidRDefault="00725CBD"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Pr>
          <w:rFonts w:ascii="Times New Roman" w:hAnsi="Times New Roman"/>
          <w:bCs/>
          <w:sz w:val="24"/>
          <w:szCs w:val="24"/>
        </w:rPr>
        <w:t>Donatım eksiklikleri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Okullardaki fiziki durumun özel eğitime gereksinim duyan öğrencilere uygunluğu </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lastRenderedPageBreak/>
        <w:t>Özel eğitim okullarının yetersizliği (Hafif, orta, ağır düzeyde öğrenme güçlüğü alanlarında özellikle ortaöğretim düzeyinde)</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Yeni eğitim tesislerinin oluşturulmasında yaşanan arsa sıkıntıları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Ödeneklerin etkin ve verimli kullanımı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Alternatif finansman kaynaklarının geliştirilmesi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Fonların etkin kullanımı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Okul-Aile Birlikleri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Kurumsallık düzeyinin yükseltilmesi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Kurumlarda stratejik yönetim anlayışının bütün unsurlarıyla hayata geçirilmemiş olması</w:t>
      </w:r>
    </w:p>
    <w:p w:rsidR="008C13A0" w:rsidRPr="00725CBD" w:rsidRDefault="008C13A0" w:rsidP="00725CBD">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Stratejik planların uygulanabilmesi için kurumlarda üst düzey sahiplenmenin yetersiz olması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İstatistik ve bilgi temini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Hizmetlerin elektronik ortamda sunumu</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Bilgiye erişim imkânlarının ve hızının artırılması</w:t>
      </w:r>
    </w:p>
    <w:p w:rsidR="008C13A0" w:rsidRPr="00725CBD" w:rsidRDefault="008C13A0" w:rsidP="00725CBD">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Teknolojik altyapı eksikliklerinin giderilmesi</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Uluslararası işbirliği ve etkinliğin artırılması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 güvenliği ve sivil savunma</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 xml:space="preserve">Diğer kurum ve kuruluşlarla işbirliği </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İç kontrol sisteminin etkin kılınması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İş süreçlerinin çıkarılamaması</w:t>
      </w:r>
    </w:p>
    <w:p w:rsidR="008C13A0" w:rsidRPr="007E5CBC" w:rsidRDefault="008C13A0" w:rsidP="008C13A0">
      <w:pPr>
        <w:numPr>
          <w:ilvl w:val="0"/>
          <w:numId w:val="23"/>
        </w:numPr>
        <w:tabs>
          <w:tab w:val="left" w:pos="426"/>
        </w:tabs>
        <w:spacing w:after="0" w:line="240" w:lineRule="auto"/>
        <w:jc w:val="both"/>
        <w:rPr>
          <w:rFonts w:ascii="Times New Roman" w:eastAsia="Times New Roman" w:hAnsi="Times New Roman" w:cs="Times New Roman"/>
          <w:bCs/>
          <w:sz w:val="24"/>
          <w:szCs w:val="24"/>
        </w:rPr>
      </w:pPr>
      <w:r w:rsidRPr="007E5CBC">
        <w:rPr>
          <w:rFonts w:ascii="Times New Roman" w:eastAsia="Times New Roman" w:hAnsi="Times New Roman" w:cs="Times New Roman"/>
          <w:bCs/>
          <w:sz w:val="24"/>
          <w:szCs w:val="24"/>
        </w:rPr>
        <w:t>Bürokrasinin azaltılması</w:t>
      </w:r>
    </w:p>
    <w:p w:rsidR="008C13A0" w:rsidRPr="007E5CBC" w:rsidRDefault="008C13A0" w:rsidP="008C13A0">
      <w:pPr>
        <w:tabs>
          <w:tab w:val="left" w:pos="426"/>
        </w:tabs>
        <w:spacing w:after="0" w:line="240" w:lineRule="auto"/>
        <w:jc w:val="both"/>
        <w:rPr>
          <w:rFonts w:ascii="Times New Roman" w:eastAsia="Times New Roman" w:hAnsi="Times New Roman" w:cs="Times New Roman"/>
          <w:bCs/>
        </w:rPr>
      </w:pPr>
    </w:p>
    <w:p w:rsidR="00D725C9" w:rsidRDefault="00D725C9">
      <w:pPr>
        <w:rPr>
          <w:b/>
          <w:sz w:val="32"/>
          <w:szCs w:val="32"/>
        </w:rPr>
      </w:pPr>
    </w:p>
    <w:p w:rsidR="00813BD2" w:rsidRDefault="00813BD2">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725CBD" w:rsidRDefault="00725CBD">
      <w:pPr>
        <w:rPr>
          <w:b/>
          <w:sz w:val="32"/>
          <w:szCs w:val="32"/>
        </w:rPr>
      </w:pPr>
    </w:p>
    <w:p w:rsidR="00813BD2" w:rsidRDefault="00813BD2" w:rsidP="00813BD2">
      <w:pPr>
        <w:jc w:val="center"/>
        <w:rPr>
          <w:rFonts w:ascii="Times New Roman" w:hAnsi="Times New Roman" w:cs="Times New Roman"/>
          <w:b/>
          <w:sz w:val="24"/>
          <w:szCs w:val="24"/>
        </w:rPr>
      </w:pPr>
      <w:bookmarkStart w:id="2" w:name="_Toc410741134"/>
    </w:p>
    <w:p w:rsidR="00813BD2" w:rsidRDefault="00A35C56"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-30775</wp:posOffset>
            </wp:positionH>
            <wp:positionV relativeFrom="paragraph">
              <wp:posOffset>87571</wp:posOffset>
            </wp:positionV>
            <wp:extent cx="6018973" cy="3115340"/>
            <wp:effectExtent l="19050" t="0" r="827" b="0"/>
            <wp:wrapNone/>
            <wp:docPr id="107" name="Resim 18" descr="http://www.cevikvinc.com/Editor_Multimedia/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evikvinc.com/Editor_Multimedia/misyon.png"/>
                    <pic:cNvPicPr>
                      <a:picLocks noChangeAspect="1" noChangeArrowheads="1"/>
                    </pic:cNvPicPr>
                  </pic:nvPicPr>
                  <pic:blipFill>
                    <a:blip r:embed="rId36" cstate="print"/>
                    <a:srcRect/>
                    <a:stretch>
                      <a:fillRect/>
                    </a:stretch>
                  </pic:blipFill>
                  <pic:spPr bwMode="auto">
                    <a:xfrm>
                      <a:off x="0" y="0"/>
                      <a:ext cx="6018973" cy="3115340"/>
                    </a:xfrm>
                    <a:prstGeom prst="rect">
                      <a:avLst/>
                    </a:prstGeom>
                    <a:noFill/>
                    <a:ln w="9525">
                      <a:noFill/>
                      <a:miter lim="800000"/>
                      <a:headEnd/>
                      <a:tailEnd/>
                    </a:ln>
                  </pic:spPr>
                </pic:pic>
              </a:graphicData>
            </a:graphic>
          </wp:anchor>
        </w:drawing>
      </w: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96"/>
          <w:szCs w:val="96"/>
        </w:rPr>
      </w:pPr>
    </w:p>
    <w:p w:rsidR="00816B2D" w:rsidRDefault="00816B2D" w:rsidP="00813BD2">
      <w:pPr>
        <w:jc w:val="center"/>
        <w:rPr>
          <w:rFonts w:ascii="Times New Roman" w:hAnsi="Times New Roman" w:cs="Times New Roman"/>
          <w:b/>
          <w:sz w:val="96"/>
          <w:szCs w:val="96"/>
        </w:rPr>
      </w:pPr>
    </w:p>
    <w:p w:rsidR="00816B2D" w:rsidRDefault="00F843A1" w:rsidP="00813BD2">
      <w:pPr>
        <w:jc w:val="center"/>
        <w:rPr>
          <w:rFonts w:ascii="Times New Roman" w:hAnsi="Times New Roman" w:cs="Times New Roman"/>
          <w:b/>
          <w:sz w:val="96"/>
          <w:szCs w:val="96"/>
        </w:rPr>
      </w:pPr>
      <w:r>
        <w:rPr>
          <w:rFonts w:ascii="Times New Roman" w:hAnsi="Times New Roman" w:cs="Times New Roman"/>
          <w:b/>
          <w:noProof/>
          <w:sz w:val="96"/>
          <w:szCs w:val="96"/>
        </w:rPr>
        <w:pict>
          <v:roundrect id="AutoShape 8" o:spid="_x0000_s1031" style="position:absolute;left:0;text-align:left;margin-left:-2.65pt;margin-top:64.1pt;width:488.1pt;height:59.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" fillcolor="#4f81bd [3204]" strokecolor="#4f81bd [3204]" strokeweight="10pt">
            <v:stroke linestyle="thinThin"/>
            <v:shadow color="#868686"/>
            <v:textbox style="mso-next-textbox:#AutoShape 8">
              <w:txbxContent>
                <w:p w:rsidR="0058557E" w:rsidRPr="00816B2D" w:rsidRDefault="0058557E" w:rsidP="00816B2D">
                  <w:pPr>
                    <w:jc w:val="center"/>
                    <w:rPr>
                      <w:b/>
                      <w:sz w:val="70"/>
                      <w:szCs w:val="70"/>
                    </w:rPr>
                  </w:pPr>
                  <w:r w:rsidRPr="00816B2D">
                    <w:rPr>
                      <w:b/>
                      <w:sz w:val="70"/>
                      <w:szCs w:val="70"/>
                    </w:rPr>
                    <w:t>BÖLÜM III</w:t>
                  </w:r>
                </w:p>
              </w:txbxContent>
            </v:textbox>
          </v:roundrect>
        </w:pict>
      </w:r>
      <w:r w:rsidRPr="00F843A1">
        <w:rPr>
          <w:rFonts w:ascii="Times New Roman" w:hAnsi="Times New Roman" w:cs="Times New Roman"/>
          <w:b/>
          <w:noProof/>
          <w:sz w:val="52"/>
          <w:szCs w:val="52"/>
        </w:rPr>
        <w:pict>
          <v:rect id="Rectangle 18" o:spid="_x0000_s1037" style="position:absolute;left:0;text-align:left;margin-left:-75.6pt;margin-top:42.9pt;width:62.8pt;height:92.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" stroked="f"/>
        </w:pict>
      </w:r>
    </w:p>
    <w:p w:rsidR="00816B2D" w:rsidRDefault="00816B2D" w:rsidP="00813BD2">
      <w:pPr>
        <w:jc w:val="center"/>
        <w:rPr>
          <w:rFonts w:ascii="Times New Roman" w:hAnsi="Times New Roman" w:cs="Times New Roman"/>
          <w:b/>
          <w:sz w:val="96"/>
          <w:szCs w:val="96"/>
        </w:rPr>
      </w:pPr>
    </w:p>
    <w:p w:rsidR="00816B2D" w:rsidRDefault="00816B2D" w:rsidP="00813BD2">
      <w:pPr>
        <w:jc w:val="center"/>
        <w:rPr>
          <w:rFonts w:ascii="Times New Roman" w:hAnsi="Times New Roman" w:cs="Times New Roman"/>
          <w:b/>
          <w:sz w:val="52"/>
          <w:szCs w:val="52"/>
        </w:rPr>
      </w:pPr>
    </w:p>
    <w:p w:rsidR="00816B2D" w:rsidRDefault="00813BD2" w:rsidP="00813BD2">
      <w:pPr>
        <w:jc w:val="center"/>
        <w:rPr>
          <w:rFonts w:ascii="Times New Roman" w:hAnsi="Times New Roman" w:cs="Times New Roman"/>
          <w:b/>
          <w:sz w:val="52"/>
          <w:szCs w:val="52"/>
        </w:rPr>
      </w:pPr>
      <w:r w:rsidRPr="00816B2D">
        <w:rPr>
          <w:rFonts w:ascii="Times New Roman" w:hAnsi="Times New Roman" w:cs="Times New Roman"/>
          <w:b/>
          <w:sz w:val="52"/>
          <w:szCs w:val="52"/>
        </w:rPr>
        <w:t xml:space="preserve">GELECEĞE </w:t>
      </w:r>
    </w:p>
    <w:p w:rsidR="00813BD2" w:rsidRPr="00816B2D" w:rsidRDefault="00813BD2" w:rsidP="00813BD2">
      <w:pPr>
        <w:jc w:val="center"/>
        <w:rPr>
          <w:rFonts w:ascii="Times New Roman" w:hAnsi="Times New Roman" w:cs="Times New Roman"/>
          <w:b/>
          <w:sz w:val="52"/>
          <w:szCs w:val="52"/>
        </w:rPr>
      </w:pPr>
      <w:r w:rsidRPr="00816B2D">
        <w:rPr>
          <w:rFonts w:ascii="Times New Roman" w:hAnsi="Times New Roman" w:cs="Times New Roman"/>
          <w:b/>
          <w:sz w:val="52"/>
          <w:szCs w:val="52"/>
        </w:rPr>
        <w:t>YÖNELİM</w:t>
      </w: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9751DE" w:rsidRDefault="009751DE" w:rsidP="00813BD2">
      <w:pPr>
        <w:jc w:val="center"/>
        <w:rPr>
          <w:rFonts w:ascii="Times New Roman" w:hAnsi="Times New Roman" w:cs="Times New Roman"/>
          <w:b/>
          <w:sz w:val="24"/>
          <w:szCs w:val="24"/>
        </w:rPr>
      </w:pPr>
    </w:p>
    <w:p w:rsidR="00813BD2" w:rsidRDefault="00493991"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762543</wp:posOffset>
            </wp:positionH>
            <wp:positionV relativeFrom="paragraph">
              <wp:posOffset>307179</wp:posOffset>
            </wp:positionV>
            <wp:extent cx="1103914" cy="829782"/>
            <wp:effectExtent l="114300" t="95250" r="115286" b="84618"/>
            <wp:wrapNone/>
            <wp:docPr id="11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37" cstate="print"/>
                    <a:stretch>
                      <a:fillRect/>
                    </a:stretch>
                  </pic:blipFill>
                  <pic:spPr bwMode="auto">
                    <a:xfrm>
                      <a:off x="0" y="0"/>
                      <a:ext cx="1109203" cy="833758"/>
                    </a:xfrm>
                    <a:prstGeom prst="ellipse">
                      <a:avLst/>
                    </a:prstGeom>
                    <a:ln w="3175" cap="rnd">
                      <a:noFill/>
                      <a:prstDash val="solid"/>
                    </a:ln>
                    <a:effectLst>
                      <a:outerShdw blurRad="127000" algn="bl" rotWithShape="0">
                        <a:srgbClr val="000000"/>
                      </a:outerShdw>
                    </a:effectLst>
                  </pic:spPr>
                </pic:pic>
              </a:graphicData>
            </a:graphic>
          </wp:anchor>
        </w:drawing>
      </w:r>
      <w:r w:rsidR="007B0BDA">
        <w:rPr>
          <w:rFonts w:ascii="Times New Roman" w:hAnsi="Times New Roman" w:cs="Times New Roman"/>
          <w:b/>
          <w:noProof/>
          <w:sz w:val="24"/>
          <w:szCs w:val="24"/>
        </w:rPr>
        <w:drawing>
          <wp:anchor distT="0" distB="0" distL="114300" distR="114300" simplePos="0" relativeHeight="251657213" behindDoc="0" locked="0" layoutInCell="1" allowOverlap="1">
            <wp:simplePos x="0" y="0"/>
            <wp:positionH relativeFrom="column">
              <wp:posOffset>-73306</wp:posOffset>
            </wp:positionH>
            <wp:positionV relativeFrom="paragraph">
              <wp:posOffset>-11356</wp:posOffset>
            </wp:positionV>
            <wp:extent cx="3819304" cy="3065702"/>
            <wp:effectExtent l="19050" t="0" r="0" b="0"/>
            <wp:wrapNone/>
            <wp:docPr id="105" name="Resim 15" descr="https://omrunprojesi.files.wordpress.com/2014/10/pmp-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mrunprojesi.files.wordpress.com/2014/10/pmp-prep.jpg"/>
                    <pic:cNvPicPr>
                      <a:picLocks noChangeAspect="1" noChangeArrowheads="1"/>
                    </pic:cNvPicPr>
                  </pic:nvPicPr>
                  <pic:blipFill>
                    <a:blip r:embed="rId38" cstate="print"/>
                    <a:srcRect l="6423"/>
                    <a:stretch>
                      <a:fillRect/>
                    </a:stretch>
                  </pic:blipFill>
                  <pic:spPr bwMode="auto">
                    <a:xfrm>
                      <a:off x="0" y="0"/>
                      <a:ext cx="3819304" cy="3065702"/>
                    </a:xfrm>
                    <a:prstGeom prst="rect">
                      <a:avLst/>
                    </a:prstGeom>
                    <a:noFill/>
                    <a:ln w="9525">
                      <a:noFill/>
                      <a:miter lim="800000"/>
                      <a:headEnd/>
                      <a:tailEnd/>
                    </a:ln>
                  </pic:spPr>
                </pic:pic>
              </a:graphicData>
            </a:graphic>
          </wp:anchor>
        </w:drawing>
      </w:r>
    </w:p>
    <w:p w:rsidR="007B0BDA" w:rsidRDefault="007B0BDA"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bookmarkEnd w:id="2"/>
    <w:p w:rsidR="00813BD2" w:rsidRPr="00304A38" w:rsidRDefault="00493991" w:rsidP="00813BD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-30775</wp:posOffset>
            </wp:positionH>
            <wp:positionV relativeFrom="paragraph">
              <wp:posOffset>87645</wp:posOffset>
            </wp:positionV>
            <wp:extent cx="5818224" cy="1477926"/>
            <wp:effectExtent l="19050" t="0" r="0" b="0"/>
            <wp:wrapNone/>
            <wp:docPr id="110" name="Resim 21" descr="http://www.aksirketlergrubu.com.tr/ak/images/stories/misyonumuz-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ksirketlergrubu.com.tr/ak/images/stories/misyonumuz-banner.png"/>
                    <pic:cNvPicPr>
                      <a:picLocks noChangeAspect="1" noChangeArrowheads="1"/>
                    </pic:cNvPicPr>
                  </pic:nvPicPr>
                  <pic:blipFill>
                    <a:blip r:embed="rId39" cstate="print">
                      <a:clrChange>
                        <a:clrFrom>
                          <a:srgbClr val="FFFFFF"/>
                        </a:clrFrom>
                        <a:clrTo>
                          <a:srgbClr val="FFFFFF">
                            <a:alpha val="0"/>
                          </a:srgbClr>
                        </a:clrTo>
                      </a:clrChange>
                    </a:blip>
                    <a:srcRect t="16265"/>
                    <a:stretch>
                      <a:fillRect/>
                    </a:stretch>
                  </pic:blipFill>
                  <pic:spPr bwMode="auto">
                    <a:xfrm>
                      <a:off x="0" y="0"/>
                      <a:ext cx="5818224" cy="1477926"/>
                    </a:xfrm>
                    <a:prstGeom prst="rect">
                      <a:avLst/>
                    </a:prstGeom>
                    <a:noFill/>
                    <a:ln w="9525">
                      <a:noFill/>
                      <a:miter lim="800000"/>
                      <a:headEnd/>
                      <a:tailEnd/>
                    </a:ln>
                  </pic:spPr>
                </pic:pic>
              </a:graphicData>
            </a:graphic>
          </wp:anchor>
        </w:drawing>
      </w:r>
    </w:p>
    <w:p w:rsidR="00A35C56" w:rsidRDefault="00A35C56" w:rsidP="00813BD2">
      <w:pPr>
        <w:rPr>
          <w:rFonts w:ascii="Times New Roman" w:hAnsi="Times New Roman" w:cs="Times New Roman"/>
          <w:b/>
          <w:sz w:val="24"/>
          <w:szCs w:val="24"/>
        </w:rPr>
      </w:pPr>
    </w:p>
    <w:p w:rsidR="007B0BDA" w:rsidRDefault="00F843A1" w:rsidP="00813BD2">
      <w:pPr>
        <w:rPr>
          <w:rFonts w:ascii="Times New Roman" w:hAnsi="Times New Roman" w:cs="Times New Roman"/>
          <w:b/>
          <w:sz w:val="24"/>
          <w:szCs w:val="24"/>
        </w:rPr>
      </w:pPr>
      <w:r>
        <w:rPr>
          <w:rFonts w:ascii="Times New Roman" w:hAnsi="Times New Roman" w:cs="Times New Roman"/>
          <w:b/>
          <w:noProof/>
          <w:sz w:val="24"/>
          <w:szCs w:val="24"/>
        </w:rPr>
        <w:pict>
          <v:rect id="Rectangle 10" o:spid="_x0000_s1036" style="position:absolute;margin-left:1.1pt;margin-top:9.55pt;width:194.25pt;height:21.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"/>
        </w:pict>
      </w: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7B0BDA" w:rsidRDefault="007B0BDA" w:rsidP="00813BD2">
      <w:pPr>
        <w:rPr>
          <w:rFonts w:ascii="Times New Roman" w:hAnsi="Times New Roman" w:cs="Times New Roman"/>
          <w:b/>
          <w:sz w:val="24"/>
          <w:szCs w:val="24"/>
        </w:rPr>
      </w:pPr>
    </w:p>
    <w:p w:rsidR="00A35C56" w:rsidRPr="00EA34B0" w:rsidRDefault="00A35C56" w:rsidP="00F97109">
      <w:pPr>
        <w:ind w:firstLine="708"/>
        <w:rPr>
          <w:rFonts w:ascii="Times New Roman" w:hAnsi="Times New Roman" w:cs="Times New Roman"/>
          <w:b/>
          <w:sz w:val="24"/>
          <w:szCs w:val="24"/>
          <w:u w:val="single"/>
        </w:rPr>
      </w:pPr>
      <w:bookmarkStart w:id="3" w:name="_Toc410741135"/>
      <w:r w:rsidRPr="00EA34B0">
        <w:rPr>
          <w:rFonts w:ascii="Times New Roman" w:hAnsi="Times New Roman" w:cs="Times New Roman"/>
          <w:b/>
          <w:sz w:val="24"/>
          <w:szCs w:val="24"/>
          <w:u w:val="single"/>
        </w:rPr>
        <w:t>MİSYON</w:t>
      </w:r>
      <w:bookmarkStart w:id="4" w:name="_Toc410061480"/>
      <w:bookmarkEnd w:id="3"/>
      <w:r w:rsidRPr="00EA34B0">
        <w:rPr>
          <w:rFonts w:ascii="Times New Roman" w:hAnsi="Times New Roman" w:cs="Times New Roman"/>
          <w:b/>
          <w:sz w:val="24"/>
          <w:szCs w:val="24"/>
          <w:u w:val="single"/>
        </w:rPr>
        <w:t>UMUZ</w:t>
      </w:r>
    </w:p>
    <w:p w:rsidR="0013491B" w:rsidRDefault="00813BD2" w:rsidP="00EA34B0">
      <w:pPr>
        <w:ind w:firstLine="708"/>
        <w:jc w:val="both"/>
        <w:rPr>
          <w:rFonts w:ascii="Verdana" w:hAnsi="Verdana" w:cs="Times New Roman"/>
          <w:sz w:val="24"/>
          <w:szCs w:val="28"/>
        </w:rPr>
      </w:pPr>
      <w:r w:rsidRPr="002E1D11">
        <w:rPr>
          <w:rFonts w:ascii="Verdana" w:hAnsi="Verdana" w:cs="Times New Roman"/>
          <w:sz w:val="24"/>
          <w:szCs w:val="28"/>
        </w:rPr>
        <w:t>“</w:t>
      </w:r>
      <w:r w:rsidR="0013491B">
        <w:rPr>
          <w:rFonts w:ascii="Verdana" w:hAnsi="Verdana" w:cs="Times New Roman"/>
          <w:sz w:val="24"/>
          <w:szCs w:val="28"/>
        </w:rPr>
        <w:t xml:space="preserve">Atatürk ilke ve </w:t>
      </w:r>
      <w:r w:rsidR="00EA34B0">
        <w:rPr>
          <w:rFonts w:ascii="Verdana" w:hAnsi="Verdana" w:cs="Times New Roman"/>
          <w:sz w:val="24"/>
          <w:szCs w:val="28"/>
        </w:rPr>
        <w:t>İnkılâpları</w:t>
      </w:r>
      <w:r w:rsidR="0013491B">
        <w:rPr>
          <w:rFonts w:ascii="Verdana" w:hAnsi="Verdana" w:cs="Times New Roman"/>
          <w:sz w:val="24"/>
          <w:szCs w:val="28"/>
        </w:rPr>
        <w:t xml:space="preserve"> ve Türk Milli Eğitiminin genel amaç ve temel ilkeleri doğrultusunda bütün okullarımızı;</w:t>
      </w:r>
    </w:p>
    <w:p w:rsidR="00493991" w:rsidRPr="002E1D11" w:rsidRDefault="0013491B" w:rsidP="00EA34B0">
      <w:pPr>
        <w:ind w:firstLine="708"/>
        <w:jc w:val="both"/>
        <w:rPr>
          <w:rFonts w:ascii="Verdana" w:hAnsi="Verdana" w:cs="Times New Roman"/>
          <w:sz w:val="24"/>
          <w:szCs w:val="28"/>
        </w:rPr>
      </w:pPr>
      <w:r>
        <w:rPr>
          <w:rFonts w:ascii="Verdana" w:hAnsi="Verdana" w:cs="Times New Roman"/>
          <w:sz w:val="24"/>
          <w:szCs w:val="28"/>
        </w:rPr>
        <w:t>Türk Milli Eğitiminin amaçları doğrultusunda geleceğe güvenle bakan çağın gerektirdiği yeniliklere açık, Milli ve manevi değerlere önem veren, kaliteli bir eğitim için gerekli personel ve gerekli donanıma sahip yenilikçi, azimli, kararlı, üretken, paylaşan, realist nesillerin yetişmesine öncülük eden “KURUM” olmaktır</w:t>
      </w:r>
      <w:r w:rsidR="00813BD2" w:rsidRPr="002E1D11">
        <w:rPr>
          <w:rFonts w:ascii="Verdana" w:hAnsi="Verdana" w:cs="Times New Roman"/>
          <w:sz w:val="24"/>
          <w:szCs w:val="28"/>
        </w:rPr>
        <w:t>.”</w:t>
      </w:r>
      <w:bookmarkStart w:id="5" w:name="_Toc410061481"/>
      <w:bookmarkEnd w:id="4"/>
    </w:p>
    <w:p w:rsidR="00493991" w:rsidRDefault="00493991" w:rsidP="00493991">
      <w:pPr>
        <w:rPr>
          <w:rFonts w:ascii="Verdana" w:hAnsi="Verdana" w:cs="Times New Roman"/>
          <w:sz w:val="28"/>
          <w:szCs w:val="28"/>
        </w:rPr>
      </w:pPr>
    </w:p>
    <w:p w:rsidR="00493991" w:rsidRPr="00EA34B0" w:rsidRDefault="00493991" w:rsidP="00F97109">
      <w:pPr>
        <w:pStyle w:val="Balk1"/>
        <w:spacing w:before="240" w:after="240" w:line="240" w:lineRule="auto"/>
        <w:ind w:firstLine="708"/>
        <w:rPr>
          <w:rFonts w:ascii="Times New Roman" w:hAnsi="Times New Roman" w:cs="Times New Roman"/>
          <w:color w:val="auto"/>
          <w:sz w:val="24"/>
          <w:szCs w:val="24"/>
          <w:u w:val="single"/>
        </w:rPr>
      </w:pPr>
      <w:bookmarkStart w:id="6" w:name="_Toc410741136"/>
      <w:r w:rsidRPr="00EA34B0">
        <w:rPr>
          <w:rFonts w:ascii="Times New Roman" w:hAnsi="Times New Roman" w:cs="Times New Roman"/>
          <w:color w:val="auto"/>
          <w:sz w:val="24"/>
          <w:szCs w:val="24"/>
          <w:u w:val="single"/>
        </w:rPr>
        <w:t>VİZYON</w:t>
      </w:r>
      <w:bookmarkEnd w:id="6"/>
      <w:r w:rsidRPr="00EA34B0">
        <w:rPr>
          <w:rFonts w:ascii="Times New Roman" w:hAnsi="Times New Roman" w:cs="Times New Roman"/>
          <w:color w:val="auto"/>
          <w:sz w:val="24"/>
          <w:szCs w:val="24"/>
          <w:u w:val="single"/>
        </w:rPr>
        <w:t>UMUZ</w:t>
      </w:r>
    </w:p>
    <w:p w:rsidR="00813BD2" w:rsidRPr="002E1D11" w:rsidRDefault="00813BD2" w:rsidP="00EA34B0">
      <w:pPr>
        <w:ind w:firstLine="284"/>
        <w:jc w:val="both"/>
        <w:rPr>
          <w:rFonts w:ascii="Verdana" w:eastAsia="Times New Roman" w:hAnsi="Verdana" w:cs="Arial"/>
          <w:sz w:val="24"/>
          <w:szCs w:val="28"/>
        </w:rPr>
      </w:pPr>
      <w:r w:rsidRPr="002E1D11">
        <w:rPr>
          <w:rFonts w:ascii="Verdana" w:eastAsia="Times New Roman" w:hAnsi="Verdana" w:cs="Arial"/>
          <w:sz w:val="24"/>
          <w:szCs w:val="28"/>
        </w:rPr>
        <w:t>“</w:t>
      </w:r>
      <w:r w:rsidR="0075376C">
        <w:rPr>
          <w:rFonts w:ascii="Verdana" w:eastAsia="Times New Roman" w:hAnsi="Verdana" w:cs="Arial"/>
          <w:sz w:val="24"/>
          <w:szCs w:val="28"/>
        </w:rPr>
        <w:t>Milli Eğitim Bakanlığımızın ve Mardin İl Milli Eğitim Müdürlüğümüzün benimsediği vizyonu paylaşarak, gelişimine katkıda öncülük etmek, “bilgi gücünü kullanma çağının” gereksediği; ufuk, bilgi, beceri, değer, duygu ve davranışları en üst seviyeye çıkarmak, Mardin ve Türkiye’de çağdaş ülkelerdeki eğitim öğretim standartlarını yakından takip ederek onlarla yarışabilecek değişimleri hızla gerçekleştirmek, eğitim ve öğrenme süreçlerine yaratıcı katkılar sağlamak, paydaşlarına</w:t>
      </w:r>
      <w:r w:rsidR="009546AA">
        <w:rPr>
          <w:rFonts w:ascii="Verdana" w:eastAsia="Times New Roman" w:hAnsi="Verdana" w:cs="Arial"/>
          <w:sz w:val="24"/>
          <w:szCs w:val="28"/>
        </w:rPr>
        <w:t xml:space="preserve"> sunabileceği en iyi hizmeti sunarak öğrenci ve yetişkinlerin “olabileceklerinin en iyisi olmalarında” model ve lider bir “KURUM” olmaktır</w:t>
      </w:r>
      <w:r w:rsidRPr="002E1D11">
        <w:rPr>
          <w:rFonts w:ascii="Verdana" w:eastAsia="Times New Roman" w:hAnsi="Verdana" w:cs="Arial"/>
          <w:sz w:val="24"/>
          <w:szCs w:val="28"/>
        </w:rPr>
        <w:t>.”</w:t>
      </w:r>
    </w:p>
    <w:p w:rsidR="00813BD2" w:rsidRPr="009751DE" w:rsidRDefault="00813BD2" w:rsidP="00493991">
      <w:pPr>
        <w:pStyle w:val="Balk1"/>
        <w:ind w:left="720" w:hanging="436"/>
        <w:rPr>
          <w:rFonts w:ascii="Times New Roman" w:hAnsi="Times New Roman" w:cs="Times New Roman"/>
          <w:color w:val="auto"/>
          <w:sz w:val="24"/>
          <w:szCs w:val="24"/>
        </w:rPr>
      </w:pPr>
      <w:bookmarkStart w:id="7" w:name="_Toc410741137"/>
      <w:r w:rsidRPr="009751DE">
        <w:rPr>
          <w:rFonts w:ascii="Times New Roman" w:hAnsi="Times New Roman" w:cs="Times New Roman"/>
          <w:color w:val="auto"/>
          <w:sz w:val="24"/>
          <w:szCs w:val="24"/>
        </w:rPr>
        <w:lastRenderedPageBreak/>
        <w:t>TEMEL DEĞERLER</w:t>
      </w:r>
      <w:bookmarkStart w:id="8" w:name="_Toc410061482"/>
      <w:bookmarkEnd w:id="5"/>
      <w:bookmarkEnd w:id="7"/>
    </w:p>
    <w:p w:rsidR="002E1D11" w:rsidRPr="002E1D11" w:rsidRDefault="002E1D11" w:rsidP="002E1D11"/>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Kültürel Farklılıklara Saygı ve Hoşgörü</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 xml:space="preserve">İnsan Hakları ve </w:t>
      </w:r>
      <w:r w:rsidR="00431D4E">
        <w:rPr>
          <w:rFonts w:ascii="Times New Roman" w:hAnsi="Times New Roman" w:cs="Times New Roman"/>
          <w:sz w:val="24"/>
          <w:szCs w:val="24"/>
        </w:rPr>
        <w:t>Demokrasinin Evrensel Değerleri</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Analitik ve Bilimsel Bakış</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Çalışanlara ve Hizmetten Yararlananlara Saygı</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Girişim</w:t>
      </w:r>
      <w:r w:rsidR="00431D4E">
        <w:rPr>
          <w:rFonts w:ascii="Times New Roman" w:hAnsi="Times New Roman" w:cs="Times New Roman"/>
          <w:sz w:val="24"/>
          <w:szCs w:val="24"/>
        </w:rPr>
        <w:t>cilik, Üretkenlik, Yenilikçilik</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Sanatsal Duyarlılık</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 xml:space="preserve">Ahlaki Değerlere Bağlı Olma </w:t>
      </w:r>
    </w:p>
    <w:p w:rsidR="00813BD2" w:rsidRPr="009751DE" w:rsidRDefault="00813BD2" w:rsidP="005C677C">
      <w:pPr>
        <w:pStyle w:val="Default"/>
        <w:numPr>
          <w:ilvl w:val="0"/>
          <w:numId w:val="19"/>
        </w:numPr>
        <w:rPr>
          <w:rFonts w:ascii="Times New Roman" w:hAnsi="Times New Roman" w:cs="Times New Roman"/>
        </w:rPr>
      </w:pPr>
      <w:r w:rsidRPr="009751DE">
        <w:rPr>
          <w:rFonts w:ascii="Times New Roman" w:hAnsi="Times New Roman" w:cs="Times New Roman"/>
          <w:iCs/>
        </w:rPr>
        <w:t xml:space="preserve">Liyakat </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sz w:val="24"/>
          <w:szCs w:val="24"/>
        </w:rPr>
        <w:t>Adalet</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Tarafsızlık ve Güvenilirlik</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Katılımcılık</w:t>
      </w:r>
    </w:p>
    <w:p w:rsidR="00813BD2" w:rsidRPr="009751DE" w:rsidRDefault="00431D4E" w:rsidP="005C677C">
      <w:pPr>
        <w:pStyle w:val="ListeParagraf"/>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Şeffaflık ve Hesap Verebilirlik</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bCs/>
          <w:iCs/>
          <w:sz w:val="24"/>
          <w:szCs w:val="24"/>
        </w:rPr>
        <w:t>İşbirliği, Dayanışma ve Paylaşma</w:t>
      </w:r>
    </w:p>
    <w:p w:rsidR="00813BD2" w:rsidRPr="009751DE" w:rsidRDefault="00813BD2" w:rsidP="005C677C">
      <w:pPr>
        <w:pStyle w:val="ListeParagraf"/>
        <w:numPr>
          <w:ilvl w:val="0"/>
          <w:numId w:val="19"/>
        </w:numPr>
        <w:spacing w:after="0" w:line="240" w:lineRule="auto"/>
        <w:jc w:val="both"/>
        <w:rPr>
          <w:rFonts w:ascii="Times New Roman" w:hAnsi="Times New Roman" w:cs="Times New Roman"/>
          <w:sz w:val="24"/>
          <w:szCs w:val="24"/>
        </w:rPr>
      </w:pPr>
      <w:r w:rsidRPr="009751DE">
        <w:rPr>
          <w:rFonts w:ascii="Times New Roman" w:hAnsi="Times New Roman" w:cs="Times New Roman"/>
          <w:bCs/>
          <w:iCs/>
          <w:sz w:val="24"/>
          <w:szCs w:val="24"/>
        </w:rPr>
        <w:t>Toplum Yararı</w:t>
      </w:r>
    </w:p>
    <w:p w:rsidR="00813BD2" w:rsidRPr="00D70300" w:rsidRDefault="00813BD2" w:rsidP="00813BD2">
      <w:pPr>
        <w:pStyle w:val="ListeParagraf"/>
        <w:spacing w:after="0" w:line="240" w:lineRule="auto"/>
        <w:jc w:val="both"/>
        <w:rPr>
          <w:rFonts w:ascii="Times New Roman" w:hAnsi="Times New Roman" w:cs="Times New Roman"/>
          <w:sz w:val="24"/>
          <w:szCs w:val="24"/>
        </w:rPr>
      </w:pPr>
    </w:p>
    <w:p w:rsidR="00813BD2" w:rsidRPr="00461A2D" w:rsidRDefault="00813BD2" w:rsidP="00813BD2">
      <w:pPr>
        <w:pStyle w:val="ListeParagraf"/>
        <w:spacing w:after="0" w:line="240" w:lineRule="auto"/>
        <w:jc w:val="both"/>
        <w:rPr>
          <w:rFonts w:ascii="Times New Roman" w:hAnsi="Times New Roman" w:cs="Times New Roman"/>
          <w:sz w:val="24"/>
          <w:szCs w:val="24"/>
        </w:rPr>
      </w:pPr>
    </w:p>
    <w:p w:rsidR="00813BD2" w:rsidRDefault="00493991" w:rsidP="00813BD2">
      <w:pPr>
        <w:spacing w:after="0" w:line="259" w:lineRule="auto"/>
        <w:rPr>
          <w:rFonts w:ascii="Times New Roman" w:eastAsiaTheme="majorEastAsia" w:hAnsi="Times New Roman" w:cs="Times New Roman"/>
          <w:b/>
          <w:bCs/>
          <w:sz w:val="24"/>
          <w:szCs w:val="24"/>
        </w:rPr>
      </w:pPr>
      <w:r>
        <w:rPr>
          <w:noProof/>
        </w:rPr>
        <w:drawing>
          <wp:inline distT="0" distB="0" distL="0" distR="0">
            <wp:extent cx="5949406" cy="3242930"/>
            <wp:effectExtent l="19050" t="0" r="0" b="0"/>
            <wp:docPr id="112" name="Resim 24" descr="http://mebk12.meb.gov.tr/meb_iys_dosyalar/52/05/748605/resimler/2013_01/17130153_eylulseminerlerimizdevamed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bk12.meb.gov.tr/meb_iys_dosyalar/52/05/748605/resimler/2013_01/17130153_eylulseminerlerimizdevamediyor.jpg"/>
                    <pic:cNvPicPr>
                      <a:picLocks noChangeAspect="1" noChangeArrowheads="1"/>
                    </pic:cNvPicPr>
                  </pic:nvPicPr>
                  <pic:blipFill>
                    <a:blip r:embed="rId40" cstate="print"/>
                    <a:srcRect/>
                    <a:stretch>
                      <a:fillRect/>
                    </a:stretch>
                  </pic:blipFill>
                  <pic:spPr bwMode="auto">
                    <a:xfrm>
                      <a:off x="0" y="0"/>
                      <a:ext cx="5955871" cy="3246454"/>
                    </a:xfrm>
                    <a:prstGeom prst="rect">
                      <a:avLst/>
                    </a:prstGeom>
                    <a:noFill/>
                    <a:ln w="9525">
                      <a:noFill/>
                      <a:miter lim="800000"/>
                      <a:headEnd/>
                      <a:tailEnd/>
                    </a:ln>
                  </pic:spPr>
                </pic:pic>
              </a:graphicData>
            </a:graphic>
          </wp:inline>
        </w:drawing>
      </w:r>
    </w:p>
    <w:p w:rsidR="00493991" w:rsidRDefault="00493991">
      <w:pPr>
        <w:rPr>
          <w:rFonts w:asciiTheme="majorHAnsi" w:eastAsiaTheme="majorEastAsia" w:hAnsiTheme="majorHAnsi" w:cs="Times New Roman"/>
          <w:b/>
          <w:bCs/>
          <w:sz w:val="24"/>
          <w:szCs w:val="24"/>
        </w:rPr>
      </w:pPr>
      <w:bookmarkStart w:id="9" w:name="_Toc410315238"/>
      <w:bookmarkStart w:id="10" w:name="_Toc410741138"/>
      <w:bookmarkEnd w:id="8"/>
      <w:r>
        <w:rPr>
          <w:rFonts w:cs="Times New Roman"/>
          <w:sz w:val="24"/>
          <w:szCs w:val="24"/>
        </w:rPr>
        <w:br w:type="page"/>
      </w:r>
    </w:p>
    <w:p w:rsidR="00813BD2" w:rsidRPr="00493991" w:rsidRDefault="00813BD2" w:rsidP="00431D4E">
      <w:pPr>
        <w:pStyle w:val="Balk1"/>
        <w:spacing w:before="0"/>
        <w:jc w:val="center"/>
        <w:rPr>
          <w:rFonts w:cs="Times New Roman"/>
          <w:color w:val="auto"/>
          <w:szCs w:val="24"/>
        </w:rPr>
      </w:pPr>
      <w:r w:rsidRPr="00493991">
        <w:rPr>
          <w:rFonts w:cs="Times New Roman"/>
          <w:color w:val="auto"/>
          <w:szCs w:val="24"/>
        </w:rPr>
        <w:lastRenderedPageBreak/>
        <w:t>STRATEJİK PLAN GENEL TABLOSU</w:t>
      </w:r>
      <w:bookmarkEnd w:id="9"/>
      <w:bookmarkEnd w:id="10"/>
    </w:p>
    <w:p w:rsidR="00813BD2" w:rsidRPr="00513975" w:rsidRDefault="00813BD2" w:rsidP="00813BD2"/>
    <w:p w:rsidR="00813BD2" w:rsidRDefault="00813BD2" w:rsidP="00813BD2">
      <w:pPr>
        <w:jc w:val="both"/>
        <w:rPr>
          <w:rFonts w:ascii="Times New Roman" w:hAnsi="Times New Roman" w:cs="Times New Roman"/>
          <w:b/>
          <w:sz w:val="24"/>
          <w:szCs w:val="24"/>
        </w:rPr>
      </w:pPr>
      <w:bookmarkStart w:id="11" w:name="_Toc410315239"/>
      <w:bookmarkStart w:id="12" w:name="_Toc410741139"/>
      <w:r w:rsidRPr="00627425">
        <w:rPr>
          <w:rFonts w:ascii="Times New Roman" w:hAnsi="Times New Roman" w:cs="Times New Roman"/>
          <w:b/>
          <w:sz w:val="24"/>
          <w:szCs w:val="24"/>
        </w:rPr>
        <w:t>Stratejik Amaç</w:t>
      </w:r>
      <w:r>
        <w:rPr>
          <w:rFonts w:ascii="Times New Roman" w:hAnsi="Times New Roman" w:cs="Times New Roman"/>
          <w:b/>
          <w:sz w:val="24"/>
          <w:szCs w:val="24"/>
        </w:rPr>
        <w:t xml:space="preserve"> 1</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İl</w:t>
      </w:r>
      <w:r w:rsidR="0037480C">
        <w:rPr>
          <w:rFonts w:ascii="Times New Roman" w:hAnsi="Times New Roman" w:cs="Times New Roman"/>
          <w:sz w:val="24"/>
          <w:szCs w:val="24"/>
        </w:rPr>
        <w:t>çe</w:t>
      </w:r>
      <w:r w:rsidR="00813BD2" w:rsidRPr="000E12D5">
        <w:rPr>
          <w:rFonts w:ascii="Times New Roman" w:hAnsi="Times New Roman" w:cs="Times New Roman"/>
          <w:sz w:val="24"/>
          <w:szCs w:val="24"/>
        </w:rPr>
        <w:t>mizin ekonomik, sosyal, kültürel ve demografik farklılıklarını göz önünde bulundurarak,</w:t>
      </w:r>
      <w:r w:rsidR="0037480C">
        <w:rPr>
          <w:rFonts w:ascii="Times New Roman" w:hAnsi="Times New Roman" w:cs="Times New Roman"/>
          <w:sz w:val="24"/>
          <w:szCs w:val="24"/>
        </w:rPr>
        <w:t xml:space="preserve"> </w:t>
      </w:r>
      <w:r w:rsidR="00813BD2" w:rsidRPr="000E12D5">
        <w:rPr>
          <w:rFonts w:ascii="Times New Roman" w:hAnsi="Times New Roman" w:cs="Times New Roman"/>
          <w:sz w:val="24"/>
          <w:szCs w:val="24"/>
        </w:rPr>
        <w:t>dezavantajlı gruplar başta olmak üzere, adil imkân ve fırsat eşitliği içinde tüm bireylerin eğitim-öğretime erişimlerini ve eğitim-öğretimlerini tamamlamaları için uygun ortam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1.1</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Plan dönemi sonuna kadar tüm bireylere örgün ve yaygın eğitimin her kademesinde fırsat eşitliği sağlayarak bireylerin eğitim ve öğretime erişimlerini arttırmak.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1.2</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Plan dönemi sonuna kadar örgün ve yaygın eğitimin her kademesinde bireylerin devamlarını sağlamak</w:t>
      </w:r>
      <w:r w:rsidR="0037480C">
        <w:rPr>
          <w:rFonts w:ascii="Times New Roman" w:hAnsi="Times New Roman" w:cs="Times New Roman"/>
          <w:sz w:val="24"/>
          <w:szCs w:val="24"/>
        </w:rPr>
        <w:t>.</w:t>
      </w:r>
      <w:r w:rsidR="000E75AC">
        <w:rPr>
          <w:rFonts w:ascii="Times New Roman" w:hAnsi="Times New Roman" w:cs="Times New Roman"/>
          <w:sz w:val="24"/>
          <w:szCs w:val="24"/>
        </w:rPr>
        <w:t xml:space="preserve"> Okuldan ayrılışları azaltmak.</w:t>
      </w:r>
    </w:p>
    <w:p w:rsidR="00813BD2" w:rsidRPr="00C675E8" w:rsidRDefault="00813BD2" w:rsidP="00813BD2">
      <w:pPr>
        <w:rPr>
          <w:rFonts w:ascii="Times New Roman" w:hAnsi="Times New Roman" w:cs="Times New Roman"/>
          <w:b/>
          <w:sz w:val="24"/>
          <w:szCs w:val="24"/>
        </w:rPr>
      </w:pPr>
      <w:r w:rsidRPr="00627425">
        <w:rPr>
          <w:rFonts w:ascii="Times New Roman" w:hAnsi="Times New Roman" w:cs="Times New Roman"/>
          <w:b/>
          <w:sz w:val="24"/>
          <w:szCs w:val="24"/>
        </w:rPr>
        <w:t>Stratejik Amaç</w:t>
      </w:r>
      <w:r w:rsidR="005F47DA">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Pr="00627425">
        <w:rPr>
          <w:rFonts w:ascii="Times New Roman" w:hAnsi="Times New Roman" w:cs="Times New Roman"/>
          <w:b/>
          <w:sz w:val="24"/>
          <w:szCs w:val="24"/>
        </w:rPr>
        <w:t>:</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2.1</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Öğrencilerin ruhsal ve fiziksel gelişimlerini sağlamak amacıyla, rehberlik hizmetlerine ve sosyal-kültürel-sportif faaliyetlere katılımını artırmak ve akademik başarı düzeylerini yükseltmek.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2.2</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Sektörle işbirliği yapılarak hayat boyu öğrenme yaklaşımı çerçevesinde ekonomideki gelişmelere ayak uyduran ve piyasanın ihtiyaç duyduğu nitelikli iş gücünü karşılayan bireyler yetiştirmek ve istihdam edilebilirliklerini arttırmak.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2.3</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Uluslararası hareketlilik programlarına katılan öğretmen-öğrenci sayısını artırmak ve yabancı dil düzeyini yükseltmek.</w:t>
      </w:r>
    </w:p>
    <w:p w:rsidR="00813BD2" w:rsidRPr="00513975" w:rsidRDefault="00813BD2" w:rsidP="00813BD2">
      <w:pPr>
        <w:jc w:val="both"/>
        <w:rPr>
          <w:rFonts w:ascii="Times New Roman" w:hAnsi="Times New Roman" w:cs="Times New Roman"/>
          <w:b/>
          <w:sz w:val="24"/>
          <w:szCs w:val="24"/>
        </w:rPr>
      </w:pPr>
      <w:r w:rsidRPr="00627425">
        <w:rPr>
          <w:rFonts w:ascii="Times New Roman" w:hAnsi="Times New Roman" w:cs="Times New Roman"/>
          <w:b/>
          <w:sz w:val="24"/>
          <w:szCs w:val="24"/>
        </w:rPr>
        <w:t>Stratejik Amaç</w:t>
      </w:r>
      <w:r>
        <w:rPr>
          <w:rFonts w:ascii="Times New Roman" w:hAnsi="Times New Roman" w:cs="Times New Roman"/>
          <w:b/>
          <w:sz w:val="24"/>
          <w:szCs w:val="24"/>
        </w:rPr>
        <w:t xml:space="preserve"> 3 </w:t>
      </w:r>
    </w:p>
    <w:p w:rsidR="00813BD2" w:rsidRPr="000E12D5" w:rsidRDefault="00AA4D70" w:rsidP="00813BD2">
      <w:pPr>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 xml:space="preserve">Eğitim sisteminin niteliğini arttıracak etkin ve verimli kurumsal yapıyı inşa etmek için; beşeri, fiziki ve mali altyapı eksikliklerini gidererek, bilgi teknolojilerinin etkililiğini </w:t>
      </w:r>
      <w:r w:rsidR="00813BD2" w:rsidRPr="000E12D5">
        <w:rPr>
          <w:rFonts w:ascii="Times New Roman" w:hAnsi="Times New Roman" w:cs="Times New Roman"/>
          <w:sz w:val="24"/>
          <w:szCs w:val="24"/>
        </w:rPr>
        <w:lastRenderedPageBreak/>
        <w:t>arttırıp, çağın gereklerine uygun yönetim ve organizasyon yapısını daha etkin hale getirerek, kurumsal kapasiteyi geliştirmek.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3.1</w:t>
      </w:r>
    </w:p>
    <w:p w:rsidR="00813BD2" w:rsidRPr="000E12D5" w:rsidRDefault="00AA4D70" w:rsidP="00813BD2">
      <w:pPr>
        <w:jc w:val="both"/>
        <w:rPr>
          <w:rFonts w:ascii="Times New Roman" w:hAnsi="Times New Roman" w:cs="Times New Roman"/>
          <w:b/>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Yerel ihtiyaçlar göz önünde bulundurularak, çağın gereksinimlerine uygun temel bilgi ve becerilere sahip personelin yetişmesine imkân sağlamak.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3.2</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Plan dönemi sonuna kadar belirlenen ihtiyaçlar doğrultusunda çağdaş ve modern eğitim ortamlarını tesis etmek.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3.3</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Kurumsal rehberlikle desteklenen, katılımcı, şeffaf ve işbirliğine dayalı performans yönetim sisteminin uygulandığı bir yönetim ve organizasyon yapısını oluşturmak.</w:t>
      </w:r>
    </w:p>
    <w:p w:rsidR="00813BD2" w:rsidRPr="00493991" w:rsidRDefault="00813BD2" w:rsidP="00813BD2">
      <w:pPr>
        <w:jc w:val="both"/>
        <w:rPr>
          <w:rFonts w:ascii="Times New Roman" w:hAnsi="Times New Roman" w:cs="Times New Roman"/>
          <w:i/>
          <w:sz w:val="24"/>
          <w:szCs w:val="24"/>
        </w:rPr>
      </w:pPr>
      <w:r w:rsidRPr="00493991">
        <w:rPr>
          <w:rFonts w:ascii="Times New Roman" w:hAnsi="Times New Roman" w:cs="Times New Roman"/>
          <w:i/>
          <w:sz w:val="24"/>
          <w:szCs w:val="24"/>
        </w:rPr>
        <w:t>Stratejik Hedef 3.4</w:t>
      </w:r>
    </w:p>
    <w:p w:rsidR="00813BD2" w:rsidRPr="000E12D5" w:rsidRDefault="00AA4D70" w:rsidP="00813BD2">
      <w:pPr>
        <w:jc w:val="both"/>
        <w:rPr>
          <w:rFonts w:ascii="Times New Roman" w:hAnsi="Times New Roman" w:cs="Times New Roman"/>
          <w:sz w:val="24"/>
          <w:szCs w:val="24"/>
        </w:rPr>
      </w:pPr>
      <w:r>
        <w:rPr>
          <w:rFonts w:ascii="Times New Roman" w:hAnsi="Times New Roman" w:cs="Times New Roman"/>
          <w:sz w:val="24"/>
          <w:szCs w:val="24"/>
        </w:rPr>
        <w:tab/>
      </w:r>
      <w:r w:rsidR="00813BD2" w:rsidRPr="000E12D5">
        <w:rPr>
          <w:rFonts w:ascii="Times New Roman" w:hAnsi="Times New Roman" w:cs="Times New Roman"/>
          <w:sz w:val="24"/>
          <w:szCs w:val="24"/>
        </w:rPr>
        <w:t>Bilgi işlem teknolojilerindeki gelişmelere uygun olarak ağ ortamlarını oluşturmak ve verilerin elektronik ortamda toplanmasını, analizini ve paylaşılmasını arttırmak.</w:t>
      </w:r>
    </w:p>
    <w:p w:rsidR="00813BD2" w:rsidRDefault="00813BD2" w:rsidP="00813BD2">
      <w:pPr>
        <w:pStyle w:val="Balk2"/>
        <w:ind w:left="1080"/>
        <w:rPr>
          <w:szCs w:val="24"/>
        </w:rPr>
      </w:pPr>
    </w:p>
    <w:p w:rsidR="00813BD2" w:rsidRDefault="00813BD2" w:rsidP="00813BD2">
      <w:pPr>
        <w:pStyle w:val="Balk2"/>
        <w:ind w:left="1080"/>
        <w:rPr>
          <w:szCs w:val="24"/>
        </w:rPr>
      </w:pPr>
    </w:p>
    <w:p w:rsidR="00813BD2" w:rsidRDefault="00813BD2" w:rsidP="00813BD2">
      <w:pPr>
        <w:pStyle w:val="Balk2"/>
        <w:ind w:left="1080"/>
        <w:rPr>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813BD2" w:rsidRDefault="00813BD2" w:rsidP="00813BD2">
      <w:pPr>
        <w:rPr>
          <w:rFonts w:ascii="Times New Roman" w:eastAsiaTheme="majorEastAsia" w:hAnsi="Times New Roman" w:cs="Times New Roman"/>
          <w:b/>
          <w:bCs/>
          <w:sz w:val="24"/>
          <w:szCs w:val="24"/>
        </w:rPr>
      </w:pPr>
    </w:p>
    <w:p w:rsidR="00493991" w:rsidRPr="00493991" w:rsidRDefault="00813BD2" w:rsidP="00493991">
      <w:pPr>
        <w:pStyle w:val="Balk2"/>
        <w:ind w:left="1080"/>
        <w:rPr>
          <w:rFonts w:ascii="Times New Roman" w:hAnsi="Times New Roman"/>
          <w:b/>
          <w:szCs w:val="24"/>
        </w:rPr>
      </w:pPr>
      <w:r w:rsidRPr="00493991">
        <w:rPr>
          <w:rFonts w:ascii="Times New Roman" w:hAnsi="Times New Roman"/>
          <w:b/>
          <w:szCs w:val="24"/>
        </w:rPr>
        <w:t>TEMA</w:t>
      </w:r>
      <w:r w:rsidR="002F3A3F">
        <w:rPr>
          <w:rFonts w:ascii="Times New Roman" w:hAnsi="Times New Roman"/>
          <w:b/>
          <w:szCs w:val="24"/>
        </w:rPr>
        <w:t xml:space="preserve"> 1</w:t>
      </w:r>
      <w:r w:rsidRPr="00493991">
        <w:rPr>
          <w:rFonts w:ascii="Times New Roman" w:hAnsi="Times New Roman"/>
          <w:b/>
          <w:szCs w:val="24"/>
        </w:rPr>
        <w:t>: EĞİTİM VE ÖĞRETİME ERİŞİM</w:t>
      </w:r>
      <w:bookmarkStart w:id="13" w:name="_Toc410061483"/>
      <w:bookmarkEnd w:id="11"/>
      <w:bookmarkEnd w:id="12"/>
    </w:p>
    <w:p w:rsidR="00813BD2" w:rsidRPr="00493991" w:rsidRDefault="00813BD2" w:rsidP="00493991">
      <w:pPr>
        <w:pStyle w:val="Balk2"/>
        <w:ind w:left="709" w:hanging="513"/>
        <w:rPr>
          <w:rFonts w:ascii="Times New Roman" w:hAnsi="Times New Roman"/>
          <w:b/>
          <w:szCs w:val="24"/>
        </w:rPr>
      </w:pPr>
      <w:bookmarkStart w:id="14" w:name="_Toc410315240"/>
      <w:bookmarkStart w:id="15" w:name="_Toc410741140"/>
      <w:r w:rsidRPr="00493991">
        <w:rPr>
          <w:rFonts w:ascii="Times New Roman" w:hAnsi="Times New Roman"/>
          <w:b/>
          <w:szCs w:val="24"/>
        </w:rPr>
        <w:t>Stratejik Amaç</w:t>
      </w:r>
      <w:bookmarkEnd w:id="13"/>
      <w:bookmarkEnd w:id="14"/>
      <w:bookmarkEnd w:id="15"/>
      <w:r w:rsidR="005F47DA">
        <w:rPr>
          <w:rFonts w:ascii="Times New Roman" w:hAnsi="Times New Roman"/>
          <w:b/>
          <w:szCs w:val="24"/>
        </w:rPr>
        <w:t xml:space="preserve"> 1</w:t>
      </w:r>
    </w:p>
    <w:p w:rsidR="00813BD2" w:rsidRPr="00493991" w:rsidRDefault="00493991" w:rsidP="00813BD2">
      <w:pPr>
        <w:jc w:val="both"/>
        <w:rPr>
          <w:rFonts w:ascii="Times New Roman" w:hAnsi="Times New Roman" w:cs="Times New Roman"/>
          <w:sz w:val="24"/>
          <w:szCs w:val="24"/>
        </w:rPr>
      </w:pPr>
      <w:r w:rsidRPr="00493991">
        <w:rPr>
          <w:rFonts w:ascii="Times New Roman" w:hAnsi="Times New Roman" w:cs="Times New Roman"/>
          <w:sz w:val="24"/>
          <w:szCs w:val="24"/>
        </w:rPr>
        <w:tab/>
      </w:r>
      <w:r w:rsidR="00813BD2" w:rsidRPr="00493991">
        <w:rPr>
          <w:rFonts w:ascii="Times New Roman" w:hAnsi="Times New Roman" w:cs="Times New Roman"/>
          <w:sz w:val="24"/>
          <w:szCs w:val="24"/>
        </w:rPr>
        <w:t>İlimizin ekonomik, sosyal, kültürel ve demografik farklılıklarını göz önünde bulundurarak,</w:t>
      </w:r>
      <w:r w:rsidR="00FF33B4">
        <w:rPr>
          <w:rFonts w:ascii="Times New Roman" w:hAnsi="Times New Roman" w:cs="Times New Roman"/>
          <w:sz w:val="24"/>
          <w:szCs w:val="24"/>
        </w:rPr>
        <w:t xml:space="preserve"> </w:t>
      </w:r>
      <w:r w:rsidR="00813BD2" w:rsidRPr="00493991">
        <w:rPr>
          <w:rFonts w:ascii="Times New Roman" w:hAnsi="Times New Roman" w:cs="Times New Roman"/>
          <w:sz w:val="24"/>
          <w:szCs w:val="24"/>
        </w:rPr>
        <w:t>dezavantajlı gruplar başta olmak üzere, adil imkân ve fırsat eşitliği içinde tüm bireylerin eğitim-öğretime erişimlerini ve eğitim-öğretimlerini tamamlamaları için uygun ortam sağlamak.</w:t>
      </w:r>
    </w:p>
    <w:p w:rsidR="00813BD2" w:rsidRPr="00AA4D70" w:rsidRDefault="00813BD2" w:rsidP="00493991">
      <w:pPr>
        <w:pStyle w:val="Balk3"/>
        <w:keepNext/>
        <w:keepLines/>
        <w:numPr>
          <w:ilvl w:val="1"/>
          <w:numId w:val="0"/>
        </w:numPr>
        <w:spacing w:before="240" w:after="240"/>
        <w:ind w:left="709" w:hanging="360"/>
        <w:rPr>
          <w:rStyle w:val="Balk4Char"/>
          <w:rFonts w:ascii="Times New Roman" w:hAnsi="Times New Roman" w:cs="Times New Roman"/>
          <w:b w:val="0"/>
          <w:i w:val="0"/>
          <w:color w:val="auto"/>
          <w:sz w:val="28"/>
        </w:rPr>
      </w:pPr>
      <w:bookmarkStart w:id="16" w:name="_Toc410315241"/>
      <w:r w:rsidRPr="00AA4D70">
        <w:rPr>
          <w:rStyle w:val="Balk4Char"/>
          <w:rFonts w:ascii="Times New Roman" w:hAnsi="Times New Roman" w:cs="Times New Roman"/>
          <w:i w:val="0"/>
          <w:color w:val="auto"/>
          <w:sz w:val="28"/>
        </w:rPr>
        <w:t>Stratejik Hedef</w:t>
      </w:r>
      <w:bookmarkEnd w:id="16"/>
      <w:r w:rsidR="005F47DA">
        <w:rPr>
          <w:rStyle w:val="Balk4Char"/>
          <w:rFonts w:ascii="Times New Roman" w:hAnsi="Times New Roman" w:cs="Times New Roman"/>
          <w:i w:val="0"/>
          <w:color w:val="auto"/>
          <w:sz w:val="28"/>
        </w:rPr>
        <w:t xml:space="preserve"> 1.1</w:t>
      </w:r>
    </w:p>
    <w:p w:rsidR="00813BD2" w:rsidRDefault="00493991" w:rsidP="00813BD2">
      <w:pPr>
        <w:jc w:val="both"/>
        <w:rPr>
          <w:rFonts w:ascii="Times New Roman" w:hAnsi="Times New Roman" w:cs="Times New Roman"/>
          <w:sz w:val="24"/>
          <w:szCs w:val="24"/>
        </w:rPr>
      </w:pPr>
      <w:bookmarkStart w:id="17" w:name="_Toc410315242"/>
      <w:r w:rsidRPr="00493991">
        <w:rPr>
          <w:rFonts w:ascii="Times New Roman" w:hAnsi="Times New Roman" w:cs="Times New Roman"/>
          <w:sz w:val="24"/>
          <w:szCs w:val="24"/>
        </w:rPr>
        <w:tab/>
      </w:r>
      <w:r w:rsidR="00813BD2" w:rsidRPr="00493991">
        <w:rPr>
          <w:rFonts w:ascii="Times New Roman" w:hAnsi="Times New Roman" w:cs="Times New Roman"/>
          <w:sz w:val="24"/>
          <w:szCs w:val="24"/>
        </w:rPr>
        <w:t>Plan dönemi sonuna kadar tüm bireylere örgün ve yaygın eğitimin her kademesinde fırsat eşitliği sağlayarak bireylerin eğitim ve öğretime erişimlerini arttırmak.</w:t>
      </w:r>
    </w:p>
    <w:tbl>
      <w:tblPr>
        <w:tblStyle w:val="OrtaGlgeleme1-Vurgu6"/>
        <w:tblW w:w="0" w:type="auto"/>
        <w:tblLook w:val="02A0"/>
      </w:tblPr>
      <w:tblGrid>
        <w:gridCol w:w="534"/>
        <w:gridCol w:w="8753"/>
      </w:tblGrid>
      <w:tr w:rsidR="00B375D1" w:rsidRPr="00B375D1" w:rsidTr="00B375D1">
        <w:trPr>
          <w:cnfStyle w:val="100000000000"/>
        </w:trPr>
        <w:tc>
          <w:tcPr>
            <w:cnfStyle w:val="001000000000"/>
            <w:tcW w:w="534" w:type="dxa"/>
          </w:tcPr>
          <w:p w:rsidR="00B375D1" w:rsidRPr="00B375D1" w:rsidRDefault="00B375D1" w:rsidP="00B375D1">
            <w:pPr>
              <w:jc w:val="both"/>
              <w:rPr>
                <w:rFonts w:ascii="Times New Roman" w:hAnsi="Times New Roman" w:cs="Times New Roman"/>
                <w:b w:val="0"/>
                <w:sz w:val="24"/>
                <w:szCs w:val="24"/>
              </w:rPr>
            </w:pPr>
          </w:p>
        </w:tc>
        <w:tc>
          <w:tcPr>
            <w:cnfStyle w:val="000010000000"/>
            <w:tcW w:w="8753" w:type="dxa"/>
          </w:tcPr>
          <w:p w:rsidR="00B375D1" w:rsidRPr="00B375D1" w:rsidRDefault="00B375D1" w:rsidP="00B375D1">
            <w:pPr>
              <w:jc w:val="center"/>
              <w:rPr>
                <w:rFonts w:ascii="Times New Roman" w:hAnsi="Times New Roman" w:cs="Times New Roman"/>
                <w:color w:val="auto"/>
                <w:sz w:val="24"/>
                <w:szCs w:val="24"/>
              </w:rPr>
            </w:pPr>
          </w:p>
          <w:p w:rsidR="00B375D1" w:rsidRPr="00B375D1" w:rsidRDefault="00B375D1" w:rsidP="00B375D1">
            <w:pPr>
              <w:jc w:val="center"/>
              <w:rPr>
                <w:rFonts w:ascii="Times New Roman" w:hAnsi="Times New Roman" w:cs="Times New Roman"/>
                <w:color w:val="auto"/>
                <w:sz w:val="24"/>
                <w:szCs w:val="24"/>
              </w:rPr>
            </w:pPr>
            <w:r w:rsidRPr="00B375D1">
              <w:rPr>
                <w:rFonts w:ascii="Times New Roman" w:hAnsi="Times New Roman" w:cs="Times New Roman"/>
                <w:color w:val="auto"/>
                <w:sz w:val="24"/>
                <w:szCs w:val="24"/>
              </w:rPr>
              <w:t>Hedefin Üst Politika Belgeleri İle İlişkisi</w:t>
            </w:r>
          </w:p>
          <w:p w:rsidR="00B375D1" w:rsidRPr="00B375D1" w:rsidRDefault="00B375D1" w:rsidP="00B375D1">
            <w:pPr>
              <w:jc w:val="center"/>
              <w:rPr>
                <w:rFonts w:ascii="Times New Roman" w:hAnsi="Times New Roman" w:cs="Times New Roman"/>
                <w:b w:val="0"/>
                <w:sz w:val="24"/>
                <w:szCs w:val="24"/>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753" w:type="dxa"/>
          </w:tcPr>
          <w:p w:rsidR="00B375D1" w:rsidRDefault="00B375D1" w:rsidP="00B375D1">
            <w:pPr>
              <w:jc w:val="both"/>
              <w:rPr>
                <w:rFonts w:ascii="Times New Roman" w:hAnsi="Times New Roman" w:cs="Times New Roman"/>
                <w:sz w:val="24"/>
                <w:szCs w:val="24"/>
              </w:rPr>
            </w:pPr>
            <w:r w:rsidRPr="00B375D1">
              <w:rPr>
                <w:rFonts w:ascii="Times New Roman" w:hAnsi="Times New Roman" w:cs="Times New Roman"/>
                <w:sz w:val="24"/>
                <w:szCs w:val="24"/>
              </w:rPr>
              <w:tab/>
            </w:r>
          </w:p>
          <w:p w:rsidR="00B375D1" w:rsidRPr="00B375D1" w:rsidRDefault="00B375D1" w:rsidP="00B375D1">
            <w:pPr>
              <w:jc w:val="both"/>
              <w:rPr>
                <w:rFonts w:ascii="Times New Roman" w:hAnsi="Times New Roman" w:cs="Times New Roman"/>
                <w:b/>
                <w:sz w:val="24"/>
                <w:szCs w:val="24"/>
              </w:rPr>
            </w:pPr>
            <w:r w:rsidRPr="00B375D1">
              <w:rPr>
                <w:rFonts w:ascii="Times New Roman" w:hAnsi="Times New Roman" w:cs="Times New Roman"/>
                <w:sz w:val="24"/>
                <w:szCs w:val="24"/>
              </w:rPr>
              <w:t xml:space="preserve">İlk ve orta öğretimde başta engelliler ve kız çocukları olmak üzere tüm çocukların okula erişimi sağlanacak, sınıf tekrarı ve okul terki azaltılacaktır. </w:t>
            </w:r>
            <w:r w:rsidRPr="00B375D1">
              <w:rPr>
                <w:rFonts w:ascii="Times New Roman" w:hAnsi="Times New Roman" w:cs="Times New Roman"/>
                <w:b/>
                <w:bCs/>
                <w:sz w:val="24"/>
                <w:szCs w:val="24"/>
              </w:rPr>
              <w:t>(10. Kalkınma Planı)</w:t>
            </w:r>
            <w:r>
              <w:rPr>
                <w:rFonts w:ascii="Times New Roman" w:hAnsi="Times New Roman" w:cs="Times New Roman"/>
                <w:b/>
                <w:bCs/>
                <w:sz w:val="24"/>
                <w:szCs w:val="24"/>
              </w:rPr>
              <w:br/>
            </w: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2</w:t>
            </w:r>
          </w:p>
        </w:tc>
        <w:tc>
          <w:tcPr>
            <w:cnfStyle w:val="000010000000"/>
            <w:tcW w:w="8753" w:type="dxa"/>
          </w:tcPr>
          <w:p w:rsidR="00B375D1" w:rsidRDefault="00B375D1" w:rsidP="00B375D1">
            <w:pPr>
              <w:pStyle w:val="Default"/>
              <w:rPr>
                <w:rFonts w:ascii="Times New Roman" w:hAnsi="Times New Roman" w:cs="Times New Roman"/>
              </w:rPr>
            </w:pPr>
          </w:p>
          <w:p w:rsidR="00B375D1" w:rsidRDefault="00B375D1" w:rsidP="00B375D1">
            <w:pPr>
              <w:pStyle w:val="Default"/>
              <w:rPr>
                <w:rFonts w:ascii="Times New Roman" w:hAnsi="Times New Roman" w:cs="Times New Roman"/>
                <w:b/>
                <w:bCs/>
              </w:rPr>
            </w:pPr>
            <w:r w:rsidRPr="00B375D1">
              <w:rPr>
                <w:rFonts w:ascii="Times New Roman" w:hAnsi="Times New Roman" w:cs="Times New Roman"/>
              </w:rPr>
              <w:t>Öğrencilerin sosyal, zihinsel, duygusal ve fiziksel gelişimine ka</w:t>
            </w:r>
            <w:r w:rsidR="0037480C">
              <w:rPr>
                <w:rFonts w:ascii="Times New Roman" w:hAnsi="Times New Roman" w:cs="Times New Roman"/>
              </w:rPr>
              <w:t>tkı sağlayan okul öncesi eğitim</w:t>
            </w:r>
            <w:r w:rsidRPr="00B375D1">
              <w:rPr>
                <w:rFonts w:ascii="Times New Roman" w:hAnsi="Times New Roman" w:cs="Times New Roman"/>
              </w:rPr>
              <w:t xml:space="preserve"> imkânları kısıtlı hane ve bölgelerin erişimini destekleyecek şekilde yaygınlaştırılacaktır. </w:t>
            </w:r>
            <w:r w:rsidRPr="00B375D1">
              <w:rPr>
                <w:rFonts w:ascii="Times New Roman" w:hAnsi="Times New Roman" w:cs="Times New Roman"/>
                <w:b/>
                <w:bCs/>
              </w:rPr>
              <w:t xml:space="preserve">(10. Kalkınma Planı)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3</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Özel eğitime gereksinim duyan engellilerin ve özel yetenekli bireylerin, bütünleştirme eğitimi doğrultusunda, uygun ortamlarda eğitimlerinin sağlanması amacıyla beşeri ve fiziki altyapı güçlendirilecektir. </w:t>
            </w:r>
            <w:r w:rsidRPr="00B375D1">
              <w:rPr>
                <w:rFonts w:ascii="Times New Roman" w:hAnsi="Times New Roman" w:cs="Times New Roman"/>
                <w:b/>
                <w:bCs/>
              </w:rPr>
              <w:t>(10. Kalkınma Planı)</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4</w:t>
            </w:r>
          </w:p>
        </w:tc>
        <w:tc>
          <w:tcPr>
            <w:cnfStyle w:val="000010000000"/>
            <w:tcW w:w="8753" w:type="dxa"/>
          </w:tcPr>
          <w:p w:rsidR="00B375D1" w:rsidRDefault="00B375D1" w:rsidP="00B375D1">
            <w:pPr>
              <w:pStyle w:val="Default"/>
              <w:rPr>
                <w:rFonts w:ascii="Times New Roman" w:hAnsi="Times New Roman" w:cs="Times New Roman"/>
                <w:b/>
              </w:rPr>
            </w:pPr>
            <w:r w:rsidRPr="00B375D1">
              <w:rPr>
                <w:rFonts w:ascii="Times New Roman" w:hAnsi="Times New Roman" w:cs="Times New Roman"/>
              </w:rPr>
              <w:t xml:space="preserve">Sağlık, eğitim ve kültür gereksinimlerinin karşılanması devlet tarafından güvence altına alınacaktır. </w:t>
            </w:r>
            <w:r w:rsidRPr="00B375D1">
              <w:rPr>
                <w:rFonts w:ascii="Times New Roman" w:hAnsi="Times New Roman" w:cs="Times New Roman"/>
                <w:b/>
              </w:rPr>
              <w:t>(TÜBİTAK Vizyon 2003-2023 Strateji Belgesi)</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Ortaöğretim öğrencilerinin burs sayısı ve miktarı artırılarak yeterli hâle getirilmeli, ekonomik yetersizliği olan ailelerin ortaöğretime devam eden çocuklarına sosyal yardımlaşma ve dayanışma fonlarından veya okul-aile birlikleri tarafından sağlanan ulaşım, barınma, beslenme ve giyim gibi yardımlar için gerekli düzenlemeler yapılmalıdır. </w:t>
            </w:r>
            <w:r w:rsidRPr="00B375D1">
              <w:rPr>
                <w:rFonts w:ascii="Times New Roman" w:hAnsi="Times New Roman" w:cs="Times New Roman"/>
                <w:b/>
                <w:bCs/>
                <w:sz w:val="24"/>
                <w:szCs w:val="24"/>
              </w:rPr>
              <w:t>(18. Millî Eğitim Şurası)</w:t>
            </w:r>
          </w:p>
          <w:p w:rsidR="00B375D1" w:rsidRPr="00B375D1" w:rsidRDefault="00B375D1" w:rsidP="00B375D1">
            <w:pPr>
              <w:jc w:val="both"/>
              <w:rPr>
                <w:rFonts w:ascii="Times New Roman" w:hAnsi="Times New Roman" w:cs="Times New Roman"/>
                <w:b/>
                <w:bCs/>
                <w:sz w:val="24"/>
                <w:szCs w:val="24"/>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6</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Engelli öğrencilere yönelik ihtiyaca göre eğitim verecek okullar yaygınlaştırılmalı, öğrencilerin okullara erişimini kolaylaştıracak önlemler alınmalı, taşımalı sistem bunlara da uygulanmalı ve öğle yemekleri okulda verilmelidir. </w:t>
            </w:r>
            <w:r w:rsidRPr="00B375D1">
              <w:rPr>
                <w:rFonts w:ascii="Times New Roman" w:hAnsi="Times New Roman" w:cs="Times New Roman"/>
                <w:b/>
                <w:bCs/>
              </w:rPr>
              <w:t xml:space="preserve">(18. Milli Eğitim Şurası)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7</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Kaliteli, hesaplı ve kolay erişilebilir kreş ve okul öncesi eğitim imkânlarının yaygınlaştırılması. </w:t>
            </w:r>
            <w:r w:rsidRPr="00B375D1">
              <w:rPr>
                <w:rFonts w:ascii="Times New Roman" w:hAnsi="Times New Roman" w:cs="Times New Roman"/>
                <w:b/>
                <w:bCs/>
              </w:rPr>
              <w:t xml:space="preserve">(10. Kalkınma Planı)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Okullaşma oranının artırılmasına yönelik çalışmalar aynı kararlılıkla sürdürülecek, bu kapsamda bilhassa kız çocukların okullaşma oranının artırılması ve okul öncesi eğitimin teşvik edilmesi önemli önceliklerimizden bir tanesi olacaktır. </w:t>
            </w:r>
            <w:r w:rsidRPr="00B375D1">
              <w:rPr>
                <w:rFonts w:ascii="Times New Roman" w:hAnsi="Times New Roman" w:cs="Times New Roman"/>
                <w:b/>
                <w:bCs/>
                <w:sz w:val="24"/>
                <w:szCs w:val="24"/>
              </w:rPr>
              <w:t>(62. Hükümet Programı)</w:t>
            </w:r>
          </w:p>
          <w:p w:rsidR="00B375D1" w:rsidRPr="00B375D1" w:rsidRDefault="00B375D1" w:rsidP="00B375D1">
            <w:pPr>
              <w:jc w:val="both"/>
              <w:rPr>
                <w:rFonts w:ascii="Times New Roman" w:hAnsi="Times New Roman" w:cs="Times New Roman"/>
                <w:b/>
                <w:sz w:val="24"/>
                <w:szCs w:val="24"/>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9</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Erken çocukluk eğitiminden başlamak üzere tüm eğitim kademelerinde spor eğitimi içerik ve uygulama olarak iyileştirilecektir. </w:t>
            </w:r>
            <w:r w:rsidRPr="00B375D1">
              <w:rPr>
                <w:rFonts w:ascii="Times New Roman" w:hAnsi="Times New Roman" w:cs="Times New Roman"/>
                <w:b/>
                <w:bCs/>
                <w:sz w:val="24"/>
                <w:szCs w:val="24"/>
              </w:rPr>
              <w:t>(10. Kalkınma Planı)</w:t>
            </w:r>
          </w:p>
          <w:p w:rsidR="00B375D1" w:rsidRPr="00B375D1" w:rsidRDefault="00B375D1" w:rsidP="00B375D1">
            <w:pPr>
              <w:jc w:val="both"/>
              <w:rPr>
                <w:rFonts w:ascii="Times New Roman" w:hAnsi="Times New Roman" w:cs="Times New Roman"/>
                <w:b/>
                <w:bCs/>
                <w:sz w:val="24"/>
                <w:szCs w:val="24"/>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10</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Bireylerin öğrenme fırsatları çeşitlendirilerek hayat boyu öğrenme faaliyetlerinin teşvik edilmesinin sağlanması. </w:t>
            </w:r>
            <w:r w:rsidRPr="00B375D1">
              <w:rPr>
                <w:rFonts w:ascii="Times New Roman" w:hAnsi="Times New Roman" w:cs="Times New Roman"/>
                <w:b/>
                <w:bCs/>
              </w:rPr>
              <w:t xml:space="preserve">(10. Kalkınma Planı) </w:t>
            </w:r>
          </w:p>
          <w:p w:rsidR="00B375D1" w:rsidRPr="00B375D1" w:rsidRDefault="00B375D1" w:rsidP="00B375D1">
            <w:pPr>
              <w:pStyle w:val="Default"/>
              <w:rPr>
                <w:rFonts w:ascii="Times New Roman" w:hAnsi="Times New Roman" w:cs="Times New Roman"/>
                <w:b/>
                <w:bCs/>
              </w:rPr>
            </w:pPr>
          </w:p>
        </w:tc>
      </w:tr>
      <w:tr w:rsidR="00B375D1" w:rsidRPr="00B375D1" w:rsidTr="00B375D1">
        <w:tc>
          <w:tcPr>
            <w:cnfStyle w:val="001000000000"/>
            <w:tcW w:w="534" w:type="dxa"/>
          </w:tcPr>
          <w:p w:rsidR="00B375D1" w:rsidRPr="00B375D1" w:rsidRDefault="00B375D1" w:rsidP="00B375D1">
            <w:pPr>
              <w:jc w:val="both"/>
              <w:rPr>
                <w:rFonts w:ascii="Times New Roman" w:hAnsi="Times New Roman" w:cs="Times New Roman"/>
                <w:sz w:val="24"/>
                <w:szCs w:val="24"/>
              </w:rPr>
            </w:pPr>
            <w:r>
              <w:rPr>
                <w:rFonts w:ascii="Times New Roman" w:hAnsi="Times New Roman" w:cs="Times New Roman"/>
                <w:sz w:val="24"/>
                <w:szCs w:val="24"/>
              </w:rPr>
              <w:t>11</w:t>
            </w:r>
          </w:p>
        </w:tc>
        <w:tc>
          <w:tcPr>
            <w:cnfStyle w:val="000010000000"/>
            <w:tcW w:w="8753" w:type="dxa"/>
          </w:tcPr>
          <w:p w:rsidR="00B375D1" w:rsidRDefault="00B375D1" w:rsidP="00B375D1">
            <w:pPr>
              <w:jc w:val="both"/>
              <w:rPr>
                <w:rFonts w:ascii="Times New Roman" w:hAnsi="Times New Roman" w:cs="Times New Roman"/>
                <w:b/>
                <w:bCs/>
                <w:sz w:val="24"/>
                <w:szCs w:val="24"/>
              </w:rPr>
            </w:pPr>
            <w:r w:rsidRPr="00B375D1">
              <w:rPr>
                <w:rFonts w:ascii="Times New Roman" w:hAnsi="Times New Roman" w:cs="Times New Roman"/>
                <w:sz w:val="24"/>
                <w:szCs w:val="24"/>
              </w:rPr>
              <w:t xml:space="preserve">Örgün ve yaygın eğitim ve öğretimin her kademesinde tüm bireylerin katılımını artırmak. </w:t>
            </w:r>
            <w:r w:rsidRPr="00B375D1">
              <w:rPr>
                <w:rFonts w:ascii="Times New Roman" w:hAnsi="Times New Roman" w:cs="Times New Roman"/>
                <w:b/>
                <w:bCs/>
                <w:sz w:val="24"/>
                <w:szCs w:val="24"/>
              </w:rPr>
              <w:t>(MEB 2015-2019 Stratejik Planı)</w:t>
            </w:r>
          </w:p>
          <w:p w:rsidR="00B375D1" w:rsidRPr="00B375D1" w:rsidRDefault="00B375D1" w:rsidP="00B375D1">
            <w:pPr>
              <w:jc w:val="both"/>
              <w:rPr>
                <w:rFonts w:ascii="Times New Roman" w:hAnsi="Times New Roman" w:cs="Times New Roman"/>
                <w:b/>
                <w:bCs/>
                <w:sz w:val="24"/>
                <w:szCs w:val="24"/>
              </w:rPr>
            </w:pPr>
          </w:p>
        </w:tc>
      </w:tr>
    </w:tbl>
    <w:p w:rsidR="00B375D1" w:rsidRDefault="00B375D1" w:rsidP="00740C87">
      <w:pPr>
        <w:jc w:val="both"/>
        <w:rPr>
          <w:rFonts w:ascii="Times New Roman" w:hAnsi="Times New Roman" w:cs="Times New Roman"/>
          <w:b/>
          <w:sz w:val="24"/>
          <w:szCs w:val="24"/>
        </w:rPr>
      </w:pPr>
    </w:p>
    <w:p w:rsidR="00740C87" w:rsidRPr="00740C87" w:rsidRDefault="00740C87" w:rsidP="00740C87">
      <w:pPr>
        <w:jc w:val="both"/>
        <w:rPr>
          <w:rFonts w:ascii="Times New Roman" w:hAnsi="Times New Roman" w:cs="Times New Roman"/>
          <w:b/>
          <w:sz w:val="24"/>
          <w:szCs w:val="24"/>
        </w:rPr>
      </w:pPr>
      <w:r w:rsidRPr="00740C87">
        <w:rPr>
          <w:rFonts w:ascii="Times New Roman" w:hAnsi="Times New Roman" w:cs="Times New Roman"/>
          <w:b/>
          <w:sz w:val="24"/>
          <w:szCs w:val="24"/>
        </w:rPr>
        <w:t xml:space="preserve">Hedefin Ne Olduğu ve Neden Gereksinim Duyulduğu: </w:t>
      </w:r>
    </w:p>
    <w:p w:rsidR="00740C87" w:rsidRPr="00740C87" w:rsidRDefault="00740C87" w:rsidP="00740C87">
      <w:pPr>
        <w:jc w:val="both"/>
        <w:rPr>
          <w:rFonts w:ascii="Times New Roman" w:hAnsi="Times New Roman" w:cs="Times New Roman"/>
          <w:sz w:val="24"/>
          <w:szCs w:val="24"/>
        </w:rPr>
      </w:pPr>
      <w:r w:rsidRPr="00740C87">
        <w:rPr>
          <w:rFonts w:ascii="Times New Roman" w:hAnsi="Times New Roman" w:cs="Times New Roman"/>
          <w:sz w:val="24"/>
          <w:szCs w:val="24"/>
        </w:rPr>
        <w:t>Bireylerin eğitim ve öğretime katılması ve tamamlaması sosyal ve ekonomik kalkınmanın sürdürülebilmesinde önemli bir etken olarak görülmektedir. Bu nedenle eğitim ve öğretime katılımın ar</w:t>
      </w:r>
      <w:r w:rsidR="007F7A55">
        <w:rPr>
          <w:rFonts w:ascii="Times New Roman" w:hAnsi="Times New Roman" w:cs="Times New Roman"/>
          <w:sz w:val="24"/>
          <w:szCs w:val="24"/>
        </w:rPr>
        <w:t>tırılması ve eğitim hizmetinin b</w:t>
      </w:r>
      <w:r w:rsidRPr="00740C87">
        <w:rPr>
          <w:rFonts w:ascii="Times New Roman" w:hAnsi="Times New Roman" w:cs="Times New Roman"/>
          <w:sz w:val="24"/>
          <w:szCs w:val="24"/>
        </w:rPr>
        <w:t>ütün bireylere adil şartlarda sunulması hedeflenmektedir.</w:t>
      </w:r>
    </w:p>
    <w:p w:rsidR="00740C87" w:rsidRPr="00740C87" w:rsidRDefault="00740C87" w:rsidP="00740C87">
      <w:pPr>
        <w:jc w:val="both"/>
        <w:rPr>
          <w:rFonts w:ascii="Times New Roman" w:hAnsi="Times New Roman" w:cs="Times New Roman"/>
          <w:b/>
          <w:sz w:val="24"/>
          <w:szCs w:val="24"/>
        </w:rPr>
      </w:pPr>
      <w:r w:rsidRPr="00740C87">
        <w:rPr>
          <w:rFonts w:ascii="Times New Roman" w:hAnsi="Times New Roman" w:cs="Times New Roman"/>
          <w:b/>
          <w:sz w:val="24"/>
          <w:szCs w:val="24"/>
        </w:rPr>
        <w:t>Hedefin Mevcut Durumu:</w:t>
      </w:r>
    </w:p>
    <w:p w:rsidR="00740C87" w:rsidRPr="00740C87" w:rsidRDefault="00113390" w:rsidP="00740C87">
      <w:pPr>
        <w:jc w:val="both"/>
        <w:rPr>
          <w:rFonts w:ascii="Times New Roman" w:hAnsi="Times New Roman" w:cs="Times New Roman"/>
          <w:sz w:val="24"/>
          <w:szCs w:val="24"/>
        </w:rPr>
      </w:pPr>
      <w:r>
        <w:rPr>
          <w:rFonts w:ascii="Times New Roman" w:hAnsi="Times New Roman" w:cs="Times New Roman"/>
          <w:sz w:val="24"/>
          <w:szCs w:val="24"/>
        </w:rPr>
        <w:t xml:space="preserve">İlçemizde </w:t>
      </w:r>
      <w:r w:rsidR="00740C87" w:rsidRPr="00740C87">
        <w:rPr>
          <w:rFonts w:ascii="Times New Roman" w:hAnsi="Times New Roman" w:cs="Times New Roman"/>
          <w:sz w:val="24"/>
          <w:szCs w:val="24"/>
        </w:rPr>
        <w:t>2013-2014 eğitim-öğretim yılın</w:t>
      </w:r>
      <w:r>
        <w:rPr>
          <w:rFonts w:ascii="Times New Roman" w:hAnsi="Times New Roman" w:cs="Times New Roman"/>
          <w:sz w:val="24"/>
          <w:szCs w:val="24"/>
        </w:rPr>
        <w:t>d</w:t>
      </w:r>
      <w:r w:rsidR="00740C87" w:rsidRPr="00740C87">
        <w:rPr>
          <w:rFonts w:ascii="Times New Roman" w:hAnsi="Times New Roman" w:cs="Times New Roman"/>
          <w:sz w:val="24"/>
          <w:szCs w:val="24"/>
        </w:rPr>
        <w:t xml:space="preserve">a net okullaşma oranları 3-5 yaş % </w:t>
      </w:r>
      <w:r w:rsidR="001B2120">
        <w:rPr>
          <w:rFonts w:ascii="Times New Roman" w:hAnsi="Times New Roman" w:cs="Times New Roman"/>
          <w:sz w:val="24"/>
          <w:szCs w:val="24"/>
        </w:rPr>
        <w:t>20,5</w:t>
      </w:r>
      <w:r w:rsidR="00740C87" w:rsidRPr="00740C87">
        <w:rPr>
          <w:rFonts w:ascii="Times New Roman" w:hAnsi="Times New Roman" w:cs="Times New Roman"/>
          <w:sz w:val="24"/>
          <w:szCs w:val="24"/>
        </w:rPr>
        <w:t xml:space="preserve">; 4-5 yaş % </w:t>
      </w:r>
      <w:r w:rsidR="001B2120">
        <w:rPr>
          <w:rFonts w:ascii="Times New Roman" w:hAnsi="Times New Roman" w:cs="Times New Roman"/>
          <w:sz w:val="24"/>
          <w:szCs w:val="24"/>
        </w:rPr>
        <w:t>30,12</w:t>
      </w:r>
      <w:r w:rsidR="00740C87" w:rsidRPr="00740C87">
        <w:rPr>
          <w:rFonts w:ascii="Times New Roman" w:hAnsi="Times New Roman" w:cs="Times New Roman"/>
          <w:sz w:val="24"/>
          <w:szCs w:val="24"/>
        </w:rPr>
        <w:t xml:space="preserve">; son olarak 5 yaş grubu % </w:t>
      </w:r>
      <w:r w:rsidR="001B2120">
        <w:rPr>
          <w:rFonts w:ascii="Times New Roman" w:hAnsi="Times New Roman" w:cs="Times New Roman"/>
          <w:sz w:val="24"/>
          <w:szCs w:val="24"/>
        </w:rPr>
        <w:t>31</w:t>
      </w:r>
      <w:r w:rsidR="00740C87" w:rsidRPr="00740C87">
        <w:rPr>
          <w:rFonts w:ascii="Times New Roman" w:hAnsi="Times New Roman" w:cs="Times New Roman"/>
          <w:sz w:val="24"/>
          <w:szCs w:val="24"/>
        </w:rPr>
        <w:t xml:space="preserve"> olarak tespit edilmiştir.</w:t>
      </w:r>
    </w:p>
    <w:p w:rsidR="001B2120" w:rsidRDefault="001B2120" w:rsidP="00740C87">
      <w:pPr>
        <w:jc w:val="both"/>
        <w:rPr>
          <w:rFonts w:ascii="Times New Roman" w:hAnsi="Times New Roman" w:cs="Times New Roman"/>
          <w:sz w:val="24"/>
          <w:szCs w:val="24"/>
        </w:rPr>
      </w:pPr>
      <w:r w:rsidRPr="00740C87">
        <w:rPr>
          <w:rFonts w:ascii="Times New Roman" w:hAnsi="Times New Roman" w:cs="Times New Roman"/>
          <w:sz w:val="24"/>
          <w:szCs w:val="24"/>
        </w:rPr>
        <w:t xml:space="preserve">2012-2013 eğitim-öğretim yılında 4+4+4 eğitim sistemine geçilmesiyle </w:t>
      </w:r>
      <w:r>
        <w:rPr>
          <w:rFonts w:ascii="Times New Roman" w:hAnsi="Times New Roman" w:cs="Times New Roman"/>
          <w:sz w:val="24"/>
          <w:szCs w:val="24"/>
        </w:rPr>
        <w:t>temel eğitim ve orta öğretimde okullaşma oranları yükselmiştir. İ</w:t>
      </w:r>
      <w:r w:rsidRPr="00740C87">
        <w:rPr>
          <w:rFonts w:ascii="Times New Roman" w:hAnsi="Times New Roman" w:cs="Times New Roman"/>
          <w:sz w:val="24"/>
          <w:szCs w:val="24"/>
        </w:rPr>
        <w:t>lkokula başl</w:t>
      </w:r>
      <w:r>
        <w:rPr>
          <w:rFonts w:ascii="Times New Roman" w:hAnsi="Times New Roman" w:cs="Times New Roman"/>
          <w:sz w:val="24"/>
          <w:szCs w:val="24"/>
        </w:rPr>
        <w:t>ama yaşında yapılan düzenlerle okul öncesi okullaşma oranında kademeli düşüş gözlenmiştir.</w:t>
      </w:r>
    </w:p>
    <w:p w:rsidR="007F7A55" w:rsidRPr="007F7A55" w:rsidRDefault="007F7A55" w:rsidP="007F7A55">
      <w:pPr>
        <w:rPr>
          <w:rFonts w:ascii="Times New Roman" w:hAnsi="Times New Roman" w:cs="Times New Roman"/>
          <w:b/>
          <w:sz w:val="24"/>
          <w:szCs w:val="24"/>
        </w:rPr>
      </w:pPr>
      <w:r>
        <w:rPr>
          <w:rFonts w:ascii="Times New Roman" w:hAnsi="Times New Roman" w:cs="Times New Roman"/>
          <w:b/>
          <w:sz w:val="24"/>
          <w:szCs w:val="24"/>
        </w:rPr>
        <w:t>Hedeften Beklenen</w:t>
      </w:r>
      <w:r w:rsidRPr="007F7A55">
        <w:rPr>
          <w:rFonts w:ascii="Times New Roman" w:hAnsi="Times New Roman" w:cs="Times New Roman"/>
          <w:b/>
          <w:sz w:val="24"/>
          <w:szCs w:val="24"/>
        </w:rPr>
        <w:t xml:space="preserve"> (Sonuç): </w:t>
      </w:r>
    </w:p>
    <w:p w:rsidR="007F7A55" w:rsidRPr="007F7A55" w:rsidRDefault="007F7A55" w:rsidP="00D565AC">
      <w:pPr>
        <w:jc w:val="both"/>
        <w:rPr>
          <w:rFonts w:ascii="Times New Roman" w:hAnsi="Times New Roman" w:cs="Times New Roman"/>
          <w:sz w:val="24"/>
          <w:szCs w:val="24"/>
        </w:rPr>
      </w:pPr>
      <w:r w:rsidRPr="007F7A55">
        <w:rPr>
          <w:rFonts w:ascii="Times New Roman" w:hAnsi="Times New Roman" w:cs="Times New Roman"/>
          <w:sz w:val="24"/>
          <w:szCs w:val="24"/>
        </w:rPr>
        <w:t>Örgün öğretimin her kademesinde okullaşma oranlarının ve hayat boyu öğrenmeye katılımın artması, özellikle kız öğrenciler ve engelliler olmak üzere özel politika gerektiren grupların eğitime erişim olanaklarının artması, özel öğretim kurumlarının payının artması hedeflenmektedir.</w:t>
      </w:r>
    </w:p>
    <w:p w:rsidR="007F7A55" w:rsidRDefault="007F7A55" w:rsidP="00740C87">
      <w:pPr>
        <w:jc w:val="both"/>
        <w:rPr>
          <w:rFonts w:ascii="Times New Roman" w:hAnsi="Times New Roman" w:cs="Times New Roman"/>
          <w:sz w:val="24"/>
          <w:szCs w:val="24"/>
        </w:rPr>
      </w:pPr>
    </w:p>
    <w:p w:rsidR="001B2120" w:rsidRDefault="001B2120" w:rsidP="00740C87">
      <w:pPr>
        <w:jc w:val="both"/>
        <w:rPr>
          <w:rFonts w:ascii="Times New Roman" w:hAnsi="Times New Roman" w:cs="Times New Roman"/>
          <w:sz w:val="24"/>
          <w:szCs w:val="24"/>
        </w:rPr>
      </w:pPr>
    </w:p>
    <w:p w:rsidR="001B2120" w:rsidRDefault="001B2120" w:rsidP="00740C87">
      <w:pPr>
        <w:jc w:val="both"/>
        <w:rPr>
          <w:rFonts w:ascii="Times New Roman" w:hAnsi="Times New Roman" w:cs="Times New Roman"/>
          <w:sz w:val="24"/>
          <w:szCs w:val="24"/>
        </w:rPr>
      </w:pPr>
    </w:p>
    <w:p w:rsidR="001B2120" w:rsidRDefault="001B2120" w:rsidP="00740C87">
      <w:pPr>
        <w:jc w:val="both"/>
        <w:rPr>
          <w:rFonts w:ascii="Times New Roman" w:hAnsi="Times New Roman" w:cs="Times New Roman"/>
          <w:sz w:val="24"/>
          <w:szCs w:val="24"/>
        </w:rPr>
      </w:pPr>
    </w:p>
    <w:p w:rsidR="001B2120" w:rsidRPr="00740C87" w:rsidRDefault="001B2120" w:rsidP="00740C87">
      <w:pPr>
        <w:jc w:val="both"/>
        <w:rPr>
          <w:rFonts w:ascii="Times New Roman" w:hAnsi="Times New Roman" w:cs="Times New Roman"/>
          <w:sz w:val="24"/>
          <w:szCs w:val="24"/>
        </w:rPr>
      </w:pPr>
    </w:p>
    <w:p w:rsidR="00813BD2" w:rsidRDefault="00493991" w:rsidP="00740C87">
      <w:pPr>
        <w:pStyle w:val="Balk5"/>
        <w:rPr>
          <w:rFonts w:ascii="Times New Roman" w:hAnsi="Times New Roman" w:cs="Times New Roman"/>
          <w:b/>
          <w:bCs/>
          <w:sz w:val="24"/>
          <w:szCs w:val="24"/>
        </w:rPr>
      </w:pPr>
      <w:r w:rsidRPr="00493991">
        <w:rPr>
          <w:rFonts w:ascii="Times New Roman" w:hAnsi="Times New Roman" w:cs="Times New Roman"/>
          <w:b/>
          <w:color w:val="auto"/>
          <w:sz w:val="28"/>
        </w:rPr>
        <w:lastRenderedPageBreak/>
        <w:t>PERFORMANS GÖSTERGELERİ</w:t>
      </w:r>
    </w:p>
    <w:tbl>
      <w:tblPr>
        <w:tblStyle w:val="AkKlavuz-Vurgu6"/>
        <w:tblW w:w="9669" w:type="dxa"/>
        <w:tblLayout w:type="fixed"/>
        <w:tblLook w:val="02A0"/>
      </w:tblPr>
      <w:tblGrid>
        <w:gridCol w:w="557"/>
        <w:gridCol w:w="875"/>
        <w:gridCol w:w="5197"/>
        <w:gridCol w:w="1701"/>
        <w:gridCol w:w="1323"/>
        <w:gridCol w:w="16"/>
      </w:tblGrid>
      <w:tr w:rsidR="003162E2" w:rsidRPr="002E1D11" w:rsidTr="001B2120">
        <w:trPr>
          <w:gridAfter w:val="1"/>
          <w:cnfStyle w:val="100000000000"/>
          <w:wAfter w:w="16" w:type="dxa"/>
          <w:trHeight w:val="518"/>
        </w:trPr>
        <w:tc>
          <w:tcPr>
            <w:cnfStyle w:val="001000000000"/>
            <w:tcW w:w="9653" w:type="dxa"/>
            <w:gridSpan w:val="5"/>
          </w:tcPr>
          <w:p w:rsidR="003162E2" w:rsidRPr="003162E2" w:rsidRDefault="003162E2" w:rsidP="00C2094B">
            <w:pPr>
              <w:jc w:val="center"/>
              <w:rPr>
                <w:rStyle w:val="Gvdemetni9pt"/>
                <w:rFonts w:ascii="Times New Roman" w:hAnsi="Times New Roman" w:cs="Times New Roman"/>
                <w:color w:val="auto"/>
                <w:sz w:val="24"/>
                <w:szCs w:val="24"/>
              </w:rPr>
            </w:pPr>
            <w:r w:rsidRPr="003162E2">
              <w:rPr>
                <w:rStyle w:val="Gvdemetni9pt"/>
                <w:rFonts w:ascii="Times New Roman" w:hAnsi="Times New Roman" w:cs="Times New Roman"/>
                <w:color w:val="auto"/>
                <w:sz w:val="24"/>
                <w:szCs w:val="24"/>
              </w:rPr>
              <w:t>STRATEJİK AMAÇ 1</w:t>
            </w:r>
          </w:p>
          <w:p w:rsidR="003162E2" w:rsidRPr="003162E2" w:rsidRDefault="003162E2" w:rsidP="00C2094B">
            <w:pPr>
              <w:jc w:val="both"/>
              <w:rPr>
                <w:rFonts w:ascii="Times New Roman" w:hAnsi="Times New Roman" w:cs="Times New Roman"/>
                <w:b w:val="0"/>
                <w:sz w:val="24"/>
                <w:szCs w:val="24"/>
              </w:rPr>
            </w:pPr>
            <w:r w:rsidRPr="003162E2">
              <w:rPr>
                <w:rFonts w:ascii="Times New Roman" w:hAnsi="Times New Roman" w:cs="Times New Roman"/>
                <w:b w:val="0"/>
                <w:sz w:val="24"/>
                <w:szCs w:val="24"/>
              </w:rPr>
              <w:t>İlimizin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3162E2" w:rsidRPr="003162E2" w:rsidRDefault="003162E2" w:rsidP="00A62A3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3162E2" w:rsidRPr="002E1D11" w:rsidTr="001B2120">
        <w:trPr>
          <w:gridAfter w:val="1"/>
          <w:wAfter w:w="16" w:type="dxa"/>
          <w:trHeight w:val="518"/>
        </w:trPr>
        <w:tc>
          <w:tcPr>
            <w:cnfStyle w:val="001000000000"/>
            <w:tcW w:w="9653" w:type="dxa"/>
            <w:gridSpan w:val="5"/>
          </w:tcPr>
          <w:p w:rsidR="003162E2" w:rsidRPr="003162E2" w:rsidRDefault="003162E2" w:rsidP="00A62A3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3162E2" w:rsidRPr="00D565AC" w:rsidRDefault="003162E2" w:rsidP="00D565AC">
            <w:pPr>
              <w:rPr>
                <w:rFonts w:ascii="Times New Roman" w:hAnsi="Times New Roman" w:cs="Times New Roman"/>
                <w:b w:val="0"/>
                <w:sz w:val="24"/>
                <w:szCs w:val="24"/>
              </w:rPr>
            </w:pPr>
            <w:r w:rsidRPr="00D565AC">
              <w:rPr>
                <w:rFonts w:ascii="Times New Roman" w:hAnsi="Times New Roman" w:cs="Times New Roman"/>
                <w:sz w:val="24"/>
                <w:szCs w:val="24"/>
              </w:rPr>
              <w:t>S.H.1</w:t>
            </w:r>
            <w:r w:rsidR="00596515" w:rsidRPr="00D565AC">
              <w:rPr>
                <w:rFonts w:ascii="Times New Roman" w:hAnsi="Times New Roman" w:cs="Times New Roman"/>
                <w:sz w:val="24"/>
                <w:szCs w:val="24"/>
              </w:rPr>
              <w:t>.1</w:t>
            </w:r>
            <w:r w:rsidRPr="00D565AC">
              <w:rPr>
                <w:rFonts w:ascii="Times New Roman" w:hAnsi="Times New Roman" w:cs="Times New Roman"/>
                <w:sz w:val="24"/>
                <w:szCs w:val="24"/>
              </w:rPr>
              <w:t>:</w:t>
            </w:r>
            <w:r w:rsidRPr="00D565AC">
              <w:rPr>
                <w:rFonts w:ascii="Times New Roman" w:hAnsi="Times New Roman" w:cs="Times New Roman"/>
                <w:b w:val="0"/>
                <w:sz w:val="24"/>
                <w:szCs w:val="24"/>
              </w:rPr>
              <w:t>Plan dönemi sonuna kadar tüm bireylere örgün ve yaygın eğitimin her kademesinde fırsat eşitliği sağlayarak bireylerin eğitim ve öğretime erişimlerini arttırmak.</w:t>
            </w:r>
          </w:p>
          <w:p w:rsidR="003162E2" w:rsidRPr="003162E2" w:rsidRDefault="003162E2" w:rsidP="00A62A3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813BD2" w:rsidRPr="002E1D11" w:rsidTr="00824EA7">
        <w:trPr>
          <w:gridAfter w:val="1"/>
          <w:wAfter w:w="16" w:type="dxa"/>
          <w:trHeight w:val="518"/>
        </w:trPr>
        <w:tc>
          <w:tcPr>
            <w:cnfStyle w:val="001000000000"/>
            <w:tcW w:w="6629" w:type="dxa"/>
            <w:gridSpan w:val="3"/>
            <w:vMerge w:val="restart"/>
          </w:tcPr>
          <w:p w:rsidR="002E1D11" w:rsidRPr="002E1D11" w:rsidRDefault="002E1D11" w:rsidP="002E1D11">
            <w:pPr>
              <w:rPr>
                <w:rStyle w:val="Gvdemetni9pt"/>
                <w:rFonts w:ascii="Times New Roman" w:hAnsi="Times New Roman" w:cs="Times New Roman"/>
                <w:color w:val="auto"/>
                <w:sz w:val="24"/>
                <w:szCs w:val="24"/>
              </w:rPr>
            </w:pPr>
          </w:p>
          <w:p w:rsidR="002E1D11" w:rsidRPr="002E1D11" w:rsidRDefault="002E1D11" w:rsidP="002E1D11">
            <w:pPr>
              <w:rPr>
                <w:rStyle w:val="Gvdemetni9pt"/>
                <w:rFonts w:ascii="Times New Roman" w:hAnsi="Times New Roman" w:cs="Times New Roman"/>
                <w:color w:val="auto"/>
                <w:sz w:val="24"/>
                <w:szCs w:val="24"/>
              </w:rPr>
            </w:pPr>
          </w:p>
          <w:p w:rsidR="002E1D11" w:rsidRPr="002E1D11" w:rsidRDefault="002E1D11" w:rsidP="002E1D11">
            <w:pPr>
              <w:rPr>
                <w:rStyle w:val="Gvdemetni9pt"/>
                <w:rFonts w:ascii="Times New Roman" w:hAnsi="Times New Roman" w:cs="Times New Roman"/>
                <w:color w:val="auto"/>
                <w:sz w:val="24"/>
                <w:szCs w:val="24"/>
              </w:rPr>
            </w:pPr>
          </w:p>
          <w:p w:rsidR="002E1D11" w:rsidRPr="002E1D11" w:rsidRDefault="00813BD2" w:rsidP="00EE0797">
            <w:pPr>
              <w:jc w:val="center"/>
              <w:rPr>
                <w:shd w:val="clear" w:color="auto" w:fill="FFFFFF"/>
              </w:rPr>
            </w:pPr>
            <w:r w:rsidRPr="002E1D11">
              <w:rPr>
                <w:rStyle w:val="Gvdemetni9pt"/>
                <w:rFonts w:ascii="Times New Roman" w:hAnsi="Times New Roman" w:cs="Times New Roman"/>
                <w:color w:val="auto"/>
                <w:sz w:val="24"/>
                <w:szCs w:val="24"/>
              </w:rPr>
              <w:t>PERFORMANS GÖSTERGELERİ</w:t>
            </w:r>
          </w:p>
        </w:tc>
        <w:tc>
          <w:tcPr>
            <w:cnfStyle w:val="000010000000"/>
            <w:tcW w:w="3024" w:type="dxa"/>
            <w:gridSpan w:val="2"/>
          </w:tcPr>
          <w:p w:rsidR="00493991" w:rsidRPr="00EE0797" w:rsidRDefault="00493991" w:rsidP="00EE0797">
            <w:pPr>
              <w:jc w:val="center"/>
              <w:rPr>
                <w:rFonts w:ascii="Times New Roman" w:hAnsi="Times New Roman" w:cs="Times New Roman"/>
                <w:sz w:val="24"/>
                <w:szCs w:val="24"/>
              </w:rPr>
            </w:pPr>
          </w:p>
          <w:p w:rsidR="00813BD2" w:rsidRPr="00EE0797" w:rsidRDefault="00813BD2" w:rsidP="00EE0797">
            <w:pPr>
              <w:jc w:val="center"/>
              <w:rPr>
                <w:rFonts w:ascii="Times New Roman" w:hAnsi="Times New Roman" w:cs="Times New Roman"/>
                <w:sz w:val="24"/>
                <w:szCs w:val="24"/>
              </w:rPr>
            </w:pPr>
            <w:r w:rsidRPr="00EE0797">
              <w:rPr>
                <w:rFonts w:ascii="Times New Roman" w:hAnsi="Times New Roman" w:cs="Times New Roman"/>
                <w:sz w:val="24"/>
                <w:szCs w:val="24"/>
              </w:rPr>
              <w:t>Performans Hedefleri</w:t>
            </w:r>
          </w:p>
        </w:tc>
      </w:tr>
      <w:tr w:rsidR="00813BD2" w:rsidRPr="002E1D11" w:rsidTr="00824EA7">
        <w:trPr>
          <w:gridAfter w:val="1"/>
          <w:wAfter w:w="16" w:type="dxa"/>
          <w:trHeight w:val="719"/>
        </w:trPr>
        <w:tc>
          <w:tcPr>
            <w:cnfStyle w:val="001000000000"/>
            <w:tcW w:w="6629" w:type="dxa"/>
            <w:gridSpan w:val="3"/>
            <w:vMerge/>
          </w:tcPr>
          <w:p w:rsidR="00813BD2" w:rsidRPr="002E1D11" w:rsidRDefault="00813BD2" w:rsidP="00A62A3F">
            <w:pPr>
              <w:rPr>
                <w:rFonts w:ascii="Times New Roman" w:hAnsi="Times New Roman" w:cs="Times New Roman"/>
                <w:sz w:val="24"/>
                <w:szCs w:val="24"/>
              </w:rPr>
            </w:pPr>
          </w:p>
        </w:tc>
        <w:tc>
          <w:tcPr>
            <w:cnfStyle w:val="000010000000"/>
            <w:tcW w:w="1701" w:type="dxa"/>
          </w:tcPr>
          <w:p w:rsidR="0089232E" w:rsidRPr="00EE0797" w:rsidRDefault="0089232E" w:rsidP="00EE0797">
            <w:pPr>
              <w:jc w:val="center"/>
              <w:rPr>
                <w:rFonts w:ascii="Times New Roman" w:hAnsi="Times New Roman" w:cs="Times New Roman"/>
                <w:sz w:val="24"/>
                <w:szCs w:val="24"/>
              </w:rPr>
            </w:pPr>
          </w:p>
          <w:p w:rsidR="00813BD2" w:rsidRPr="00EE0797" w:rsidRDefault="00824EA7" w:rsidP="00EE0797">
            <w:pPr>
              <w:jc w:val="center"/>
              <w:rPr>
                <w:rFonts w:ascii="Times New Roman" w:hAnsi="Times New Roman" w:cs="Times New Roman"/>
                <w:sz w:val="24"/>
                <w:szCs w:val="24"/>
              </w:rPr>
            </w:pPr>
            <w:r>
              <w:rPr>
                <w:rFonts w:ascii="Times New Roman" w:hAnsi="Times New Roman" w:cs="Times New Roman"/>
                <w:sz w:val="24"/>
                <w:szCs w:val="24"/>
              </w:rPr>
              <w:t>Durum</w:t>
            </w:r>
          </w:p>
          <w:p w:rsidR="00813BD2" w:rsidRPr="00EE0797" w:rsidRDefault="00813BD2" w:rsidP="00EE0797">
            <w:pPr>
              <w:jc w:val="center"/>
              <w:rPr>
                <w:rFonts w:ascii="Times New Roman" w:hAnsi="Times New Roman" w:cs="Times New Roman"/>
                <w:sz w:val="24"/>
                <w:szCs w:val="24"/>
              </w:rPr>
            </w:pPr>
          </w:p>
        </w:tc>
        <w:tc>
          <w:tcPr>
            <w:tcW w:w="1323" w:type="dxa"/>
          </w:tcPr>
          <w:p w:rsidR="007B1DA7" w:rsidRDefault="007B1DA7" w:rsidP="00EE0797">
            <w:pPr>
              <w:jc w:val="center"/>
              <w:cnfStyle w:val="000000000000"/>
              <w:rPr>
                <w:rFonts w:ascii="Times New Roman" w:hAnsi="Times New Roman" w:cs="Times New Roman"/>
                <w:sz w:val="24"/>
                <w:szCs w:val="24"/>
              </w:rPr>
            </w:pPr>
          </w:p>
          <w:p w:rsidR="00813BD2" w:rsidRPr="00EE0797" w:rsidRDefault="007B1DA7" w:rsidP="00EE0797">
            <w:pPr>
              <w:jc w:val="center"/>
              <w:cnfStyle w:val="000000000000"/>
              <w:rPr>
                <w:rFonts w:ascii="Times New Roman" w:hAnsi="Times New Roman" w:cs="Times New Roman"/>
                <w:sz w:val="24"/>
                <w:szCs w:val="24"/>
              </w:rPr>
            </w:pPr>
            <w:r>
              <w:rPr>
                <w:rFonts w:ascii="Times New Roman" w:hAnsi="Times New Roman" w:cs="Times New Roman"/>
                <w:sz w:val="24"/>
                <w:szCs w:val="24"/>
              </w:rPr>
              <w:t>Hedef</w:t>
            </w:r>
          </w:p>
          <w:p w:rsidR="00813BD2" w:rsidRPr="00EE0797" w:rsidRDefault="00813BD2" w:rsidP="00EE0797">
            <w:pPr>
              <w:jc w:val="center"/>
              <w:cnfStyle w:val="000000000000"/>
              <w:rPr>
                <w:rFonts w:ascii="Times New Roman" w:hAnsi="Times New Roman" w:cs="Times New Roman"/>
                <w:sz w:val="24"/>
                <w:szCs w:val="24"/>
              </w:rPr>
            </w:pPr>
          </w:p>
        </w:tc>
      </w:tr>
      <w:tr w:rsidR="001B2120" w:rsidRPr="002E1D11" w:rsidTr="00824EA7">
        <w:trPr>
          <w:trHeight w:val="70"/>
        </w:trPr>
        <w:tc>
          <w:tcPr>
            <w:cnfStyle w:val="001000000000"/>
            <w:tcW w:w="6629" w:type="dxa"/>
            <w:gridSpan w:val="3"/>
            <w:vMerge/>
          </w:tcPr>
          <w:p w:rsidR="001B2120" w:rsidRPr="002E1D11" w:rsidRDefault="001B2120" w:rsidP="00A62A3F">
            <w:pPr>
              <w:rPr>
                <w:rFonts w:ascii="Times New Roman" w:hAnsi="Times New Roman" w:cs="Times New Roman"/>
                <w:sz w:val="24"/>
                <w:szCs w:val="24"/>
              </w:rPr>
            </w:pPr>
          </w:p>
        </w:tc>
        <w:tc>
          <w:tcPr>
            <w:cnfStyle w:val="000010000000"/>
            <w:tcW w:w="1701" w:type="dxa"/>
          </w:tcPr>
          <w:p w:rsidR="001B2120" w:rsidRPr="00EE0797" w:rsidRDefault="001B2120" w:rsidP="00EE0797">
            <w:pPr>
              <w:rPr>
                <w:rFonts w:ascii="Times New Roman" w:hAnsi="Times New Roman" w:cs="Times New Roman"/>
                <w:b/>
                <w:sz w:val="24"/>
                <w:szCs w:val="24"/>
              </w:rPr>
            </w:pPr>
          </w:p>
          <w:p w:rsidR="001B2120" w:rsidRPr="00EE0797" w:rsidRDefault="001B2120" w:rsidP="00EE0797">
            <w:pPr>
              <w:rPr>
                <w:rFonts w:ascii="Times New Roman" w:hAnsi="Times New Roman" w:cs="Times New Roman"/>
                <w:b/>
                <w:sz w:val="24"/>
                <w:szCs w:val="24"/>
              </w:rPr>
            </w:pPr>
            <w:r w:rsidRPr="00EE0797">
              <w:rPr>
                <w:rFonts w:ascii="Times New Roman" w:hAnsi="Times New Roman" w:cs="Times New Roman"/>
                <w:b/>
                <w:sz w:val="24"/>
                <w:szCs w:val="24"/>
              </w:rPr>
              <w:t>2014</w:t>
            </w:r>
          </w:p>
        </w:tc>
        <w:tc>
          <w:tcPr>
            <w:tcW w:w="1339" w:type="dxa"/>
            <w:gridSpan w:val="2"/>
          </w:tcPr>
          <w:p w:rsidR="001B2120" w:rsidRPr="00EE0797" w:rsidRDefault="001B2120" w:rsidP="00EE0797">
            <w:pPr>
              <w:cnfStyle w:val="000000000000"/>
              <w:rPr>
                <w:rFonts w:ascii="Times New Roman" w:hAnsi="Times New Roman" w:cs="Times New Roman"/>
                <w:b/>
                <w:sz w:val="24"/>
                <w:szCs w:val="24"/>
              </w:rPr>
            </w:pPr>
          </w:p>
          <w:p w:rsidR="001B2120" w:rsidRPr="00EE0797" w:rsidRDefault="001B2120" w:rsidP="00EE0797">
            <w:pPr>
              <w:cnfStyle w:val="000000000000"/>
              <w:rPr>
                <w:rFonts w:ascii="Times New Roman" w:hAnsi="Times New Roman" w:cs="Times New Roman"/>
                <w:b/>
                <w:sz w:val="24"/>
                <w:szCs w:val="24"/>
              </w:rPr>
            </w:pPr>
            <w:r w:rsidRPr="00EE0797">
              <w:rPr>
                <w:rFonts w:ascii="Times New Roman" w:hAnsi="Times New Roman" w:cs="Times New Roman"/>
                <w:b/>
                <w:sz w:val="24"/>
                <w:szCs w:val="24"/>
              </w:rPr>
              <w:t>2019</w:t>
            </w:r>
          </w:p>
        </w:tc>
      </w:tr>
      <w:tr w:rsidR="001B2120" w:rsidRPr="002E1D11" w:rsidTr="00824EA7">
        <w:trPr>
          <w:trHeight w:val="360"/>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1.1.1</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Okul öncesi  (3-5 yaş) okullaşma oranı (net)</w:t>
            </w:r>
          </w:p>
        </w:tc>
        <w:tc>
          <w:tcPr>
            <w:cnfStyle w:val="000010000000"/>
            <w:tcW w:w="1701" w:type="dxa"/>
          </w:tcPr>
          <w:p w:rsidR="001B2120" w:rsidRPr="002E1D11" w:rsidRDefault="00824EA7" w:rsidP="00A62A3F">
            <w:pPr>
              <w:rPr>
                <w:rFonts w:ascii="Times New Roman" w:hAnsi="Times New Roman" w:cs="Times New Roman"/>
                <w:sz w:val="24"/>
                <w:szCs w:val="24"/>
              </w:rPr>
            </w:pPr>
            <w:r>
              <w:rPr>
                <w:rFonts w:ascii="Times New Roman" w:hAnsi="Times New Roman" w:cs="Times New Roman"/>
                <w:sz w:val="24"/>
                <w:szCs w:val="24"/>
              </w:rPr>
              <w:t>20,5</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27</w:t>
            </w:r>
          </w:p>
        </w:tc>
      </w:tr>
      <w:tr w:rsidR="001B2120" w:rsidRPr="002E1D11" w:rsidTr="00824EA7">
        <w:trPr>
          <w:trHeight w:val="383"/>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1.1.2</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Okul öncesi  (4-5 yaş) okullaşma oranı (net)</w:t>
            </w:r>
          </w:p>
        </w:tc>
        <w:tc>
          <w:tcPr>
            <w:cnfStyle w:val="000010000000"/>
            <w:tcW w:w="1701" w:type="dxa"/>
          </w:tcPr>
          <w:p w:rsidR="001B2120" w:rsidRPr="002E1D11" w:rsidRDefault="00824EA7" w:rsidP="00A62A3F">
            <w:pPr>
              <w:rPr>
                <w:rFonts w:ascii="Times New Roman" w:hAnsi="Times New Roman" w:cs="Times New Roman"/>
                <w:sz w:val="24"/>
                <w:szCs w:val="24"/>
              </w:rPr>
            </w:pPr>
            <w:r>
              <w:rPr>
                <w:rFonts w:ascii="Times New Roman" w:hAnsi="Times New Roman" w:cs="Times New Roman"/>
                <w:sz w:val="24"/>
                <w:szCs w:val="24"/>
              </w:rPr>
              <w:t>30,12</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42</w:t>
            </w:r>
          </w:p>
        </w:tc>
      </w:tr>
      <w:tr w:rsidR="001B2120" w:rsidRPr="002E1D11" w:rsidTr="00824EA7">
        <w:trPr>
          <w:trHeight w:val="360"/>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1.1.3</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Okulöncesi  (5 yaş) okullaşma oranı (net)</w:t>
            </w:r>
          </w:p>
        </w:tc>
        <w:tc>
          <w:tcPr>
            <w:cnfStyle w:val="000010000000"/>
            <w:tcW w:w="1701" w:type="dxa"/>
          </w:tcPr>
          <w:p w:rsidR="001B2120" w:rsidRPr="002E1D11" w:rsidRDefault="00824EA7" w:rsidP="00A62A3F">
            <w:pPr>
              <w:rPr>
                <w:rFonts w:ascii="Times New Roman" w:hAnsi="Times New Roman" w:cs="Times New Roman"/>
                <w:sz w:val="24"/>
                <w:szCs w:val="24"/>
              </w:rPr>
            </w:pPr>
            <w:r>
              <w:rPr>
                <w:rFonts w:ascii="Times New Roman" w:hAnsi="Times New Roman" w:cs="Times New Roman"/>
                <w:sz w:val="24"/>
                <w:szCs w:val="24"/>
              </w:rPr>
              <w:t>31</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60</w:t>
            </w:r>
          </w:p>
        </w:tc>
      </w:tr>
      <w:tr w:rsidR="001B2120" w:rsidRPr="002E1D11" w:rsidTr="00824EA7">
        <w:trPr>
          <w:trHeight w:val="337"/>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0719A8" w:rsidP="00A62A3F">
            <w:pPr>
              <w:rPr>
                <w:rFonts w:ascii="Times New Roman" w:hAnsi="Times New Roman" w:cs="Times New Roman"/>
                <w:sz w:val="24"/>
                <w:szCs w:val="24"/>
              </w:rPr>
            </w:pPr>
            <w:r>
              <w:rPr>
                <w:rFonts w:ascii="Times New Roman" w:hAnsi="Times New Roman" w:cs="Times New Roman"/>
                <w:sz w:val="24"/>
                <w:szCs w:val="24"/>
              </w:rPr>
              <w:t>1.1.4</w:t>
            </w:r>
          </w:p>
        </w:tc>
        <w:tc>
          <w:tcPr>
            <w:tcW w:w="5197" w:type="dxa"/>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İlkokulda okullaşma oranı (n</w:t>
            </w:r>
            <w:r w:rsidRPr="002E1D11">
              <w:rPr>
                <w:rFonts w:ascii="Times New Roman" w:hAnsi="Times New Roman" w:cs="Times New Roman"/>
                <w:sz w:val="24"/>
                <w:szCs w:val="24"/>
              </w:rPr>
              <w:t>et)</w:t>
            </w:r>
          </w:p>
        </w:tc>
        <w:tc>
          <w:tcPr>
            <w:cnfStyle w:val="000010000000"/>
            <w:tcW w:w="1701"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100</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1B2120" w:rsidRPr="002E1D11" w:rsidTr="000719A8">
        <w:trPr>
          <w:trHeight w:val="353"/>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PG</w:t>
            </w:r>
          </w:p>
        </w:tc>
        <w:tc>
          <w:tcPr>
            <w:cnfStyle w:val="000010000000"/>
            <w:tcW w:w="875" w:type="dxa"/>
          </w:tcPr>
          <w:p w:rsidR="001B2120" w:rsidRPr="002E1D11" w:rsidRDefault="001B2120" w:rsidP="00A62A3F">
            <w:pPr>
              <w:rPr>
                <w:rFonts w:ascii="Times New Roman" w:hAnsi="Times New Roman" w:cs="Times New Roman"/>
                <w:sz w:val="24"/>
                <w:szCs w:val="24"/>
              </w:rPr>
            </w:pPr>
            <w:r>
              <w:rPr>
                <w:rFonts w:ascii="Times New Roman" w:hAnsi="Times New Roman" w:cs="Times New Roman"/>
                <w:sz w:val="24"/>
                <w:szCs w:val="24"/>
              </w:rPr>
              <w:t>1.1.</w:t>
            </w:r>
            <w:r w:rsidR="000719A8">
              <w:rPr>
                <w:rFonts w:ascii="Times New Roman" w:hAnsi="Times New Roman" w:cs="Times New Roman"/>
                <w:sz w:val="24"/>
                <w:szCs w:val="24"/>
              </w:rPr>
              <w:t>5</w:t>
            </w:r>
          </w:p>
        </w:tc>
        <w:tc>
          <w:tcPr>
            <w:tcW w:w="5197" w:type="dxa"/>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Ortaokul okullaşma oranı (n</w:t>
            </w:r>
            <w:r w:rsidRPr="002E1D11">
              <w:rPr>
                <w:rFonts w:ascii="Times New Roman" w:hAnsi="Times New Roman" w:cs="Times New Roman"/>
                <w:sz w:val="24"/>
                <w:szCs w:val="24"/>
              </w:rPr>
              <w:t>et)</w:t>
            </w:r>
          </w:p>
        </w:tc>
        <w:tc>
          <w:tcPr>
            <w:cnfStyle w:val="000010000000"/>
            <w:tcW w:w="1701" w:type="dxa"/>
          </w:tcPr>
          <w:p w:rsidR="001B2120" w:rsidRPr="002E1D11" w:rsidRDefault="000719A8" w:rsidP="00A62A3F">
            <w:pPr>
              <w:rPr>
                <w:rFonts w:ascii="Times New Roman" w:hAnsi="Times New Roman" w:cs="Times New Roman"/>
                <w:sz w:val="24"/>
                <w:szCs w:val="24"/>
              </w:rPr>
            </w:pPr>
            <w:r>
              <w:rPr>
                <w:rFonts w:ascii="Times New Roman" w:hAnsi="Times New Roman" w:cs="Times New Roman"/>
                <w:sz w:val="24"/>
                <w:szCs w:val="24"/>
              </w:rPr>
              <w:t>93,2</w:t>
            </w:r>
          </w:p>
        </w:tc>
        <w:tc>
          <w:tcPr>
            <w:tcW w:w="1339" w:type="dxa"/>
            <w:gridSpan w:val="2"/>
          </w:tcPr>
          <w:p w:rsidR="001B2120" w:rsidRPr="002E1D11" w:rsidRDefault="001B2120" w:rsidP="00A62A3F">
            <w:pPr>
              <w:cnfStyle w:val="000000000000"/>
              <w:rPr>
                <w:rFonts w:ascii="Times New Roman" w:hAnsi="Times New Roman" w:cs="Times New Roman"/>
                <w:sz w:val="24"/>
                <w:szCs w:val="24"/>
              </w:rPr>
            </w:pPr>
            <w:r>
              <w:rPr>
                <w:rFonts w:ascii="Times New Roman" w:hAnsi="Times New Roman" w:cs="Times New Roman"/>
                <w:sz w:val="24"/>
                <w:szCs w:val="24"/>
              </w:rPr>
              <w:t>98</w:t>
            </w:r>
          </w:p>
        </w:tc>
      </w:tr>
      <w:tr w:rsidR="001B2120" w:rsidRPr="002E1D11" w:rsidTr="00824EA7">
        <w:trPr>
          <w:trHeight w:val="277"/>
        </w:trPr>
        <w:tc>
          <w:tcPr>
            <w:cnfStyle w:val="001000000000"/>
            <w:tcW w:w="557"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 xml:space="preserve">PG </w:t>
            </w:r>
          </w:p>
        </w:tc>
        <w:tc>
          <w:tcPr>
            <w:cnfStyle w:val="000010000000"/>
            <w:tcW w:w="875" w:type="dxa"/>
          </w:tcPr>
          <w:p w:rsidR="001B2120" w:rsidRPr="002E1D11" w:rsidRDefault="001B2120" w:rsidP="00A62A3F">
            <w:pPr>
              <w:rPr>
                <w:rFonts w:ascii="Times New Roman" w:hAnsi="Times New Roman" w:cs="Times New Roman"/>
                <w:sz w:val="24"/>
                <w:szCs w:val="24"/>
              </w:rPr>
            </w:pPr>
            <w:r w:rsidRPr="002E1D11">
              <w:rPr>
                <w:rFonts w:ascii="Times New Roman" w:hAnsi="Times New Roman" w:cs="Times New Roman"/>
                <w:sz w:val="24"/>
                <w:szCs w:val="24"/>
              </w:rPr>
              <w:t>1.1.</w:t>
            </w:r>
            <w:r w:rsidR="000719A8">
              <w:rPr>
                <w:rFonts w:ascii="Times New Roman" w:hAnsi="Times New Roman" w:cs="Times New Roman"/>
                <w:sz w:val="24"/>
                <w:szCs w:val="24"/>
              </w:rPr>
              <w:t>6</w:t>
            </w:r>
          </w:p>
        </w:tc>
        <w:tc>
          <w:tcPr>
            <w:tcW w:w="5197" w:type="dxa"/>
          </w:tcPr>
          <w:p w:rsidR="001B2120" w:rsidRPr="002E1D11" w:rsidRDefault="001B2120" w:rsidP="00A62A3F">
            <w:pPr>
              <w:cnfStyle w:val="000000000000"/>
              <w:rPr>
                <w:rFonts w:ascii="Times New Roman" w:hAnsi="Times New Roman" w:cs="Times New Roman"/>
                <w:sz w:val="24"/>
                <w:szCs w:val="24"/>
              </w:rPr>
            </w:pPr>
            <w:r w:rsidRPr="002E1D11">
              <w:rPr>
                <w:rFonts w:ascii="Times New Roman" w:hAnsi="Times New Roman" w:cs="Times New Roman"/>
                <w:sz w:val="24"/>
                <w:szCs w:val="24"/>
              </w:rPr>
              <w:t>Ortaöğretimde okullaşma oranı (net)</w:t>
            </w:r>
          </w:p>
        </w:tc>
        <w:tc>
          <w:tcPr>
            <w:cnfStyle w:val="000010000000"/>
            <w:tcW w:w="1701" w:type="dxa"/>
          </w:tcPr>
          <w:p w:rsidR="001B2120" w:rsidRPr="002E1D11" w:rsidRDefault="000719A8" w:rsidP="00A62A3F">
            <w:pPr>
              <w:rPr>
                <w:rFonts w:ascii="Times New Roman" w:hAnsi="Times New Roman" w:cs="Times New Roman"/>
                <w:sz w:val="24"/>
                <w:szCs w:val="24"/>
              </w:rPr>
            </w:pPr>
            <w:r>
              <w:rPr>
                <w:rFonts w:ascii="Times New Roman" w:hAnsi="Times New Roman" w:cs="Times New Roman"/>
                <w:sz w:val="24"/>
                <w:szCs w:val="24"/>
              </w:rPr>
              <w:t>62,48</w:t>
            </w:r>
          </w:p>
        </w:tc>
        <w:tc>
          <w:tcPr>
            <w:tcW w:w="1339" w:type="dxa"/>
            <w:gridSpan w:val="2"/>
          </w:tcPr>
          <w:p w:rsidR="001B2120" w:rsidRPr="002E1D11" w:rsidRDefault="000719A8" w:rsidP="00A62A3F">
            <w:pPr>
              <w:cnfStyle w:val="000000000000"/>
              <w:rPr>
                <w:rFonts w:ascii="Times New Roman" w:hAnsi="Times New Roman" w:cs="Times New Roman"/>
                <w:sz w:val="24"/>
                <w:szCs w:val="24"/>
              </w:rPr>
            </w:pPr>
            <w:r>
              <w:rPr>
                <w:rFonts w:ascii="Times New Roman" w:hAnsi="Times New Roman" w:cs="Times New Roman"/>
                <w:sz w:val="24"/>
                <w:szCs w:val="24"/>
              </w:rPr>
              <w:t>80</w:t>
            </w:r>
          </w:p>
        </w:tc>
      </w:tr>
    </w:tbl>
    <w:p w:rsidR="00813BD2" w:rsidRDefault="00813BD2" w:rsidP="00813BD2">
      <w:pPr>
        <w:tabs>
          <w:tab w:val="left" w:pos="2064"/>
        </w:tabs>
        <w:jc w:val="both"/>
        <w:rPr>
          <w:rFonts w:ascii="Times New Roman" w:hAnsi="Times New Roman" w:cs="Times New Roman"/>
          <w:b/>
          <w:bCs/>
          <w:sz w:val="24"/>
          <w:szCs w:val="24"/>
        </w:rPr>
      </w:pPr>
    </w:p>
    <w:bookmarkEnd w:id="17"/>
    <w:p w:rsidR="00813BD2" w:rsidRPr="00493991" w:rsidRDefault="00493991" w:rsidP="00431D4E">
      <w:pPr>
        <w:spacing w:after="0"/>
        <w:jc w:val="center"/>
        <w:rPr>
          <w:rFonts w:ascii="Times New Roman" w:hAnsi="Times New Roman" w:cs="Times New Roman"/>
          <w:b/>
          <w:sz w:val="28"/>
          <w:szCs w:val="24"/>
        </w:rPr>
      </w:pPr>
      <w:r w:rsidRPr="00493991">
        <w:rPr>
          <w:rFonts w:ascii="Times New Roman" w:hAnsi="Times New Roman" w:cs="Times New Roman"/>
          <w:b/>
          <w:sz w:val="28"/>
          <w:szCs w:val="24"/>
        </w:rPr>
        <w:t>ALINACAK TEDBİRLER, STRATEJİLER</w:t>
      </w:r>
    </w:p>
    <w:tbl>
      <w:tblPr>
        <w:tblStyle w:val="AkKlavuz-Vurgu6"/>
        <w:tblW w:w="5248" w:type="pct"/>
        <w:tblLayout w:type="fixed"/>
        <w:tblLook w:val="02A0"/>
      </w:tblPr>
      <w:tblGrid>
        <w:gridCol w:w="1809"/>
        <w:gridCol w:w="5104"/>
        <w:gridCol w:w="2835"/>
      </w:tblGrid>
      <w:tr w:rsidR="007B1D1C" w:rsidRPr="004F6F2F" w:rsidTr="007B1D1C">
        <w:trPr>
          <w:cnfStyle w:val="100000000000"/>
          <w:trHeight w:val="487"/>
        </w:trPr>
        <w:tc>
          <w:tcPr>
            <w:cnfStyle w:val="001000000000"/>
            <w:tcW w:w="5000" w:type="pct"/>
            <w:gridSpan w:val="3"/>
          </w:tcPr>
          <w:p w:rsidR="007B1D1C" w:rsidRPr="003162E2" w:rsidRDefault="007B1D1C" w:rsidP="007B1D1C">
            <w:pPr>
              <w:jc w:val="center"/>
              <w:rPr>
                <w:rStyle w:val="Gvdemetni9pt"/>
                <w:rFonts w:ascii="Times New Roman" w:hAnsi="Times New Roman" w:cs="Times New Roman"/>
                <w:color w:val="auto"/>
                <w:sz w:val="24"/>
                <w:szCs w:val="24"/>
              </w:rPr>
            </w:pPr>
            <w:r w:rsidRPr="003162E2">
              <w:rPr>
                <w:rStyle w:val="Gvdemetni9pt"/>
                <w:rFonts w:ascii="Times New Roman" w:hAnsi="Times New Roman" w:cs="Times New Roman"/>
                <w:color w:val="auto"/>
                <w:sz w:val="24"/>
                <w:szCs w:val="24"/>
              </w:rPr>
              <w:t>STRATEJİK AMAÇ 1</w:t>
            </w:r>
          </w:p>
          <w:p w:rsidR="007B1D1C" w:rsidRPr="003162E2" w:rsidRDefault="007B1D1C" w:rsidP="00C2094B">
            <w:pPr>
              <w:jc w:val="both"/>
              <w:rPr>
                <w:rFonts w:ascii="Times New Roman" w:hAnsi="Times New Roman" w:cs="Times New Roman"/>
                <w:b w:val="0"/>
                <w:sz w:val="24"/>
                <w:szCs w:val="24"/>
              </w:rPr>
            </w:pPr>
            <w:r w:rsidRPr="003162E2">
              <w:rPr>
                <w:rFonts w:ascii="Times New Roman" w:hAnsi="Times New Roman" w:cs="Times New Roman"/>
                <w:b w:val="0"/>
                <w:sz w:val="24"/>
                <w:szCs w:val="24"/>
              </w:rPr>
              <w:t>İl</w:t>
            </w:r>
            <w:r w:rsidR="000E75AC">
              <w:rPr>
                <w:rFonts w:ascii="Times New Roman" w:hAnsi="Times New Roman" w:cs="Times New Roman"/>
                <w:b w:val="0"/>
                <w:sz w:val="24"/>
                <w:szCs w:val="24"/>
              </w:rPr>
              <w:t>çe</w:t>
            </w:r>
            <w:r w:rsidRPr="003162E2">
              <w:rPr>
                <w:rFonts w:ascii="Times New Roman" w:hAnsi="Times New Roman" w:cs="Times New Roman"/>
                <w:b w:val="0"/>
                <w:sz w:val="24"/>
                <w:szCs w:val="24"/>
              </w:rPr>
              <w:t>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7B1D1C" w:rsidRPr="004F6F2F" w:rsidRDefault="007B1D1C" w:rsidP="006B71F0">
            <w:pPr>
              <w:pStyle w:val="ListeParagraf"/>
              <w:ind w:left="0"/>
              <w:jc w:val="center"/>
              <w:rPr>
                <w:rFonts w:ascii="Times New Roman" w:hAnsi="Times New Roman" w:cs="Times New Roman"/>
                <w:b w:val="0"/>
                <w:sz w:val="24"/>
                <w:szCs w:val="24"/>
              </w:rPr>
            </w:pPr>
          </w:p>
        </w:tc>
      </w:tr>
      <w:tr w:rsidR="00006907" w:rsidRPr="004F6F2F" w:rsidTr="007B1D1C">
        <w:trPr>
          <w:trHeight w:val="487"/>
        </w:trPr>
        <w:tc>
          <w:tcPr>
            <w:cnfStyle w:val="001000000000"/>
            <w:tcW w:w="928" w:type="pct"/>
          </w:tcPr>
          <w:p w:rsidR="00006907" w:rsidRPr="004F6F2F" w:rsidRDefault="00006907" w:rsidP="006B71F0">
            <w:pPr>
              <w:pStyle w:val="ListeParagraf"/>
              <w:ind w:left="0"/>
              <w:jc w:val="center"/>
              <w:rPr>
                <w:rFonts w:ascii="Times New Roman" w:hAnsi="Times New Roman" w:cs="Times New Roman"/>
                <w:b w:val="0"/>
                <w:sz w:val="24"/>
                <w:szCs w:val="24"/>
              </w:rPr>
            </w:pPr>
          </w:p>
        </w:tc>
        <w:tc>
          <w:tcPr>
            <w:cnfStyle w:val="000010000000"/>
            <w:tcW w:w="2618" w:type="pct"/>
          </w:tcPr>
          <w:p w:rsidR="00006907" w:rsidRPr="004F6F2F" w:rsidRDefault="00006907" w:rsidP="006B71F0">
            <w:pPr>
              <w:pStyle w:val="ListeParagraf"/>
              <w:ind w:left="0"/>
              <w:jc w:val="center"/>
              <w:rPr>
                <w:rFonts w:ascii="Times New Roman" w:hAnsi="Times New Roman" w:cs="Times New Roman"/>
                <w:b/>
                <w:sz w:val="24"/>
                <w:szCs w:val="24"/>
              </w:rPr>
            </w:pPr>
            <w:r w:rsidRPr="004F6F2F">
              <w:rPr>
                <w:rFonts w:ascii="Times New Roman" w:hAnsi="Times New Roman" w:cs="Times New Roman"/>
                <w:b/>
                <w:sz w:val="24"/>
                <w:szCs w:val="24"/>
              </w:rPr>
              <w:t>Stratejiler</w:t>
            </w:r>
          </w:p>
        </w:tc>
        <w:tc>
          <w:tcPr>
            <w:tcW w:w="1454" w:type="pct"/>
          </w:tcPr>
          <w:p w:rsidR="00006907" w:rsidRPr="004F6F2F" w:rsidRDefault="00006907" w:rsidP="006B71F0">
            <w:pPr>
              <w:pStyle w:val="ListeParagraf"/>
              <w:ind w:left="0"/>
              <w:jc w:val="center"/>
              <w:cnfStyle w:val="000000000000"/>
              <w:rPr>
                <w:rFonts w:ascii="Times New Roman" w:hAnsi="Times New Roman" w:cs="Times New Roman"/>
                <w:b/>
                <w:sz w:val="24"/>
                <w:szCs w:val="24"/>
              </w:rPr>
            </w:pPr>
            <w:r w:rsidRPr="004F6F2F">
              <w:rPr>
                <w:rFonts w:ascii="Times New Roman" w:hAnsi="Times New Roman" w:cs="Times New Roman"/>
                <w:b/>
                <w:sz w:val="24"/>
                <w:szCs w:val="24"/>
              </w:rPr>
              <w:t>Sorumlu Birimler</w:t>
            </w:r>
          </w:p>
        </w:tc>
      </w:tr>
      <w:tr w:rsidR="00006907" w:rsidRPr="004F6F2F" w:rsidTr="007B1D1C">
        <w:trPr>
          <w:trHeight w:val="917"/>
        </w:trPr>
        <w:tc>
          <w:tcPr>
            <w:cnfStyle w:val="001000000000"/>
            <w:tcW w:w="928" w:type="pct"/>
            <w:vMerge w:val="restart"/>
          </w:tcPr>
          <w:p w:rsidR="00006907" w:rsidRPr="004F6F2F" w:rsidRDefault="00006907" w:rsidP="004F6F2F">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Pr="004F6F2F" w:rsidRDefault="00006907" w:rsidP="004F6F2F">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Pr="004F6F2F" w:rsidRDefault="00006907" w:rsidP="004F6F2F">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006907" w:rsidRPr="00E736BD" w:rsidRDefault="00006907" w:rsidP="00E736BD">
            <w:pPr>
              <w:rPr>
                <w:rFonts w:ascii="Times New Roman" w:hAnsi="Times New Roman" w:cs="Times New Roman"/>
                <w:sz w:val="24"/>
                <w:szCs w:val="24"/>
              </w:rPr>
            </w:pPr>
            <w:r w:rsidRPr="00E736BD">
              <w:rPr>
                <w:rFonts w:ascii="Times New Roman" w:hAnsi="Times New Roman" w:cs="Times New Roman"/>
                <w:sz w:val="24"/>
                <w:szCs w:val="24"/>
              </w:rPr>
              <w:t xml:space="preserve">S.H.1.1: </w:t>
            </w:r>
          </w:p>
          <w:p w:rsidR="00006907" w:rsidRPr="00E736BD" w:rsidRDefault="00006907" w:rsidP="00E736BD">
            <w:pPr>
              <w:rPr>
                <w:rFonts w:ascii="Times New Roman" w:hAnsi="Times New Roman" w:cs="Times New Roman"/>
                <w:b w:val="0"/>
                <w:sz w:val="24"/>
                <w:szCs w:val="24"/>
              </w:rPr>
            </w:pPr>
            <w:r w:rsidRPr="00E736BD">
              <w:rPr>
                <w:rFonts w:ascii="Times New Roman" w:hAnsi="Times New Roman" w:cs="Times New Roman"/>
                <w:b w:val="0"/>
                <w:sz w:val="24"/>
                <w:szCs w:val="24"/>
              </w:rPr>
              <w:t xml:space="preserve">Plan dönemi sonuna kadar tüm bireylere örgün ve yaygın eğitimin her kademesinde fırsat eşitliği sağlayarak bireylerin eğitim ve </w:t>
            </w:r>
            <w:r w:rsidRPr="00E736BD">
              <w:rPr>
                <w:rFonts w:ascii="Times New Roman" w:hAnsi="Times New Roman" w:cs="Times New Roman"/>
                <w:b w:val="0"/>
                <w:sz w:val="24"/>
                <w:szCs w:val="24"/>
              </w:rPr>
              <w:lastRenderedPageBreak/>
              <w:t>öğretime erişimlerini arttırmak.</w:t>
            </w:r>
          </w:p>
          <w:p w:rsidR="00006907" w:rsidRPr="004F6F2F" w:rsidRDefault="00006907" w:rsidP="004F6F2F">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lastRenderedPageBreak/>
              <w:t>1.</w:t>
            </w:r>
            <w:r w:rsidRPr="004F6F2F">
              <w:rPr>
                <w:rFonts w:ascii="Times New Roman" w:hAnsi="Times New Roman" w:cs="Times New Roman"/>
                <w:sz w:val="24"/>
                <w:szCs w:val="24"/>
              </w:rPr>
              <w:t>Okulöncesi eğitim imkânları kısıtlı hane ve bölgelerin erişimini destekleyecek şekilde yaygınlaştırılacaktır.</w:t>
            </w:r>
          </w:p>
        </w:tc>
        <w:tc>
          <w:tcPr>
            <w:tcW w:w="1454" w:type="pct"/>
          </w:tcPr>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Temel Eğitim</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2.</w:t>
            </w:r>
            <w:r w:rsidRPr="004F6F2F">
              <w:rPr>
                <w:rFonts w:ascii="Times New Roman" w:hAnsi="Times New Roman" w:cs="Times New Roman"/>
                <w:sz w:val="24"/>
                <w:szCs w:val="24"/>
              </w:rPr>
              <w:t>Okulöncesi eğitimde ailelere düşen maliyeti azaltacak düzenlemeler yapılacaktır.</w:t>
            </w:r>
          </w:p>
        </w:tc>
        <w:tc>
          <w:tcPr>
            <w:tcW w:w="1454" w:type="pct"/>
          </w:tcPr>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Temel Eğitim</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3.</w:t>
            </w:r>
            <w:r w:rsidRPr="004F6F2F">
              <w:rPr>
                <w:rFonts w:ascii="Times New Roman" w:hAnsi="Times New Roman" w:cs="Times New Roman"/>
                <w:sz w:val="24"/>
                <w:szCs w:val="24"/>
              </w:rPr>
              <w:t>Okullaşma oranlarının düşük olduğu bölgelerde ailelere ve kanaat önderlerine eğitimin önemi ve getirileri hakkında bilgilendirme çalışmaları yapılacaktır.</w:t>
            </w:r>
          </w:p>
        </w:tc>
        <w:tc>
          <w:tcPr>
            <w:tcW w:w="1454" w:type="pct"/>
          </w:tcPr>
          <w:p w:rsidR="006614E8" w:rsidRDefault="006614E8" w:rsidP="006614E8">
            <w:pPr>
              <w:pStyle w:val="ListeParagraf"/>
              <w:ind w:left="0"/>
              <w:jc w:val="center"/>
              <w:cnfStyle w:val="000000000000"/>
              <w:rPr>
                <w:rFonts w:ascii="Times New Roman" w:hAnsi="Times New Roman" w:cs="Times New Roman"/>
                <w:sz w:val="24"/>
                <w:szCs w:val="24"/>
              </w:rPr>
            </w:pPr>
          </w:p>
          <w:p w:rsidR="006614E8" w:rsidRPr="004F6F2F" w:rsidRDefault="00831C77"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4.</w:t>
            </w:r>
            <w:r w:rsidRPr="004F6F2F">
              <w:rPr>
                <w:rFonts w:ascii="Times New Roman" w:hAnsi="Times New Roman" w:cs="Times New Roman"/>
                <w:sz w:val="24"/>
                <w:szCs w:val="24"/>
              </w:rPr>
              <w:t>Taşımalı eğitim uygulamasının en ücra köylere kadar sağlıklı bir şekilde işlemesi için gerekli çalışmalar yapılacaktır.</w:t>
            </w:r>
          </w:p>
        </w:tc>
        <w:tc>
          <w:tcPr>
            <w:tcW w:w="1454" w:type="pct"/>
          </w:tcPr>
          <w:p w:rsidR="00831C77" w:rsidRDefault="00831C77" w:rsidP="006614E8">
            <w:pPr>
              <w:pStyle w:val="ListeParagraf"/>
              <w:ind w:left="0"/>
              <w:jc w:val="center"/>
              <w:cnfStyle w:val="000000000000"/>
              <w:rPr>
                <w:rFonts w:ascii="Times New Roman" w:hAnsi="Times New Roman" w:cs="Times New Roman"/>
                <w:sz w:val="24"/>
                <w:szCs w:val="24"/>
              </w:rPr>
            </w:pPr>
          </w:p>
          <w:p w:rsidR="00006907" w:rsidRPr="004F6F2F" w:rsidRDefault="000C54B3"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Destek Hizmetleri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5.</w:t>
            </w:r>
            <w:r w:rsidRPr="004F6F2F">
              <w:rPr>
                <w:rFonts w:ascii="Times New Roman" w:hAnsi="Times New Roman" w:cs="Times New Roman"/>
                <w:sz w:val="24"/>
                <w:szCs w:val="24"/>
              </w:rPr>
              <w:t xml:space="preserve">Ortaokul öğrencilerine, ortaokul sonrası meslek </w:t>
            </w:r>
            <w:r w:rsidRPr="004F6F2F">
              <w:rPr>
                <w:rFonts w:ascii="Times New Roman" w:hAnsi="Times New Roman" w:cs="Times New Roman"/>
                <w:sz w:val="24"/>
                <w:szCs w:val="24"/>
              </w:rPr>
              <w:lastRenderedPageBreak/>
              <w:t>liseleri, imam hatip liseleri, Anadolu liseler</w:t>
            </w:r>
            <w:r w:rsidR="000E75AC">
              <w:rPr>
                <w:rFonts w:ascii="Times New Roman" w:hAnsi="Times New Roman" w:cs="Times New Roman"/>
                <w:sz w:val="24"/>
                <w:szCs w:val="24"/>
              </w:rPr>
              <w:t>i</w:t>
            </w:r>
            <w:r w:rsidRPr="004F6F2F">
              <w:rPr>
                <w:rFonts w:ascii="Times New Roman" w:hAnsi="Times New Roman" w:cs="Times New Roman"/>
                <w:sz w:val="24"/>
                <w:szCs w:val="24"/>
              </w:rPr>
              <w:t xml:space="preserve"> gibi okul türü seçimlerinde sonradan yaşanabilecek sıkıntıların önüne geçmek amacıyla veli ve öğrencilerin bilgilendirilmesine yönelik çalışmaların kapsamı genişletilecektir.</w:t>
            </w:r>
          </w:p>
        </w:tc>
        <w:tc>
          <w:tcPr>
            <w:tcW w:w="1454" w:type="pct"/>
          </w:tcPr>
          <w:p w:rsidR="006614E8" w:rsidRDefault="006614E8" w:rsidP="006614E8">
            <w:pPr>
              <w:pStyle w:val="ListeParagraf"/>
              <w:ind w:left="0"/>
              <w:jc w:val="center"/>
              <w:cnfStyle w:val="000000000000"/>
              <w:rPr>
                <w:rFonts w:ascii="Times New Roman" w:hAnsi="Times New Roman" w:cs="Times New Roman"/>
                <w:sz w:val="24"/>
                <w:szCs w:val="24"/>
              </w:rPr>
            </w:pPr>
          </w:p>
          <w:p w:rsidR="006614E8" w:rsidRDefault="006614E8" w:rsidP="006614E8">
            <w:pPr>
              <w:pStyle w:val="ListeParagraf"/>
              <w:ind w:left="0"/>
              <w:jc w:val="center"/>
              <w:cnfStyle w:val="000000000000"/>
              <w:rPr>
                <w:rFonts w:ascii="Times New Roman" w:hAnsi="Times New Roman" w:cs="Times New Roman"/>
                <w:sz w:val="24"/>
                <w:szCs w:val="24"/>
              </w:rPr>
            </w:pPr>
          </w:p>
          <w:p w:rsidR="006614E8"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Temel Eğitim</w:t>
            </w:r>
          </w:p>
          <w:p w:rsidR="00006907" w:rsidRPr="004F6F2F" w:rsidRDefault="006614E8" w:rsidP="006B71F0">
            <w:pPr>
              <w:pStyle w:val="ListeParagraf"/>
              <w:ind w:left="0"/>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6.</w:t>
            </w:r>
            <w:r w:rsidRPr="004F6F2F">
              <w:rPr>
                <w:rFonts w:ascii="Times New Roman" w:hAnsi="Times New Roman" w:cs="Times New Roman"/>
                <w:sz w:val="24"/>
                <w:szCs w:val="24"/>
              </w:rPr>
              <w:t>Özel eğitim ihtiyacı olan bireylerin eğitime erişmelerini ve devam etmelerini sağlayacak imkânlar geliştirilecektir.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6614E8" w:rsidP="006B71F0">
            <w:pPr>
              <w:pStyle w:val="ListeParagraf"/>
              <w:ind w:left="0"/>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7.</w:t>
            </w:r>
            <w:r w:rsidRPr="004F6F2F">
              <w:rPr>
                <w:rFonts w:ascii="Times New Roman" w:hAnsi="Times New Roman" w:cs="Times New Roman"/>
                <w:sz w:val="24"/>
                <w:szCs w:val="24"/>
              </w:rPr>
              <w:t>Bütün okul tür ve kademelerinde devamsızlık, sınıf tekrarı ve okuldan erken ayrılma nedenlerinin tespiti için araştırmalar yapılacaktır.</w:t>
            </w:r>
          </w:p>
        </w:tc>
        <w:tc>
          <w:tcPr>
            <w:tcW w:w="1454" w:type="pct"/>
          </w:tcPr>
          <w:p w:rsidR="00831C77" w:rsidRDefault="00831C77" w:rsidP="006614E8">
            <w:pPr>
              <w:pStyle w:val="ListeParagraf"/>
              <w:ind w:left="0"/>
              <w:jc w:val="center"/>
              <w:cnfStyle w:val="000000000000"/>
              <w:rPr>
                <w:rFonts w:ascii="Times New Roman" w:hAnsi="Times New Roman" w:cs="Times New Roman"/>
                <w:sz w:val="24"/>
                <w:szCs w:val="24"/>
              </w:rPr>
            </w:pPr>
          </w:p>
          <w:p w:rsidR="00006907" w:rsidRPr="004F6F2F" w:rsidRDefault="00831C77"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8.</w:t>
            </w:r>
            <w:r w:rsidRPr="004F6F2F">
              <w:rPr>
                <w:rFonts w:ascii="Times New Roman" w:hAnsi="Times New Roman" w:cs="Times New Roman"/>
                <w:sz w:val="24"/>
                <w:szCs w:val="24"/>
              </w:rPr>
              <w:t>Zorunlu eğitimden erken ayrılmaların önlenmesi ve devamsızlıkların azaltılmasına yönelik öğrenci devamsızlıkları izleme ve önleme mekanizmaları geliştirilecektir.</w:t>
            </w:r>
          </w:p>
        </w:tc>
        <w:tc>
          <w:tcPr>
            <w:tcW w:w="1454" w:type="pct"/>
          </w:tcPr>
          <w:p w:rsidR="00831C77" w:rsidRDefault="00831C77" w:rsidP="006614E8">
            <w:pPr>
              <w:pStyle w:val="ListeParagraf"/>
              <w:ind w:left="0"/>
              <w:jc w:val="center"/>
              <w:cnfStyle w:val="000000000000"/>
              <w:rPr>
                <w:rFonts w:ascii="Times New Roman" w:hAnsi="Times New Roman" w:cs="Times New Roman"/>
                <w:sz w:val="24"/>
                <w:szCs w:val="24"/>
              </w:rPr>
            </w:pPr>
          </w:p>
          <w:p w:rsidR="00006907" w:rsidRPr="004F6F2F"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9.</w:t>
            </w:r>
            <w:r w:rsidRPr="004F6F2F">
              <w:rPr>
                <w:rFonts w:ascii="Times New Roman" w:hAnsi="Times New Roman" w:cs="Times New Roman"/>
                <w:sz w:val="24"/>
                <w:szCs w:val="24"/>
              </w:rPr>
              <w:t>Toplumda hayat boyu öğrenmenin önemi, bireye ve topluma katkısı ve hayat boyu öğrenime erişim imkânları hakkında farkındalık oluşturulacaktır.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10.</w:t>
            </w:r>
            <w:r w:rsidRPr="004F6F2F">
              <w:rPr>
                <w:rFonts w:ascii="Times New Roman" w:hAnsi="Times New Roman" w:cs="Times New Roman"/>
                <w:sz w:val="24"/>
                <w:szCs w:val="24"/>
              </w:rPr>
              <w:t>Hayat boyu eğitim anlayışı çerçevesinde mesleki kursların çeşitliliği ve katılımcı sayısı artırılacaktır.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6614E8" w:rsidP="006614E8">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06907" w:rsidRPr="004F6F2F" w:rsidTr="007B1D1C">
        <w:tc>
          <w:tcPr>
            <w:cnfStyle w:val="001000000000"/>
            <w:tcW w:w="928" w:type="pct"/>
            <w:vMerge/>
          </w:tcPr>
          <w:p w:rsidR="00006907" w:rsidRPr="004F6F2F" w:rsidRDefault="00006907" w:rsidP="006B71F0">
            <w:pPr>
              <w:pStyle w:val="ListeParagraf"/>
              <w:ind w:left="0"/>
              <w:rPr>
                <w:rFonts w:ascii="Times New Roman" w:hAnsi="Times New Roman" w:cs="Times New Roman"/>
                <w:sz w:val="24"/>
                <w:szCs w:val="24"/>
              </w:rPr>
            </w:pPr>
          </w:p>
        </w:tc>
        <w:tc>
          <w:tcPr>
            <w:cnfStyle w:val="000010000000"/>
            <w:tcW w:w="2618" w:type="pct"/>
          </w:tcPr>
          <w:p w:rsidR="00006907" w:rsidRPr="004F6F2F" w:rsidRDefault="00006907" w:rsidP="004F6F2F">
            <w:pPr>
              <w:rPr>
                <w:rFonts w:ascii="Times New Roman" w:hAnsi="Times New Roman" w:cs="Times New Roman"/>
                <w:sz w:val="24"/>
                <w:szCs w:val="24"/>
              </w:rPr>
            </w:pPr>
            <w:r w:rsidRPr="004F6F2F">
              <w:rPr>
                <w:rFonts w:ascii="Times New Roman" w:hAnsi="Times New Roman" w:cs="Times New Roman"/>
                <w:b/>
                <w:sz w:val="24"/>
                <w:szCs w:val="24"/>
              </w:rPr>
              <w:t>11</w:t>
            </w:r>
            <w:r w:rsidRPr="004F6F2F">
              <w:rPr>
                <w:rFonts w:ascii="Times New Roman" w:hAnsi="Times New Roman" w:cs="Times New Roman"/>
                <w:sz w:val="24"/>
                <w:szCs w:val="24"/>
              </w:rPr>
              <w:t>.Engelliler ve kız çocukları başta olmak üzere özel politika gerektiren grupların eğitim ve öğretime erişimlerine yönelik projeler artırılacaktır.</w:t>
            </w:r>
          </w:p>
        </w:tc>
        <w:tc>
          <w:tcPr>
            <w:tcW w:w="1454" w:type="pct"/>
          </w:tcPr>
          <w:p w:rsidR="006614E8" w:rsidRDefault="006614E8" w:rsidP="006B71F0">
            <w:pPr>
              <w:pStyle w:val="ListeParagraf"/>
              <w:ind w:left="0"/>
              <w:cnfStyle w:val="000000000000"/>
              <w:rPr>
                <w:rFonts w:ascii="Times New Roman" w:hAnsi="Times New Roman" w:cs="Times New Roman"/>
                <w:sz w:val="24"/>
                <w:szCs w:val="24"/>
              </w:rPr>
            </w:pPr>
          </w:p>
          <w:p w:rsidR="00006907" w:rsidRPr="004F6F2F"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813BD2" w:rsidRPr="004F6F2F" w:rsidRDefault="00813BD2" w:rsidP="00813BD2">
      <w:pPr>
        <w:rPr>
          <w:rFonts w:ascii="Times New Roman" w:hAnsi="Times New Roman" w:cs="Times New Roman"/>
          <w:sz w:val="20"/>
          <w:szCs w:val="20"/>
        </w:rPr>
      </w:pPr>
    </w:p>
    <w:p w:rsidR="00813BD2" w:rsidRPr="00AA4D70" w:rsidRDefault="00813BD2" w:rsidP="004F6F2F">
      <w:pPr>
        <w:pStyle w:val="Balk3"/>
        <w:keepNext/>
        <w:keepLines/>
        <w:numPr>
          <w:ilvl w:val="1"/>
          <w:numId w:val="0"/>
        </w:numPr>
        <w:spacing w:before="240" w:after="240"/>
        <w:ind w:firstLine="708"/>
        <w:rPr>
          <w:rStyle w:val="Balk4Char"/>
          <w:rFonts w:ascii="Times New Roman" w:hAnsi="Times New Roman" w:cs="Times New Roman"/>
          <w:b w:val="0"/>
          <w:i w:val="0"/>
          <w:color w:val="auto"/>
          <w:sz w:val="28"/>
        </w:rPr>
      </w:pPr>
      <w:r w:rsidRPr="00AA4D70">
        <w:rPr>
          <w:rStyle w:val="Balk4Char"/>
          <w:rFonts w:ascii="Times New Roman" w:hAnsi="Times New Roman" w:cs="Times New Roman"/>
          <w:i w:val="0"/>
          <w:color w:val="auto"/>
          <w:sz w:val="28"/>
        </w:rPr>
        <w:t>Stratejik Hedef</w:t>
      </w:r>
      <w:r w:rsidR="00EF5B25">
        <w:rPr>
          <w:rStyle w:val="Balk4Char"/>
          <w:rFonts w:ascii="Times New Roman" w:hAnsi="Times New Roman" w:cs="Times New Roman"/>
          <w:i w:val="0"/>
          <w:color w:val="auto"/>
          <w:sz w:val="28"/>
        </w:rPr>
        <w:t xml:space="preserve"> 1.2</w:t>
      </w:r>
    </w:p>
    <w:p w:rsidR="00813BD2" w:rsidRPr="00493991" w:rsidRDefault="00493991" w:rsidP="00813BD2">
      <w:pPr>
        <w:jc w:val="both"/>
        <w:rPr>
          <w:rFonts w:ascii="Times New Roman" w:hAnsi="Times New Roman" w:cs="Times New Roman"/>
          <w:sz w:val="24"/>
          <w:szCs w:val="24"/>
        </w:rPr>
      </w:pPr>
      <w:r w:rsidRPr="00493991">
        <w:rPr>
          <w:rFonts w:ascii="Times New Roman" w:hAnsi="Times New Roman" w:cs="Times New Roman"/>
          <w:sz w:val="24"/>
          <w:szCs w:val="24"/>
        </w:rPr>
        <w:tab/>
      </w:r>
      <w:r w:rsidR="00813BD2" w:rsidRPr="00493991">
        <w:rPr>
          <w:rFonts w:ascii="Times New Roman" w:hAnsi="Times New Roman" w:cs="Times New Roman"/>
          <w:sz w:val="24"/>
          <w:szCs w:val="24"/>
        </w:rPr>
        <w:t>Plan dönemi sonuna kadar örgün ve yaygın eğitimin her kademesinde bireylerin devamlarını sağl</w:t>
      </w:r>
      <w:r w:rsidR="001F4394">
        <w:rPr>
          <w:rFonts w:ascii="Times New Roman" w:hAnsi="Times New Roman" w:cs="Times New Roman"/>
          <w:sz w:val="24"/>
          <w:szCs w:val="24"/>
        </w:rPr>
        <w:t>amak</w:t>
      </w:r>
      <w:r w:rsidR="000E75AC">
        <w:rPr>
          <w:rFonts w:ascii="Times New Roman" w:hAnsi="Times New Roman" w:cs="Times New Roman"/>
          <w:sz w:val="24"/>
          <w:szCs w:val="24"/>
        </w:rPr>
        <w:t>. Okuldan ayrılışları azaltmak.</w:t>
      </w:r>
    </w:p>
    <w:p w:rsidR="00813BD2" w:rsidRPr="00493991" w:rsidRDefault="00813BD2" w:rsidP="00813BD2">
      <w:pPr>
        <w:jc w:val="both"/>
        <w:rPr>
          <w:rFonts w:ascii="Times New Roman" w:hAnsi="Times New Roman" w:cs="Times New Roman"/>
          <w:b/>
          <w:sz w:val="24"/>
          <w:szCs w:val="24"/>
        </w:rPr>
      </w:pPr>
    </w:p>
    <w:tbl>
      <w:tblPr>
        <w:tblStyle w:val="OrtaGlgeleme1-Vurgu6"/>
        <w:tblW w:w="0" w:type="auto"/>
        <w:tblLook w:val="02A0"/>
      </w:tblPr>
      <w:tblGrid>
        <w:gridCol w:w="534"/>
        <w:gridCol w:w="8753"/>
      </w:tblGrid>
      <w:tr w:rsidR="00B375D1" w:rsidRPr="00B375D1" w:rsidTr="00B375D1">
        <w:trPr>
          <w:cnfStyle w:val="100000000000"/>
        </w:trPr>
        <w:tc>
          <w:tcPr>
            <w:cnfStyle w:val="001000000000"/>
            <w:tcW w:w="534" w:type="dxa"/>
          </w:tcPr>
          <w:p w:rsidR="00B375D1" w:rsidRPr="00B375D1" w:rsidRDefault="00B375D1" w:rsidP="00B375D1">
            <w:pPr>
              <w:jc w:val="both"/>
              <w:rPr>
                <w:rFonts w:ascii="Times New Roman" w:hAnsi="Times New Roman" w:cs="Times New Roman"/>
                <w:b w:val="0"/>
                <w:sz w:val="24"/>
                <w:szCs w:val="24"/>
              </w:rPr>
            </w:pPr>
          </w:p>
        </w:tc>
        <w:tc>
          <w:tcPr>
            <w:cnfStyle w:val="000010000000"/>
            <w:tcW w:w="8753" w:type="dxa"/>
          </w:tcPr>
          <w:p w:rsidR="00B375D1" w:rsidRDefault="00B375D1" w:rsidP="00B375D1">
            <w:pPr>
              <w:jc w:val="center"/>
              <w:rPr>
                <w:rFonts w:ascii="Times New Roman" w:hAnsi="Times New Roman" w:cs="Times New Roman"/>
                <w:color w:val="auto"/>
                <w:sz w:val="24"/>
                <w:szCs w:val="24"/>
              </w:rPr>
            </w:pPr>
          </w:p>
          <w:p w:rsidR="00B375D1" w:rsidRPr="00B375D1" w:rsidRDefault="00B375D1" w:rsidP="00B375D1">
            <w:pPr>
              <w:jc w:val="center"/>
              <w:rPr>
                <w:rFonts w:ascii="Times New Roman" w:hAnsi="Times New Roman" w:cs="Times New Roman"/>
                <w:color w:val="auto"/>
                <w:sz w:val="24"/>
                <w:szCs w:val="24"/>
              </w:rPr>
            </w:pPr>
            <w:r w:rsidRPr="00B375D1">
              <w:rPr>
                <w:rFonts w:ascii="Times New Roman" w:hAnsi="Times New Roman" w:cs="Times New Roman"/>
                <w:color w:val="auto"/>
                <w:sz w:val="24"/>
                <w:szCs w:val="24"/>
              </w:rPr>
              <w:t>Hedefin Üst Politika Belgeleri İle İlişkisi</w:t>
            </w:r>
          </w:p>
          <w:p w:rsidR="00B375D1" w:rsidRPr="00B375D1" w:rsidRDefault="00B375D1" w:rsidP="00B375D1">
            <w:pPr>
              <w:jc w:val="center"/>
              <w:rPr>
                <w:rFonts w:ascii="Times New Roman" w:hAnsi="Times New Roman" w:cs="Times New Roman"/>
                <w:b w:val="0"/>
                <w:sz w:val="24"/>
                <w:szCs w:val="24"/>
              </w:rPr>
            </w:pPr>
          </w:p>
        </w:tc>
      </w:tr>
      <w:tr w:rsidR="00B375D1" w:rsidRPr="00B375D1" w:rsidTr="00B375D1">
        <w:tc>
          <w:tcPr>
            <w:cnfStyle w:val="001000000000"/>
            <w:tcW w:w="534" w:type="dxa"/>
          </w:tcPr>
          <w:p w:rsidR="00B375D1" w:rsidRPr="00B375D1" w:rsidRDefault="00B375D1" w:rsidP="00B375D1">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753" w:type="dxa"/>
          </w:tcPr>
          <w:p w:rsidR="00B375D1" w:rsidRDefault="00B375D1" w:rsidP="00B375D1">
            <w:pPr>
              <w:pStyle w:val="ListeParagraf"/>
              <w:tabs>
                <w:tab w:val="left" w:pos="7310"/>
              </w:tabs>
              <w:ind w:left="0"/>
              <w:jc w:val="both"/>
              <w:rPr>
                <w:rFonts w:ascii="Times New Roman" w:hAnsi="Times New Roman" w:cs="Times New Roman"/>
                <w:b/>
                <w:bCs/>
                <w:sz w:val="24"/>
                <w:szCs w:val="24"/>
              </w:rPr>
            </w:pPr>
            <w:r w:rsidRPr="00B375D1">
              <w:rPr>
                <w:rFonts w:ascii="Times New Roman" w:hAnsi="Times New Roman" w:cs="Times New Roman"/>
                <w:sz w:val="24"/>
                <w:szCs w:val="24"/>
              </w:rPr>
              <w:t xml:space="preserve">Örgün öğretimin her kademesinde devamsızlığın ve okul terklerinin azalması hedeflenmektedir. </w:t>
            </w:r>
            <w:r w:rsidRPr="00B375D1">
              <w:rPr>
                <w:rFonts w:ascii="Times New Roman" w:hAnsi="Times New Roman" w:cs="Times New Roman"/>
                <w:b/>
                <w:bCs/>
                <w:sz w:val="24"/>
                <w:szCs w:val="24"/>
              </w:rPr>
              <w:t>(MEB 2015-2019 Stratejik Planı)</w:t>
            </w:r>
          </w:p>
          <w:p w:rsidR="00B375D1" w:rsidRPr="00B375D1" w:rsidRDefault="00B375D1" w:rsidP="00B375D1">
            <w:pPr>
              <w:pStyle w:val="ListeParagraf"/>
              <w:tabs>
                <w:tab w:val="left" w:pos="7310"/>
              </w:tabs>
              <w:ind w:left="0"/>
              <w:jc w:val="both"/>
              <w:rPr>
                <w:rFonts w:ascii="Times New Roman" w:hAnsi="Times New Roman" w:cs="Times New Roman"/>
                <w:b/>
                <w:bCs/>
                <w:sz w:val="24"/>
                <w:szCs w:val="24"/>
              </w:rPr>
            </w:pPr>
          </w:p>
        </w:tc>
      </w:tr>
      <w:tr w:rsidR="00B375D1" w:rsidRPr="00B375D1" w:rsidTr="00B375D1">
        <w:tc>
          <w:tcPr>
            <w:cnfStyle w:val="001000000000"/>
            <w:tcW w:w="534" w:type="dxa"/>
          </w:tcPr>
          <w:p w:rsidR="00B375D1" w:rsidRPr="00B375D1" w:rsidRDefault="00B375D1" w:rsidP="00B375D1">
            <w:pPr>
              <w:pStyle w:val="Default"/>
              <w:rPr>
                <w:rFonts w:ascii="Times New Roman" w:hAnsi="Times New Roman" w:cs="Times New Roman"/>
              </w:rPr>
            </w:pPr>
            <w:r>
              <w:rPr>
                <w:rFonts w:ascii="Times New Roman" w:hAnsi="Times New Roman" w:cs="Times New Roman"/>
              </w:rPr>
              <w:t>2</w:t>
            </w:r>
          </w:p>
        </w:tc>
        <w:tc>
          <w:tcPr>
            <w:cnfStyle w:val="000010000000"/>
            <w:tcW w:w="8753" w:type="dxa"/>
          </w:tcPr>
          <w:p w:rsidR="00B375D1" w:rsidRDefault="00B375D1" w:rsidP="00B375D1">
            <w:pPr>
              <w:pStyle w:val="Default"/>
              <w:rPr>
                <w:rFonts w:ascii="Times New Roman" w:hAnsi="Times New Roman" w:cs="Times New Roman"/>
                <w:b/>
                <w:bCs/>
              </w:rPr>
            </w:pPr>
            <w:r w:rsidRPr="00B375D1">
              <w:rPr>
                <w:rFonts w:ascii="Times New Roman" w:hAnsi="Times New Roman" w:cs="Times New Roman"/>
              </w:rPr>
              <w:t xml:space="preserve">İlk ve orta öğretimde başta engelliler ve kız çocukları olmak üzere tüm çocukların okula erişimi sağlanacak, sınıf tekrarı ve okul terki azaltılacaktır. </w:t>
            </w:r>
            <w:r w:rsidRPr="00B375D1">
              <w:rPr>
                <w:rFonts w:ascii="Times New Roman" w:hAnsi="Times New Roman" w:cs="Times New Roman"/>
                <w:b/>
                <w:bCs/>
              </w:rPr>
              <w:t>(10. Kalkınma Planı)</w:t>
            </w:r>
          </w:p>
          <w:p w:rsidR="00B375D1" w:rsidRPr="00B375D1" w:rsidRDefault="00B375D1" w:rsidP="00B375D1">
            <w:pPr>
              <w:pStyle w:val="Default"/>
              <w:rPr>
                <w:rFonts w:ascii="Times New Roman" w:hAnsi="Times New Roman" w:cs="Times New Roman"/>
                <w:b/>
                <w:bCs/>
              </w:rPr>
            </w:pPr>
            <w:r w:rsidRPr="00B375D1">
              <w:rPr>
                <w:rFonts w:ascii="Times New Roman" w:hAnsi="Times New Roman" w:cs="Times New Roman"/>
                <w:b/>
                <w:bCs/>
              </w:rPr>
              <w:t xml:space="preserve"> </w:t>
            </w:r>
          </w:p>
        </w:tc>
      </w:tr>
      <w:tr w:rsidR="00B375D1" w:rsidRPr="00B375D1" w:rsidTr="00B375D1">
        <w:tc>
          <w:tcPr>
            <w:cnfStyle w:val="001000000000"/>
            <w:tcW w:w="534" w:type="dxa"/>
          </w:tcPr>
          <w:p w:rsidR="00B375D1" w:rsidRPr="00B375D1" w:rsidRDefault="00B375D1" w:rsidP="00B375D1">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3</w:t>
            </w:r>
          </w:p>
        </w:tc>
        <w:tc>
          <w:tcPr>
            <w:cnfStyle w:val="000010000000"/>
            <w:tcW w:w="8753" w:type="dxa"/>
          </w:tcPr>
          <w:p w:rsidR="00B375D1" w:rsidRDefault="00B375D1" w:rsidP="00B375D1">
            <w:pPr>
              <w:pStyle w:val="ListeParagraf"/>
              <w:tabs>
                <w:tab w:val="left" w:pos="7310"/>
              </w:tabs>
              <w:ind w:left="0"/>
              <w:jc w:val="both"/>
              <w:rPr>
                <w:rFonts w:ascii="Times New Roman" w:hAnsi="Times New Roman" w:cs="Times New Roman"/>
                <w:b/>
                <w:bCs/>
                <w:sz w:val="24"/>
                <w:szCs w:val="24"/>
              </w:rPr>
            </w:pPr>
            <w:r w:rsidRPr="00B375D1">
              <w:rPr>
                <w:rFonts w:ascii="Times New Roman" w:hAnsi="Times New Roman" w:cs="Times New Roman"/>
                <w:sz w:val="24"/>
                <w:szCs w:val="24"/>
              </w:rPr>
              <w:t xml:space="preserve">Kız öğrencilerin ortaöğretime devamlarına ilişkin teşvikler artırılarak sürdürülmeli, bu konuda 1739 sayılı Yasanın 15. maddesi daha etkin hâle getirilmelidir. </w:t>
            </w:r>
            <w:r w:rsidRPr="00B375D1">
              <w:rPr>
                <w:rFonts w:ascii="Times New Roman" w:hAnsi="Times New Roman" w:cs="Times New Roman"/>
                <w:b/>
                <w:bCs/>
                <w:sz w:val="24"/>
                <w:szCs w:val="24"/>
              </w:rPr>
              <w:t>(18. Millî Eğitim Şurası)</w:t>
            </w:r>
          </w:p>
          <w:p w:rsidR="00B375D1" w:rsidRPr="00B375D1" w:rsidRDefault="00B375D1" w:rsidP="00B375D1">
            <w:pPr>
              <w:pStyle w:val="ListeParagraf"/>
              <w:tabs>
                <w:tab w:val="left" w:pos="7310"/>
              </w:tabs>
              <w:ind w:left="0"/>
              <w:jc w:val="both"/>
              <w:rPr>
                <w:rFonts w:ascii="Times New Roman" w:hAnsi="Times New Roman" w:cs="Times New Roman"/>
                <w:b/>
                <w:bCs/>
                <w:sz w:val="24"/>
                <w:szCs w:val="24"/>
              </w:rPr>
            </w:pPr>
          </w:p>
        </w:tc>
      </w:tr>
    </w:tbl>
    <w:p w:rsidR="00740C87" w:rsidRDefault="00740C87" w:rsidP="00813BD2">
      <w:pPr>
        <w:pStyle w:val="ListeParagraf"/>
        <w:tabs>
          <w:tab w:val="left" w:pos="7310"/>
        </w:tabs>
        <w:ind w:left="0"/>
        <w:jc w:val="both"/>
        <w:rPr>
          <w:rFonts w:ascii="Times New Roman" w:hAnsi="Times New Roman" w:cs="Times New Roman"/>
          <w:b/>
          <w:bCs/>
          <w:sz w:val="24"/>
          <w:szCs w:val="24"/>
        </w:rPr>
      </w:pPr>
    </w:p>
    <w:p w:rsidR="007F7A55" w:rsidRPr="007F7A55" w:rsidRDefault="007F7A55" w:rsidP="007F7A55">
      <w:pPr>
        <w:rPr>
          <w:rFonts w:ascii="Times New Roman" w:hAnsi="Times New Roman" w:cs="Times New Roman"/>
          <w:b/>
          <w:sz w:val="24"/>
          <w:szCs w:val="24"/>
        </w:rPr>
      </w:pPr>
      <w:r w:rsidRPr="007F7A55">
        <w:rPr>
          <w:rFonts w:ascii="Times New Roman" w:hAnsi="Times New Roman" w:cs="Times New Roman"/>
          <w:b/>
          <w:sz w:val="24"/>
          <w:szCs w:val="24"/>
        </w:rPr>
        <w:lastRenderedPageBreak/>
        <w:t xml:space="preserve">Hedefin ne olduğu ve neden gereksinim duyulduğu: </w:t>
      </w:r>
    </w:p>
    <w:p w:rsidR="007F7A55" w:rsidRPr="007F7A55" w:rsidRDefault="007F7A55" w:rsidP="007F7A55">
      <w:pPr>
        <w:jc w:val="both"/>
        <w:rPr>
          <w:rFonts w:ascii="Times New Roman" w:hAnsi="Times New Roman" w:cs="Times New Roman"/>
          <w:sz w:val="24"/>
          <w:szCs w:val="24"/>
        </w:rPr>
      </w:pPr>
      <w:r w:rsidRPr="007F7A55">
        <w:rPr>
          <w:rFonts w:ascii="Times New Roman" w:hAnsi="Times New Roman" w:cs="Times New Roman"/>
          <w:sz w:val="24"/>
          <w:szCs w:val="24"/>
        </w:rPr>
        <w:t>Bireylerin eğitim ve öğretimi tamamlaması sosyal ve ekonomik kalkınmanın sürdürülebilmesinde önemli bir etken olarak görülmektedir. Bu nedenle eğitim ve öğretimi tamamlama ve okul terklerini azaltılması hedeflenmektedir.</w:t>
      </w:r>
    </w:p>
    <w:p w:rsidR="007F7A55" w:rsidRDefault="007F7A55" w:rsidP="00813BD2">
      <w:pPr>
        <w:pStyle w:val="ListeParagraf"/>
        <w:tabs>
          <w:tab w:val="left" w:pos="7310"/>
        </w:tabs>
        <w:ind w:left="0"/>
        <w:jc w:val="both"/>
        <w:rPr>
          <w:rFonts w:ascii="Times New Roman" w:hAnsi="Times New Roman" w:cs="Times New Roman"/>
          <w:b/>
          <w:bCs/>
          <w:sz w:val="24"/>
          <w:szCs w:val="24"/>
        </w:rPr>
      </w:pPr>
    </w:p>
    <w:p w:rsidR="00740C87" w:rsidRDefault="00740C87" w:rsidP="00813BD2">
      <w:pPr>
        <w:pStyle w:val="ListeParagraf"/>
        <w:tabs>
          <w:tab w:val="left" w:pos="7310"/>
        </w:tabs>
        <w:ind w:left="0"/>
        <w:jc w:val="both"/>
        <w:rPr>
          <w:rFonts w:ascii="Times New Roman" w:hAnsi="Times New Roman" w:cs="Times New Roman"/>
          <w:b/>
          <w:bCs/>
          <w:sz w:val="24"/>
          <w:szCs w:val="24"/>
        </w:rPr>
      </w:pPr>
    </w:p>
    <w:p w:rsidR="00951CF0" w:rsidRDefault="005E2807" w:rsidP="00493991">
      <w:pPr>
        <w:pStyle w:val="ListeParagraf"/>
        <w:tabs>
          <w:tab w:val="left" w:pos="7310"/>
        </w:tabs>
        <w:spacing w:after="0" w:line="240" w:lineRule="auto"/>
        <w:ind w:left="0"/>
        <w:jc w:val="both"/>
        <w:rPr>
          <w:rFonts w:ascii="Times New Roman" w:hAnsi="Times New Roman" w:cs="Times New Roman"/>
          <w:b/>
          <w:sz w:val="24"/>
          <w:szCs w:val="24"/>
        </w:rPr>
      </w:pPr>
      <w:r w:rsidRPr="005E2807">
        <w:rPr>
          <w:rFonts w:ascii="Times New Roman" w:hAnsi="Times New Roman" w:cs="Times New Roman"/>
          <w:b/>
          <w:sz w:val="24"/>
          <w:szCs w:val="24"/>
        </w:rPr>
        <w:t>Hedefin Mevcut Durumu:</w:t>
      </w:r>
    </w:p>
    <w:p w:rsidR="00740C87" w:rsidRDefault="00740C87" w:rsidP="00493991">
      <w:pPr>
        <w:pStyle w:val="ListeParagraf"/>
        <w:tabs>
          <w:tab w:val="left" w:pos="7310"/>
        </w:tabs>
        <w:spacing w:after="0" w:line="240" w:lineRule="auto"/>
        <w:ind w:left="0"/>
        <w:jc w:val="both"/>
        <w:rPr>
          <w:rFonts w:ascii="Times New Roman" w:hAnsi="Times New Roman" w:cs="Times New Roman"/>
          <w:b/>
          <w:sz w:val="24"/>
          <w:szCs w:val="24"/>
        </w:rPr>
      </w:pPr>
    </w:p>
    <w:p w:rsidR="000E75AC" w:rsidRDefault="00951CF0" w:rsidP="000E75AC">
      <w:pPr>
        <w:jc w:val="both"/>
        <w:rPr>
          <w:rFonts w:ascii="Times New Roman" w:hAnsi="Times New Roman" w:cs="Times New Roman"/>
          <w:sz w:val="24"/>
          <w:szCs w:val="24"/>
        </w:rPr>
      </w:pPr>
      <w:r w:rsidRPr="00951CF0">
        <w:rPr>
          <w:rFonts w:ascii="Times New Roman" w:hAnsi="Times New Roman" w:cs="Times New Roman"/>
          <w:sz w:val="24"/>
          <w:szCs w:val="24"/>
        </w:rPr>
        <w:t>Ülkemiz genelinde olduğu gibi il</w:t>
      </w:r>
      <w:r w:rsidR="000E75AC">
        <w:rPr>
          <w:rFonts w:ascii="Times New Roman" w:hAnsi="Times New Roman" w:cs="Times New Roman"/>
          <w:sz w:val="24"/>
          <w:szCs w:val="24"/>
        </w:rPr>
        <w:t>çe</w:t>
      </w:r>
      <w:r w:rsidRPr="00951CF0">
        <w:rPr>
          <w:rFonts w:ascii="Times New Roman" w:hAnsi="Times New Roman" w:cs="Times New Roman"/>
          <w:sz w:val="24"/>
          <w:szCs w:val="24"/>
        </w:rPr>
        <w:t xml:space="preserve">mizde de okul terk oranları arzu edilen seviyeden yüksektir. </w:t>
      </w:r>
    </w:p>
    <w:p w:rsidR="00951CF0" w:rsidRDefault="00951CF0" w:rsidP="000E75AC">
      <w:pPr>
        <w:jc w:val="both"/>
        <w:rPr>
          <w:rFonts w:ascii="Times New Roman" w:hAnsi="Times New Roman" w:cs="Times New Roman"/>
          <w:sz w:val="24"/>
          <w:szCs w:val="24"/>
        </w:rPr>
      </w:pPr>
      <w:r w:rsidRPr="00951CF0">
        <w:rPr>
          <w:rFonts w:ascii="Times New Roman" w:hAnsi="Times New Roman" w:cs="Times New Roman"/>
          <w:sz w:val="24"/>
          <w:szCs w:val="24"/>
        </w:rPr>
        <w:t>10 gün ve üzeri devamsızlık oranlarına baktığımızda, ortaöğretimde devamsızlık oranının yüksek olduğu görülmektedir. Ortaöğretimde devamsızlık oranlarına göre ilkokul ve ortaokulda 10 gün ve üzeri devamsızlık oranı daha düşük olmasına rağmen istenilen seviyede değildir.</w:t>
      </w:r>
    </w:p>
    <w:p w:rsidR="00951CF0" w:rsidRDefault="00CF0E18" w:rsidP="000E75AC">
      <w:pPr>
        <w:jc w:val="both"/>
        <w:rPr>
          <w:rFonts w:ascii="Times New Roman" w:hAnsi="Times New Roman" w:cs="Times New Roman"/>
          <w:sz w:val="24"/>
          <w:szCs w:val="24"/>
        </w:rPr>
      </w:pPr>
      <w:r>
        <w:rPr>
          <w:rFonts w:ascii="Times New Roman" w:hAnsi="Times New Roman" w:cs="Times New Roman"/>
          <w:sz w:val="24"/>
          <w:szCs w:val="24"/>
        </w:rPr>
        <w:t>Ortaöğretimde s</w:t>
      </w:r>
      <w:r w:rsidR="00951CF0">
        <w:rPr>
          <w:rFonts w:ascii="Times New Roman" w:hAnsi="Times New Roman" w:cs="Times New Roman"/>
          <w:sz w:val="24"/>
          <w:szCs w:val="24"/>
        </w:rPr>
        <w:t xml:space="preserve">ınıf tekrarı yapan öğrenci sayısı </w:t>
      </w:r>
      <w:r w:rsidR="000E75AC">
        <w:rPr>
          <w:rFonts w:ascii="Times New Roman" w:hAnsi="Times New Roman" w:cs="Times New Roman"/>
          <w:sz w:val="24"/>
          <w:szCs w:val="24"/>
        </w:rPr>
        <w:t>2</w:t>
      </w:r>
      <w:r>
        <w:rPr>
          <w:rFonts w:ascii="Times New Roman" w:hAnsi="Times New Roman" w:cs="Times New Roman"/>
          <w:sz w:val="24"/>
          <w:szCs w:val="24"/>
        </w:rPr>
        <w:t xml:space="preserve">013-2014 eğitim-öğretim yılında </w:t>
      </w:r>
      <w:r w:rsidR="000E75AC">
        <w:rPr>
          <w:rFonts w:ascii="Times New Roman" w:hAnsi="Times New Roman" w:cs="Times New Roman"/>
          <w:sz w:val="24"/>
          <w:szCs w:val="24"/>
        </w:rPr>
        <w:t>561’dir</w:t>
      </w:r>
      <w:r>
        <w:rPr>
          <w:rFonts w:ascii="Times New Roman" w:hAnsi="Times New Roman" w:cs="Times New Roman"/>
          <w:sz w:val="24"/>
          <w:szCs w:val="24"/>
        </w:rPr>
        <w:t>.</w:t>
      </w:r>
    </w:p>
    <w:p w:rsidR="00921167" w:rsidRDefault="00921167" w:rsidP="000E75AC">
      <w:pPr>
        <w:jc w:val="both"/>
        <w:rPr>
          <w:rFonts w:ascii="Times New Roman" w:hAnsi="Times New Roman" w:cs="Times New Roman"/>
          <w:b/>
          <w:sz w:val="24"/>
          <w:szCs w:val="24"/>
        </w:rPr>
      </w:pPr>
      <w:r w:rsidRPr="00740C87">
        <w:rPr>
          <w:rFonts w:ascii="Times New Roman" w:hAnsi="Times New Roman" w:cs="Times New Roman"/>
          <w:b/>
          <w:sz w:val="24"/>
          <w:szCs w:val="24"/>
        </w:rPr>
        <w:t>Hedeften Beklenen (Sonuç):</w:t>
      </w:r>
    </w:p>
    <w:p w:rsidR="00921167" w:rsidRPr="00740C87" w:rsidRDefault="00921167" w:rsidP="00921167">
      <w:pPr>
        <w:jc w:val="both"/>
        <w:rPr>
          <w:rFonts w:ascii="Times New Roman" w:hAnsi="Times New Roman" w:cs="Times New Roman"/>
          <w:b/>
          <w:sz w:val="24"/>
          <w:szCs w:val="24"/>
        </w:rPr>
      </w:pPr>
      <w:r w:rsidRPr="00740C87">
        <w:rPr>
          <w:rFonts w:ascii="Times New Roman" w:hAnsi="Times New Roman" w:cs="Times New Roman"/>
          <w:sz w:val="24"/>
          <w:szCs w:val="24"/>
        </w:rPr>
        <w:t>Örgün öğretimin her kademesinde devamsızlığın ve okul terklerinin azalması, özellikle kız öğrenciler ve engelliler olmak üzere özel politika gerektiren grupların eğitimi tamamlama olanaklarının artması hedeflenmektedir.</w:t>
      </w:r>
    </w:p>
    <w:p w:rsidR="00073CC6" w:rsidRDefault="00073CC6"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EA34B0" w:rsidRDefault="00EA34B0" w:rsidP="00493991">
      <w:pPr>
        <w:pStyle w:val="ListeParagraf"/>
        <w:tabs>
          <w:tab w:val="left" w:pos="7310"/>
        </w:tabs>
        <w:spacing w:after="0" w:line="240" w:lineRule="auto"/>
        <w:ind w:left="0"/>
        <w:jc w:val="both"/>
        <w:rPr>
          <w:rFonts w:ascii="Times New Roman" w:hAnsi="Times New Roman" w:cs="Times New Roman"/>
          <w:b/>
          <w:sz w:val="24"/>
          <w:szCs w:val="24"/>
        </w:rPr>
      </w:pPr>
    </w:p>
    <w:p w:rsidR="00EA34B0" w:rsidRDefault="00EA34B0" w:rsidP="00493991">
      <w:pPr>
        <w:pStyle w:val="ListeParagraf"/>
        <w:tabs>
          <w:tab w:val="left" w:pos="7310"/>
        </w:tabs>
        <w:spacing w:after="0" w:line="240" w:lineRule="auto"/>
        <w:ind w:left="0"/>
        <w:jc w:val="both"/>
        <w:rPr>
          <w:rFonts w:ascii="Times New Roman" w:hAnsi="Times New Roman" w:cs="Times New Roman"/>
          <w:b/>
          <w:sz w:val="24"/>
          <w:szCs w:val="24"/>
        </w:rPr>
      </w:pPr>
    </w:p>
    <w:p w:rsidR="00EA34B0" w:rsidRDefault="00EA34B0"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F47D73" w:rsidRDefault="00F47D73" w:rsidP="00493991">
      <w:pPr>
        <w:pStyle w:val="ListeParagraf"/>
        <w:tabs>
          <w:tab w:val="left" w:pos="7310"/>
        </w:tabs>
        <w:spacing w:after="0" w:line="240" w:lineRule="auto"/>
        <w:ind w:left="0"/>
        <w:jc w:val="both"/>
        <w:rPr>
          <w:rFonts w:ascii="Times New Roman" w:hAnsi="Times New Roman" w:cs="Times New Roman"/>
          <w:b/>
          <w:sz w:val="24"/>
          <w:szCs w:val="24"/>
        </w:rPr>
      </w:pPr>
    </w:p>
    <w:p w:rsidR="0089232E" w:rsidRDefault="0089232E" w:rsidP="00493991">
      <w:pPr>
        <w:pStyle w:val="ListeParagraf"/>
        <w:tabs>
          <w:tab w:val="left" w:pos="7310"/>
        </w:tabs>
        <w:spacing w:after="0" w:line="240" w:lineRule="auto"/>
        <w:ind w:left="0"/>
        <w:jc w:val="both"/>
        <w:rPr>
          <w:rFonts w:ascii="Times New Roman" w:hAnsi="Times New Roman" w:cs="Times New Roman"/>
          <w:b/>
          <w:sz w:val="24"/>
          <w:szCs w:val="24"/>
        </w:rPr>
      </w:pPr>
    </w:p>
    <w:p w:rsidR="00813BD2" w:rsidRPr="00493991" w:rsidRDefault="00493991" w:rsidP="00493991">
      <w:pPr>
        <w:pStyle w:val="ListeParagraf"/>
        <w:tabs>
          <w:tab w:val="left" w:pos="7310"/>
        </w:tabs>
        <w:spacing w:after="0" w:line="240" w:lineRule="auto"/>
        <w:ind w:left="0"/>
        <w:jc w:val="both"/>
        <w:rPr>
          <w:rFonts w:ascii="Times New Roman" w:hAnsi="Times New Roman" w:cs="Times New Roman"/>
          <w:b/>
          <w:i/>
          <w:sz w:val="24"/>
        </w:rPr>
      </w:pPr>
      <w:r w:rsidRPr="00493991">
        <w:rPr>
          <w:rFonts w:ascii="Times New Roman" w:hAnsi="Times New Roman" w:cs="Times New Roman"/>
          <w:b/>
          <w:sz w:val="24"/>
        </w:rPr>
        <w:lastRenderedPageBreak/>
        <w:t>PERFORMANS GÖSTERGELERİ</w:t>
      </w:r>
    </w:p>
    <w:tbl>
      <w:tblPr>
        <w:tblStyle w:val="AkKlavuz-Vurgu6"/>
        <w:tblW w:w="9747" w:type="dxa"/>
        <w:tblLayout w:type="fixed"/>
        <w:tblLook w:val="02A0"/>
      </w:tblPr>
      <w:tblGrid>
        <w:gridCol w:w="567"/>
        <w:gridCol w:w="817"/>
        <w:gridCol w:w="4112"/>
        <w:gridCol w:w="2550"/>
        <w:gridCol w:w="1701"/>
      </w:tblGrid>
      <w:tr w:rsidR="004F6F2F" w:rsidRPr="00C072CD" w:rsidTr="00694536">
        <w:trPr>
          <w:cnfStyle w:val="100000000000"/>
          <w:trHeight w:val="518"/>
        </w:trPr>
        <w:tc>
          <w:tcPr>
            <w:cnfStyle w:val="001000000000"/>
            <w:tcW w:w="9747" w:type="dxa"/>
            <w:gridSpan w:val="5"/>
          </w:tcPr>
          <w:p w:rsidR="004F6F2F" w:rsidRPr="007B1D1C" w:rsidRDefault="004F6F2F" w:rsidP="004F6F2F">
            <w:pPr>
              <w:jc w:val="center"/>
              <w:rPr>
                <w:rStyle w:val="Gvdemetni9pt"/>
                <w:rFonts w:ascii="Times New Roman" w:hAnsi="Times New Roman" w:cs="Times New Roman"/>
                <w:color w:val="auto"/>
                <w:sz w:val="24"/>
                <w:szCs w:val="24"/>
              </w:rPr>
            </w:pPr>
            <w:r w:rsidRPr="007B1D1C">
              <w:rPr>
                <w:rStyle w:val="Gvdemetni9pt"/>
                <w:rFonts w:ascii="Times New Roman" w:hAnsi="Times New Roman" w:cs="Times New Roman"/>
                <w:color w:val="auto"/>
                <w:sz w:val="24"/>
                <w:szCs w:val="24"/>
              </w:rPr>
              <w:t>STRATEJİK AMAÇ 1</w:t>
            </w:r>
          </w:p>
          <w:p w:rsidR="004F6F2F" w:rsidRPr="007B1D1C" w:rsidRDefault="00F47D73" w:rsidP="007B1D1C">
            <w:pPr>
              <w:jc w:val="both"/>
              <w:rPr>
                <w:rFonts w:ascii="Times New Roman" w:hAnsi="Times New Roman" w:cs="Times New Roman"/>
                <w:b w:val="0"/>
                <w:sz w:val="24"/>
                <w:szCs w:val="24"/>
              </w:rPr>
            </w:pPr>
            <w:r>
              <w:rPr>
                <w:rFonts w:ascii="Times New Roman" w:hAnsi="Times New Roman" w:cs="Times New Roman"/>
                <w:b w:val="0"/>
                <w:sz w:val="24"/>
                <w:szCs w:val="24"/>
              </w:rPr>
              <w:t>İlçe</w:t>
            </w:r>
            <w:r w:rsidR="004F6F2F" w:rsidRPr="007B1D1C">
              <w:rPr>
                <w:rFonts w:ascii="Times New Roman" w:hAnsi="Times New Roman" w:cs="Times New Roman"/>
                <w:b w:val="0"/>
                <w:sz w:val="24"/>
                <w:szCs w:val="24"/>
              </w:rPr>
              <w:t>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4F6F2F" w:rsidRPr="003162E2" w:rsidRDefault="004F6F2F" w:rsidP="003A2D76">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4F6F2F" w:rsidRPr="00C072CD" w:rsidTr="00694536">
        <w:trPr>
          <w:trHeight w:val="518"/>
        </w:trPr>
        <w:tc>
          <w:tcPr>
            <w:cnfStyle w:val="001000000000"/>
            <w:tcW w:w="9747" w:type="dxa"/>
            <w:gridSpan w:val="5"/>
          </w:tcPr>
          <w:p w:rsidR="004F6F2F" w:rsidRPr="003162E2" w:rsidRDefault="004F6F2F" w:rsidP="003A2D76">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4F6F2F" w:rsidRPr="00EF5B25" w:rsidRDefault="004F6F2F" w:rsidP="00EF5B25">
            <w:pPr>
              <w:jc w:val="both"/>
              <w:rPr>
                <w:rFonts w:ascii="Times New Roman" w:hAnsi="Times New Roman" w:cs="Times New Roman"/>
                <w:b w:val="0"/>
                <w:sz w:val="24"/>
                <w:szCs w:val="24"/>
              </w:rPr>
            </w:pPr>
            <w:r w:rsidRPr="00EF5B25">
              <w:rPr>
                <w:rFonts w:ascii="Times New Roman" w:hAnsi="Times New Roman" w:cs="Times New Roman"/>
                <w:sz w:val="24"/>
                <w:szCs w:val="24"/>
              </w:rPr>
              <w:t>S.H.</w:t>
            </w:r>
            <w:r w:rsidR="00596515" w:rsidRPr="00EF5B25">
              <w:rPr>
                <w:rFonts w:ascii="Times New Roman" w:hAnsi="Times New Roman" w:cs="Times New Roman"/>
                <w:sz w:val="24"/>
                <w:szCs w:val="24"/>
              </w:rPr>
              <w:t>1.</w:t>
            </w:r>
            <w:r w:rsidRPr="00EF5B25">
              <w:rPr>
                <w:rFonts w:ascii="Times New Roman" w:hAnsi="Times New Roman" w:cs="Times New Roman"/>
                <w:sz w:val="24"/>
                <w:szCs w:val="24"/>
              </w:rPr>
              <w:t>2:</w:t>
            </w:r>
            <w:r w:rsidRPr="00EF5B25">
              <w:rPr>
                <w:rFonts w:ascii="Times New Roman" w:hAnsi="Times New Roman" w:cs="Times New Roman"/>
                <w:b w:val="0"/>
                <w:sz w:val="24"/>
                <w:szCs w:val="24"/>
              </w:rPr>
              <w:t>Plan dönemi sonuna kadar örgün ve yaygın eğitimin her kademesinde bireylerin devamlarını sağlamak ve okul terklerini azaltmak.</w:t>
            </w:r>
          </w:p>
          <w:p w:rsidR="004F6F2F" w:rsidRPr="003162E2" w:rsidRDefault="004F6F2F" w:rsidP="003A2D76">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tc>
      </w:tr>
      <w:tr w:rsidR="00813BD2" w:rsidRPr="00C072CD" w:rsidTr="00694536">
        <w:trPr>
          <w:trHeight w:val="518"/>
        </w:trPr>
        <w:tc>
          <w:tcPr>
            <w:cnfStyle w:val="001000000000"/>
            <w:tcW w:w="5496" w:type="dxa"/>
            <w:gridSpan w:val="3"/>
            <w:vMerge w:val="restart"/>
          </w:tcPr>
          <w:p w:rsidR="00813BD2" w:rsidRPr="00C072CD" w:rsidRDefault="00813BD2" w:rsidP="002E1D11">
            <w:pPr>
              <w:rPr>
                <w:rStyle w:val="Gvdemetni9pt"/>
                <w:rFonts w:ascii="Times New Roman" w:hAnsi="Times New Roman" w:cs="Times New Roman"/>
                <w:sz w:val="24"/>
                <w:szCs w:val="24"/>
              </w:rPr>
            </w:pPr>
          </w:p>
          <w:p w:rsidR="00813BD2" w:rsidRPr="00C072CD" w:rsidRDefault="00813BD2" w:rsidP="002E1D11">
            <w:pPr>
              <w:rPr>
                <w:rStyle w:val="Gvdemetni9pt"/>
                <w:rFonts w:ascii="Times New Roman" w:hAnsi="Times New Roman" w:cs="Times New Roman"/>
                <w:sz w:val="24"/>
                <w:szCs w:val="24"/>
              </w:rPr>
            </w:pPr>
          </w:p>
          <w:p w:rsidR="00813BD2" w:rsidRPr="00C072CD" w:rsidRDefault="00813BD2" w:rsidP="002E1D11">
            <w:pPr>
              <w:rPr>
                <w:rStyle w:val="Gvdemetni9pt"/>
                <w:rFonts w:ascii="Times New Roman" w:hAnsi="Times New Roman" w:cs="Times New Roman"/>
                <w:sz w:val="24"/>
                <w:szCs w:val="24"/>
              </w:rPr>
            </w:pPr>
          </w:p>
          <w:p w:rsidR="00813BD2" w:rsidRPr="00C072CD" w:rsidRDefault="00813BD2" w:rsidP="002E1D11">
            <w:r w:rsidRPr="00C072CD">
              <w:rPr>
                <w:rStyle w:val="Gvdemetni9pt"/>
                <w:rFonts w:ascii="Times New Roman" w:hAnsi="Times New Roman" w:cs="Times New Roman"/>
                <w:sz w:val="24"/>
                <w:szCs w:val="24"/>
              </w:rPr>
              <w:t>PERFORMANS GÖSTERGELERİ</w:t>
            </w:r>
          </w:p>
        </w:tc>
        <w:tc>
          <w:tcPr>
            <w:cnfStyle w:val="000010000000"/>
            <w:tcW w:w="4251" w:type="dxa"/>
            <w:gridSpan w:val="2"/>
          </w:tcPr>
          <w:p w:rsidR="00813BD2" w:rsidRPr="00C072CD" w:rsidRDefault="00813BD2" w:rsidP="00EF5B25">
            <w:pPr>
              <w:jc w:val="center"/>
            </w:pPr>
            <w:r w:rsidRPr="00C072CD">
              <w:rPr>
                <w:rStyle w:val="Gvdemetni9pt"/>
                <w:rFonts w:ascii="Times New Roman" w:hAnsi="Times New Roman" w:cs="Times New Roman"/>
                <w:sz w:val="24"/>
                <w:szCs w:val="24"/>
              </w:rPr>
              <w:t>Performans Hedefleri</w:t>
            </w:r>
          </w:p>
        </w:tc>
      </w:tr>
      <w:tr w:rsidR="00813BD2" w:rsidRPr="00C072CD" w:rsidTr="0013361B">
        <w:trPr>
          <w:trHeight w:val="886"/>
        </w:trPr>
        <w:tc>
          <w:tcPr>
            <w:cnfStyle w:val="001000000000"/>
            <w:tcW w:w="5496" w:type="dxa"/>
            <w:gridSpan w:val="3"/>
            <w:vMerge/>
          </w:tcPr>
          <w:p w:rsidR="00813BD2" w:rsidRPr="00C072CD" w:rsidRDefault="00813BD2" w:rsidP="002E1D11"/>
        </w:tc>
        <w:tc>
          <w:tcPr>
            <w:cnfStyle w:val="000010000000"/>
            <w:tcW w:w="2550" w:type="dxa"/>
          </w:tcPr>
          <w:p w:rsidR="00EF5B25" w:rsidRDefault="00EF5B25" w:rsidP="00EF5B25">
            <w:pPr>
              <w:jc w:val="center"/>
              <w:rPr>
                <w:rStyle w:val="Gvdemetni9pt"/>
                <w:rFonts w:ascii="Times New Roman" w:hAnsi="Times New Roman" w:cs="Times New Roman"/>
                <w:sz w:val="24"/>
                <w:szCs w:val="24"/>
              </w:rPr>
            </w:pPr>
          </w:p>
          <w:p w:rsidR="00813BD2" w:rsidRPr="00C072CD" w:rsidRDefault="00813BD2" w:rsidP="00EF5B25">
            <w:pPr>
              <w:jc w:val="center"/>
            </w:pPr>
            <w:r w:rsidRPr="00C072CD">
              <w:rPr>
                <w:rStyle w:val="Gvdemetni9pt"/>
                <w:rFonts w:ascii="Times New Roman" w:hAnsi="Times New Roman" w:cs="Times New Roman"/>
                <w:sz w:val="24"/>
                <w:szCs w:val="24"/>
              </w:rPr>
              <w:t>Önceki Yıllar</w:t>
            </w:r>
          </w:p>
        </w:tc>
        <w:tc>
          <w:tcPr>
            <w:tcW w:w="1701" w:type="dxa"/>
          </w:tcPr>
          <w:p w:rsidR="000315F3" w:rsidRDefault="000315F3" w:rsidP="00EF5B25">
            <w:pPr>
              <w:jc w:val="center"/>
              <w:cnfStyle w:val="000000000000"/>
              <w:rPr>
                <w:rStyle w:val="Gvdemetni9pt"/>
                <w:rFonts w:ascii="Times New Roman" w:hAnsi="Times New Roman" w:cs="Times New Roman"/>
                <w:sz w:val="24"/>
                <w:szCs w:val="24"/>
              </w:rPr>
            </w:pPr>
          </w:p>
          <w:p w:rsidR="00813BD2" w:rsidRPr="00C072CD" w:rsidRDefault="000315F3" w:rsidP="00EF5B25">
            <w:pPr>
              <w:jc w:val="center"/>
              <w:cnfStyle w:val="000000000000"/>
            </w:pPr>
            <w:r>
              <w:rPr>
                <w:rStyle w:val="Gvdemetni9pt"/>
                <w:rFonts w:ascii="Times New Roman" w:hAnsi="Times New Roman" w:cs="Times New Roman"/>
                <w:sz w:val="24"/>
                <w:szCs w:val="24"/>
              </w:rPr>
              <w:t>Hedef</w:t>
            </w:r>
          </w:p>
        </w:tc>
      </w:tr>
      <w:tr w:rsidR="00F47D73" w:rsidRPr="00C072CD" w:rsidTr="0085099F">
        <w:trPr>
          <w:trHeight w:val="360"/>
        </w:trPr>
        <w:tc>
          <w:tcPr>
            <w:cnfStyle w:val="001000000000"/>
            <w:tcW w:w="5496" w:type="dxa"/>
            <w:gridSpan w:val="3"/>
            <w:vMerge/>
          </w:tcPr>
          <w:p w:rsidR="00F47D73" w:rsidRPr="00C072CD" w:rsidRDefault="00F47D73" w:rsidP="002E1D11"/>
        </w:tc>
        <w:tc>
          <w:tcPr>
            <w:cnfStyle w:val="000010000000"/>
            <w:tcW w:w="2550" w:type="dxa"/>
          </w:tcPr>
          <w:p w:rsidR="00F47D73" w:rsidRPr="00C072CD" w:rsidRDefault="00F47D73" w:rsidP="00EF5B25">
            <w:pPr>
              <w:jc w:val="center"/>
              <w:rPr>
                <w:b/>
              </w:rPr>
            </w:pPr>
            <w:r>
              <w:rPr>
                <w:rStyle w:val="Gvdemetni9pt"/>
                <w:rFonts w:ascii="Times New Roman" w:hAnsi="Times New Roman" w:cs="Times New Roman"/>
                <w:b/>
                <w:sz w:val="24"/>
                <w:szCs w:val="24"/>
              </w:rPr>
              <w:t>2014</w:t>
            </w:r>
          </w:p>
        </w:tc>
        <w:tc>
          <w:tcPr>
            <w:tcW w:w="1701" w:type="dxa"/>
          </w:tcPr>
          <w:p w:rsidR="00F47D73" w:rsidRPr="00C072CD" w:rsidRDefault="00F47D73" w:rsidP="00EF5B25">
            <w:pPr>
              <w:jc w:val="center"/>
              <w:cnfStyle w:val="000000000000"/>
              <w:rPr>
                <w:b/>
              </w:rPr>
            </w:pPr>
            <w:r w:rsidRPr="00C072CD">
              <w:rPr>
                <w:rStyle w:val="Gvdemetni9pt"/>
                <w:rFonts w:ascii="Times New Roman" w:hAnsi="Times New Roman" w:cs="Times New Roman"/>
                <w:b/>
                <w:sz w:val="24"/>
                <w:szCs w:val="24"/>
              </w:rPr>
              <w:t>2019</w:t>
            </w:r>
          </w:p>
        </w:tc>
      </w:tr>
      <w:tr w:rsidR="00F47D73" w:rsidRPr="00C072CD" w:rsidTr="0085099F">
        <w:trPr>
          <w:trHeight w:val="36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1.2.1</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 xml:space="preserve">İlkokulu terk eden (ilişiği kesilen) öğrenci oranı </w:t>
            </w:r>
          </w:p>
        </w:tc>
        <w:tc>
          <w:tcPr>
            <w:cnfStyle w:val="000010000000"/>
            <w:tcW w:w="2550" w:type="dxa"/>
          </w:tcPr>
          <w:p w:rsidR="00F47D73" w:rsidRPr="00C072CD" w:rsidRDefault="00F971B1" w:rsidP="00F971B1">
            <w:pPr>
              <w:rPr>
                <w:rFonts w:ascii="Times New Roman" w:hAnsi="Times New Roman" w:cs="Times New Roman"/>
                <w:sz w:val="24"/>
                <w:szCs w:val="24"/>
              </w:rPr>
            </w:pPr>
            <w:r>
              <w:rPr>
                <w:rFonts w:ascii="Times New Roman" w:hAnsi="Times New Roman" w:cs="Times New Roman"/>
                <w:sz w:val="24"/>
                <w:szCs w:val="24"/>
              </w:rPr>
              <w:t>% 0,2</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 </w:t>
            </w:r>
            <w:r w:rsidR="00F47D73">
              <w:rPr>
                <w:rFonts w:ascii="Times New Roman" w:hAnsi="Times New Roman" w:cs="Times New Roman"/>
                <w:sz w:val="24"/>
                <w:szCs w:val="24"/>
              </w:rPr>
              <w:t>0</w:t>
            </w:r>
          </w:p>
        </w:tc>
      </w:tr>
      <w:tr w:rsidR="00F47D73" w:rsidRPr="00C072CD" w:rsidTr="0085099F">
        <w:trPr>
          <w:trHeight w:val="646"/>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1.2.2</w:t>
            </w:r>
          </w:p>
        </w:tc>
        <w:tc>
          <w:tcPr>
            <w:tcW w:w="4112" w:type="dxa"/>
          </w:tcPr>
          <w:p w:rsidR="00F47D73" w:rsidRPr="00C072CD" w:rsidRDefault="00F47D73" w:rsidP="00493991">
            <w:pPr>
              <w:cnfStyle w:val="000000000000"/>
              <w:rPr>
                <w:rFonts w:ascii="Times New Roman" w:hAnsi="Times New Roman" w:cs="Times New Roman"/>
                <w:sz w:val="24"/>
                <w:szCs w:val="24"/>
              </w:rPr>
            </w:pPr>
            <w:r>
              <w:rPr>
                <w:rFonts w:ascii="Times New Roman" w:hAnsi="Times New Roman" w:cs="Times New Roman"/>
                <w:sz w:val="24"/>
                <w:szCs w:val="24"/>
              </w:rPr>
              <w:t xml:space="preserve">İlkokulda </w:t>
            </w:r>
            <w:r w:rsidRPr="00C072CD">
              <w:rPr>
                <w:rFonts w:ascii="Times New Roman" w:hAnsi="Times New Roman" w:cs="Times New Roman"/>
                <w:sz w:val="24"/>
                <w:szCs w:val="24"/>
              </w:rPr>
              <w:t>10 gün ve üzeri devamsız olan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0</w:t>
            </w:r>
          </w:p>
        </w:tc>
      </w:tr>
      <w:tr w:rsidR="00F47D73" w:rsidRPr="00C072CD" w:rsidTr="0085099F">
        <w:trPr>
          <w:trHeight w:val="36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1.2.3</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Ortaokulu terk eden (ilişiği kesilen)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0,9</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 </w:t>
            </w:r>
            <w:r w:rsidR="00F47D73">
              <w:rPr>
                <w:rFonts w:ascii="Times New Roman" w:hAnsi="Times New Roman" w:cs="Times New Roman"/>
                <w:sz w:val="24"/>
                <w:szCs w:val="24"/>
              </w:rPr>
              <w:t>0</w:t>
            </w:r>
          </w:p>
        </w:tc>
      </w:tr>
      <w:tr w:rsidR="00F47D73" w:rsidRPr="00C072CD" w:rsidTr="0085099F">
        <w:trPr>
          <w:trHeight w:val="337"/>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1.2.4</w:t>
            </w:r>
          </w:p>
        </w:tc>
        <w:tc>
          <w:tcPr>
            <w:tcW w:w="4112" w:type="dxa"/>
          </w:tcPr>
          <w:p w:rsidR="00F47D73" w:rsidRPr="00C072CD" w:rsidRDefault="00F47D73" w:rsidP="00493991">
            <w:pPr>
              <w:cnfStyle w:val="000000000000"/>
              <w:rPr>
                <w:rFonts w:ascii="Times New Roman" w:hAnsi="Times New Roman" w:cs="Times New Roman"/>
                <w:sz w:val="24"/>
                <w:szCs w:val="24"/>
              </w:rPr>
            </w:pPr>
            <w:r>
              <w:rPr>
                <w:rFonts w:ascii="Times New Roman" w:hAnsi="Times New Roman" w:cs="Times New Roman"/>
                <w:sz w:val="24"/>
                <w:szCs w:val="24"/>
              </w:rPr>
              <w:t xml:space="preserve"> Ortaokulda</w:t>
            </w:r>
            <w:r w:rsidRPr="00C072CD">
              <w:rPr>
                <w:rFonts w:ascii="Times New Roman" w:hAnsi="Times New Roman" w:cs="Times New Roman"/>
                <w:sz w:val="24"/>
                <w:szCs w:val="24"/>
              </w:rPr>
              <w:t xml:space="preserve"> 10 gün ve üzeri devamsız olan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15</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5</w:t>
            </w:r>
          </w:p>
        </w:tc>
      </w:tr>
      <w:tr w:rsidR="00F47D73" w:rsidRPr="00C072CD" w:rsidTr="0085099F">
        <w:trPr>
          <w:trHeight w:val="36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1.2.5</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Ortaöğretimde sınıf tekrarı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13</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 </w:t>
            </w:r>
            <w:r w:rsidR="00F47D73">
              <w:rPr>
                <w:rFonts w:ascii="Times New Roman" w:hAnsi="Times New Roman" w:cs="Times New Roman"/>
                <w:sz w:val="24"/>
                <w:szCs w:val="24"/>
              </w:rPr>
              <w:t>4</w:t>
            </w:r>
          </w:p>
        </w:tc>
      </w:tr>
      <w:tr w:rsidR="00F47D73" w:rsidRPr="00C072CD" w:rsidTr="0085099F">
        <w:trPr>
          <w:trHeight w:val="600"/>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1.2.6</w:t>
            </w:r>
          </w:p>
        </w:tc>
        <w:tc>
          <w:tcPr>
            <w:tcW w:w="4112" w:type="dxa"/>
          </w:tcPr>
          <w:p w:rsidR="00F47D73" w:rsidRPr="00C072CD" w:rsidRDefault="00F47D73" w:rsidP="00493991">
            <w:pPr>
              <w:cnfStyle w:val="000000000000"/>
              <w:rPr>
                <w:rFonts w:ascii="Times New Roman" w:hAnsi="Times New Roman" w:cs="Times New Roman"/>
                <w:sz w:val="24"/>
                <w:szCs w:val="24"/>
              </w:rPr>
            </w:pPr>
            <w:r w:rsidRPr="00C072CD">
              <w:rPr>
                <w:rFonts w:ascii="Times New Roman" w:hAnsi="Times New Roman" w:cs="Times New Roman"/>
                <w:sz w:val="24"/>
                <w:szCs w:val="24"/>
              </w:rPr>
              <w:t xml:space="preserve">Ortaöğretimde terk eden (ilişiği kesilen) öğrenci oranı </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11</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7</w:t>
            </w:r>
          </w:p>
        </w:tc>
      </w:tr>
      <w:tr w:rsidR="00F47D73" w:rsidRPr="00C072CD" w:rsidTr="0085099F">
        <w:trPr>
          <w:trHeight w:val="538"/>
        </w:trPr>
        <w:tc>
          <w:tcPr>
            <w:cnfStyle w:val="001000000000"/>
            <w:tcW w:w="56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PG</w:t>
            </w:r>
          </w:p>
        </w:tc>
        <w:tc>
          <w:tcPr>
            <w:cnfStyle w:val="000010000000"/>
            <w:tcW w:w="817" w:type="dxa"/>
          </w:tcPr>
          <w:p w:rsidR="00F47D73" w:rsidRPr="00C072CD" w:rsidRDefault="00F47D73" w:rsidP="00493991">
            <w:pPr>
              <w:rPr>
                <w:rFonts w:ascii="Times New Roman" w:hAnsi="Times New Roman" w:cs="Times New Roman"/>
                <w:sz w:val="24"/>
                <w:szCs w:val="24"/>
              </w:rPr>
            </w:pPr>
            <w:r w:rsidRPr="00C072CD">
              <w:rPr>
                <w:rFonts w:ascii="Times New Roman" w:hAnsi="Times New Roman" w:cs="Times New Roman"/>
                <w:sz w:val="24"/>
                <w:szCs w:val="24"/>
              </w:rPr>
              <w:t>1.2.7</w:t>
            </w:r>
          </w:p>
        </w:tc>
        <w:tc>
          <w:tcPr>
            <w:tcW w:w="4112" w:type="dxa"/>
          </w:tcPr>
          <w:p w:rsidR="00F47D73" w:rsidRPr="00C072CD" w:rsidRDefault="00F47D73" w:rsidP="00493991">
            <w:pPr>
              <w:cnfStyle w:val="000000000000"/>
              <w:rPr>
                <w:rFonts w:ascii="Times New Roman" w:hAnsi="Times New Roman" w:cs="Times New Roman"/>
                <w:sz w:val="24"/>
                <w:szCs w:val="24"/>
              </w:rPr>
            </w:pPr>
            <w:r>
              <w:rPr>
                <w:rFonts w:ascii="Times New Roman" w:hAnsi="Times New Roman" w:cs="Times New Roman"/>
                <w:sz w:val="24"/>
                <w:szCs w:val="24"/>
              </w:rPr>
              <w:t xml:space="preserve">Ortaöğretimde </w:t>
            </w:r>
            <w:r w:rsidRPr="00C072CD">
              <w:rPr>
                <w:rFonts w:ascii="Times New Roman" w:hAnsi="Times New Roman" w:cs="Times New Roman"/>
                <w:sz w:val="24"/>
                <w:szCs w:val="24"/>
              </w:rPr>
              <w:t>10 gün ve üzeri devamsız olan öğrenci oranı</w:t>
            </w:r>
          </w:p>
        </w:tc>
        <w:tc>
          <w:tcPr>
            <w:cnfStyle w:val="000010000000"/>
            <w:tcW w:w="2550" w:type="dxa"/>
          </w:tcPr>
          <w:p w:rsidR="00F47D73" w:rsidRPr="00C072CD" w:rsidRDefault="00F971B1" w:rsidP="00493991">
            <w:pPr>
              <w:rPr>
                <w:rFonts w:ascii="Times New Roman" w:hAnsi="Times New Roman" w:cs="Times New Roman"/>
                <w:sz w:val="24"/>
                <w:szCs w:val="24"/>
              </w:rPr>
            </w:pPr>
            <w:r>
              <w:rPr>
                <w:rFonts w:ascii="Times New Roman" w:hAnsi="Times New Roman" w:cs="Times New Roman"/>
                <w:sz w:val="24"/>
                <w:szCs w:val="24"/>
              </w:rPr>
              <w:t>% 12</w:t>
            </w:r>
          </w:p>
        </w:tc>
        <w:tc>
          <w:tcPr>
            <w:tcW w:w="1701" w:type="dxa"/>
          </w:tcPr>
          <w:p w:rsidR="00F47D73" w:rsidRPr="00C072CD" w:rsidRDefault="00F971B1" w:rsidP="000315F3">
            <w:pPr>
              <w:jc w:val="center"/>
              <w:cnfStyle w:val="000000000000"/>
              <w:rPr>
                <w:rFonts w:ascii="Times New Roman" w:hAnsi="Times New Roman" w:cs="Times New Roman"/>
                <w:sz w:val="24"/>
                <w:szCs w:val="24"/>
              </w:rPr>
            </w:pPr>
            <w:r>
              <w:rPr>
                <w:rFonts w:ascii="Times New Roman" w:hAnsi="Times New Roman" w:cs="Times New Roman"/>
                <w:sz w:val="24"/>
                <w:szCs w:val="24"/>
              </w:rPr>
              <w:t>% 7</w:t>
            </w:r>
          </w:p>
        </w:tc>
      </w:tr>
    </w:tbl>
    <w:p w:rsidR="00813BD2" w:rsidRDefault="00A5291E" w:rsidP="00813BD2">
      <w:r>
        <w:t xml:space="preserve"> </w:t>
      </w:r>
    </w:p>
    <w:p w:rsidR="00813BD2" w:rsidRDefault="00813BD2" w:rsidP="00813BD2">
      <w:pPr>
        <w:tabs>
          <w:tab w:val="left" w:pos="1476"/>
        </w:tabs>
      </w:pPr>
      <w:r>
        <w:tab/>
      </w:r>
    </w:p>
    <w:p w:rsidR="00813BD2" w:rsidRPr="00C072CD" w:rsidRDefault="00493991" w:rsidP="00813BD2">
      <w:pPr>
        <w:rPr>
          <w:rFonts w:ascii="Times New Roman" w:hAnsi="Times New Roman" w:cs="Times New Roman"/>
          <w:b/>
          <w:sz w:val="24"/>
          <w:szCs w:val="24"/>
        </w:rPr>
      </w:pPr>
      <w:r w:rsidRPr="00C072CD">
        <w:rPr>
          <w:rFonts w:ascii="Times New Roman" w:hAnsi="Times New Roman" w:cs="Times New Roman"/>
          <w:b/>
          <w:sz w:val="24"/>
          <w:szCs w:val="24"/>
        </w:rPr>
        <w:t>ALINACAK TEDBİRLER, STRATEJİLER</w:t>
      </w:r>
    </w:p>
    <w:tbl>
      <w:tblPr>
        <w:tblStyle w:val="AkKlavuz-Vurgu6"/>
        <w:tblpPr w:leftFromText="141" w:rightFromText="141" w:vertAnchor="text" w:horzAnchor="page" w:tblpX="1484" w:tblpY="316"/>
        <w:tblW w:w="5172" w:type="pct"/>
        <w:tblLook w:val="02A0"/>
      </w:tblPr>
      <w:tblGrid>
        <w:gridCol w:w="1857"/>
        <w:gridCol w:w="4592"/>
        <w:gridCol w:w="3157"/>
      </w:tblGrid>
      <w:tr w:rsidR="007B1D1C" w:rsidRPr="00C072CD" w:rsidTr="00E9361F">
        <w:trPr>
          <w:cnfStyle w:val="100000000000"/>
          <w:trHeight w:val="487"/>
        </w:trPr>
        <w:tc>
          <w:tcPr>
            <w:cnfStyle w:val="001000000000"/>
            <w:tcW w:w="5000" w:type="pct"/>
            <w:gridSpan w:val="3"/>
          </w:tcPr>
          <w:p w:rsidR="007B1D1C" w:rsidRPr="007B1D1C" w:rsidRDefault="007B1D1C" w:rsidP="007B1D1C">
            <w:pPr>
              <w:jc w:val="center"/>
              <w:rPr>
                <w:rStyle w:val="Gvdemetni9pt"/>
                <w:rFonts w:ascii="Times New Roman" w:hAnsi="Times New Roman" w:cs="Times New Roman"/>
                <w:color w:val="auto"/>
                <w:sz w:val="24"/>
                <w:szCs w:val="24"/>
              </w:rPr>
            </w:pPr>
            <w:r w:rsidRPr="007B1D1C">
              <w:rPr>
                <w:rStyle w:val="Gvdemetni9pt"/>
                <w:rFonts w:ascii="Times New Roman" w:hAnsi="Times New Roman" w:cs="Times New Roman"/>
                <w:color w:val="auto"/>
                <w:sz w:val="24"/>
                <w:szCs w:val="24"/>
              </w:rPr>
              <w:t>STRATEJİK AMAÇ 1</w:t>
            </w:r>
          </w:p>
          <w:p w:rsidR="007B1D1C" w:rsidRPr="007B1D1C" w:rsidRDefault="004C23D3" w:rsidP="007B1D1C">
            <w:pPr>
              <w:jc w:val="both"/>
              <w:rPr>
                <w:rFonts w:ascii="Times New Roman" w:hAnsi="Times New Roman" w:cs="Times New Roman"/>
                <w:b w:val="0"/>
                <w:sz w:val="24"/>
                <w:szCs w:val="24"/>
              </w:rPr>
            </w:pPr>
            <w:r>
              <w:rPr>
                <w:rFonts w:ascii="Times New Roman" w:hAnsi="Times New Roman" w:cs="Times New Roman"/>
                <w:b w:val="0"/>
                <w:sz w:val="24"/>
                <w:szCs w:val="24"/>
              </w:rPr>
              <w:t>İlçe</w:t>
            </w:r>
            <w:r w:rsidR="007B1D1C" w:rsidRPr="007B1D1C">
              <w:rPr>
                <w:rFonts w:ascii="Times New Roman" w:hAnsi="Times New Roman" w:cs="Times New Roman"/>
                <w:b w:val="0"/>
                <w:sz w:val="24"/>
                <w:szCs w:val="24"/>
              </w:rPr>
              <w:t>mizin ekonomik, sosyal, kültürel ve demografik farklılıklarını göz önünde bulundurarak, dezavantajlı gruplar başta olmak üzere, adil imkân ve fırsat eşitliği içinde tüm bireylerin eğitim-öğretime erişimlerini ve eğitim-öğretimlerini tamamlamaları için uygun ortam sağlamak.</w:t>
            </w:r>
          </w:p>
          <w:p w:rsidR="007B1D1C" w:rsidRPr="00C072CD" w:rsidRDefault="007B1D1C" w:rsidP="00493991">
            <w:pPr>
              <w:pStyle w:val="ListeParagraf"/>
              <w:ind w:left="0"/>
              <w:jc w:val="center"/>
              <w:rPr>
                <w:rFonts w:ascii="Times New Roman" w:hAnsi="Times New Roman" w:cs="Times New Roman"/>
                <w:b w:val="0"/>
                <w:sz w:val="24"/>
                <w:szCs w:val="24"/>
              </w:rPr>
            </w:pPr>
          </w:p>
        </w:tc>
      </w:tr>
      <w:tr w:rsidR="007B1D1C" w:rsidRPr="00C072CD" w:rsidTr="00E9361F">
        <w:trPr>
          <w:trHeight w:val="487"/>
        </w:trPr>
        <w:tc>
          <w:tcPr>
            <w:cnfStyle w:val="001000000000"/>
            <w:tcW w:w="3357" w:type="pct"/>
            <w:gridSpan w:val="2"/>
          </w:tcPr>
          <w:p w:rsidR="00006907" w:rsidRPr="00596515" w:rsidRDefault="00006907" w:rsidP="00493991">
            <w:pPr>
              <w:pStyle w:val="ListeParagraf"/>
              <w:ind w:left="0"/>
              <w:jc w:val="center"/>
              <w:rPr>
                <w:rFonts w:ascii="Times New Roman" w:hAnsi="Times New Roman" w:cs="Times New Roman"/>
                <w:sz w:val="24"/>
                <w:szCs w:val="24"/>
              </w:rPr>
            </w:pPr>
            <w:r w:rsidRPr="00596515">
              <w:rPr>
                <w:rFonts w:ascii="Times New Roman" w:hAnsi="Times New Roman" w:cs="Times New Roman"/>
                <w:sz w:val="24"/>
                <w:szCs w:val="24"/>
              </w:rPr>
              <w:t>Stratejiler</w:t>
            </w:r>
          </w:p>
        </w:tc>
        <w:tc>
          <w:tcPr>
            <w:cnfStyle w:val="000010000000"/>
            <w:tcW w:w="1643" w:type="pct"/>
          </w:tcPr>
          <w:p w:rsidR="00006907" w:rsidRPr="00C072CD" w:rsidRDefault="00006907" w:rsidP="00493991">
            <w:pPr>
              <w:pStyle w:val="ListeParagraf"/>
              <w:ind w:left="0"/>
              <w:jc w:val="center"/>
              <w:rPr>
                <w:rFonts w:ascii="Times New Roman" w:hAnsi="Times New Roman" w:cs="Times New Roman"/>
                <w:b/>
                <w:sz w:val="24"/>
                <w:szCs w:val="24"/>
              </w:rPr>
            </w:pPr>
            <w:r w:rsidRPr="00C072CD">
              <w:rPr>
                <w:rFonts w:ascii="Times New Roman" w:hAnsi="Times New Roman" w:cs="Times New Roman"/>
                <w:b/>
                <w:sz w:val="24"/>
                <w:szCs w:val="24"/>
              </w:rPr>
              <w:t>Sorumlu Birimler</w:t>
            </w:r>
          </w:p>
        </w:tc>
      </w:tr>
      <w:tr w:rsidR="00006907" w:rsidRPr="00C072CD" w:rsidTr="00E9361F">
        <w:tc>
          <w:tcPr>
            <w:cnfStyle w:val="001000000000"/>
            <w:tcW w:w="967" w:type="pct"/>
            <w:vMerge w:val="restart"/>
          </w:tcPr>
          <w:p w:rsidR="00006907" w:rsidRPr="00481E78" w:rsidRDefault="00006907" w:rsidP="00596515">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Default="00006907" w:rsidP="00596515">
            <w:pPr>
              <w:pStyle w:val="Gvdemetni1"/>
              <w:shd w:val="clear" w:color="auto" w:fill="auto"/>
              <w:spacing w:line="180" w:lineRule="exact"/>
              <w:ind w:firstLine="0"/>
              <w:jc w:val="left"/>
              <w:rPr>
                <w:rStyle w:val="Gvdemetni9pt"/>
                <w:rFonts w:ascii="Times New Roman" w:hAnsi="Times New Roman" w:cs="Times New Roman"/>
                <w:color w:val="auto"/>
                <w:sz w:val="24"/>
                <w:szCs w:val="24"/>
              </w:rPr>
            </w:pPr>
          </w:p>
          <w:p w:rsidR="00006907" w:rsidRPr="005F47DA" w:rsidRDefault="00006907" w:rsidP="005F47DA">
            <w:pPr>
              <w:rPr>
                <w:rFonts w:ascii="Times New Roman" w:hAnsi="Times New Roman" w:cs="Times New Roman"/>
                <w:b w:val="0"/>
                <w:sz w:val="24"/>
                <w:szCs w:val="24"/>
              </w:rPr>
            </w:pPr>
            <w:r w:rsidRPr="005F47DA">
              <w:rPr>
                <w:rFonts w:ascii="Times New Roman" w:hAnsi="Times New Roman" w:cs="Times New Roman"/>
                <w:sz w:val="24"/>
                <w:szCs w:val="24"/>
              </w:rPr>
              <w:t>S.H.1.2:</w:t>
            </w:r>
            <w:r w:rsidRPr="005F47DA">
              <w:rPr>
                <w:rFonts w:ascii="Times New Roman" w:hAnsi="Times New Roman" w:cs="Times New Roman"/>
                <w:b w:val="0"/>
                <w:sz w:val="24"/>
                <w:szCs w:val="24"/>
              </w:rPr>
              <w:t xml:space="preserve"> Plan </w:t>
            </w:r>
            <w:r w:rsidRPr="005F47DA">
              <w:rPr>
                <w:rFonts w:ascii="Times New Roman" w:hAnsi="Times New Roman" w:cs="Times New Roman"/>
                <w:b w:val="0"/>
                <w:sz w:val="24"/>
                <w:szCs w:val="24"/>
              </w:rPr>
              <w:lastRenderedPageBreak/>
              <w:t>dönemi sonuna kadar örgün ve yaygın eğitimin her kademesinde bireylerin devamlarını sağlamak ve okul terklerini azaltmak.</w:t>
            </w:r>
          </w:p>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lastRenderedPageBreak/>
              <w:t>1.</w:t>
            </w:r>
            <w:r w:rsidRPr="00481E78">
              <w:rPr>
                <w:rFonts w:ascii="Times New Roman" w:hAnsi="Times New Roman" w:cs="Times New Roman"/>
                <w:sz w:val="24"/>
                <w:szCs w:val="24"/>
              </w:rPr>
              <w:t>Ortaöğretimde devamsızlık, sınıf tekrarı ve okul terkini azaltmak amacıyla gerekli rehberlik çalışmaları artırılacaktır.</w:t>
            </w:r>
          </w:p>
        </w:tc>
        <w:tc>
          <w:tcPr>
            <w:tcW w:w="1643" w:type="pct"/>
          </w:tcPr>
          <w:p w:rsidR="00831C77" w:rsidRDefault="00831C77" w:rsidP="00831C77">
            <w:pPr>
              <w:pStyle w:val="ListeParagraf"/>
              <w:ind w:left="0"/>
              <w:jc w:val="center"/>
              <w:cnfStyle w:val="000000000000"/>
              <w:rPr>
                <w:rFonts w:ascii="Times New Roman" w:hAnsi="Times New Roman" w:cs="Times New Roman"/>
                <w:sz w:val="24"/>
                <w:szCs w:val="24"/>
              </w:rPr>
            </w:pPr>
          </w:p>
          <w:p w:rsidR="00415BA1"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C072CD" w:rsidTr="00E9361F">
        <w:tc>
          <w:tcPr>
            <w:cnfStyle w:val="001000000000"/>
            <w:tcW w:w="967" w:type="pct"/>
            <w:vMerge/>
          </w:tcPr>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t>2.</w:t>
            </w:r>
            <w:r w:rsidRPr="00481E78">
              <w:rPr>
                <w:rFonts w:ascii="Times New Roman" w:hAnsi="Times New Roman" w:cs="Times New Roman"/>
                <w:sz w:val="24"/>
                <w:szCs w:val="24"/>
              </w:rPr>
              <w:t xml:space="preserve">Bütün okul tür ve kademelerinde devamsızlık, sınıf tekrarı ve okuldan erken </w:t>
            </w:r>
            <w:r w:rsidRPr="00481E78">
              <w:rPr>
                <w:rFonts w:ascii="Times New Roman" w:hAnsi="Times New Roman" w:cs="Times New Roman"/>
                <w:sz w:val="24"/>
                <w:szCs w:val="24"/>
              </w:rPr>
              <w:lastRenderedPageBreak/>
              <w:t>ayrılma nedenlerinin tespiti için araştırmalar yapılacaktır.</w:t>
            </w:r>
          </w:p>
        </w:tc>
        <w:tc>
          <w:tcPr>
            <w:tcW w:w="1643" w:type="pct"/>
          </w:tcPr>
          <w:p w:rsidR="00831C77" w:rsidRDefault="00831C77" w:rsidP="00831C77">
            <w:pPr>
              <w:pStyle w:val="ListeParagraf"/>
              <w:ind w:left="0"/>
              <w:jc w:val="center"/>
              <w:cnfStyle w:val="000000000000"/>
              <w:rPr>
                <w:rFonts w:ascii="Times New Roman" w:hAnsi="Times New Roman" w:cs="Times New Roman"/>
                <w:sz w:val="24"/>
                <w:szCs w:val="24"/>
              </w:rPr>
            </w:pPr>
          </w:p>
          <w:p w:rsidR="00006907"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06907" w:rsidRPr="00C072CD" w:rsidTr="00E9361F">
        <w:tc>
          <w:tcPr>
            <w:cnfStyle w:val="001000000000"/>
            <w:tcW w:w="967" w:type="pct"/>
            <w:vMerge/>
          </w:tcPr>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t>3.</w:t>
            </w:r>
            <w:r w:rsidRPr="00481E78">
              <w:rPr>
                <w:rFonts w:ascii="Times New Roman" w:hAnsi="Times New Roman" w:cs="Times New Roman"/>
                <w:sz w:val="24"/>
                <w:szCs w:val="24"/>
              </w:rPr>
              <w:t>Zorunlu eğitimden erken ayrılmaların önlenmesi ve devamsızlıkların azaltılmasına yönelik öğrenci devamsızlıkları izleme ve önleme mekanizmaları geliştirilecektir.</w:t>
            </w:r>
          </w:p>
        </w:tc>
        <w:tc>
          <w:tcPr>
            <w:tcW w:w="1643" w:type="pct"/>
          </w:tcPr>
          <w:p w:rsidR="00831C77" w:rsidRDefault="00831C77" w:rsidP="00831C77">
            <w:pPr>
              <w:pStyle w:val="ListeParagraf"/>
              <w:ind w:left="0"/>
              <w:jc w:val="center"/>
              <w:cnfStyle w:val="000000000000"/>
              <w:rPr>
                <w:rFonts w:ascii="Times New Roman" w:hAnsi="Times New Roman" w:cs="Times New Roman"/>
                <w:sz w:val="24"/>
                <w:szCs w:val="24"/>
              </w:rPr>
            </w:pPr>
          </w:p>
          <w:p w:rsidR="00006907"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006907" w:rsidRPr="00C072CD" w:rsidTr="00E9361F">
        <w:tc>
          <w:tcPr>
            <w:cnfStyle w:val="001000000000"/>
            <w:tcW w:w="967" w:type="pct"/>
            <w:vMerge/>
          </w:tcPr>
          <w:p w:rsidR="00006907" w:rsidRPr="00481E78" w:rsidRDefault="00006907" w:rsidP="00596515">
            <w:pPr>
              <w:rPr>
                <w:rFonts w:ascii="Times New Roman" w:hAnsi="Times New Roman" w:cs="Times New Roman"/>
                <w:b w:val="0"/>
                <w:sz w:val="24"/>
                <w:szCs w:val="24"/>
              </w:rPr>
            </w:pPr>
          </w:p>
        </w:tc>
        <w:tc>
          <w:tcPr>
            <w:cnfStyle w:val="000010000000"/>
            <w:tcW w:w="2390" w:type="pct"/>
          </w:tcPr>
          <w:p w:rsidR="00006907" w:rsidRPr="00481E78" w:rsidRDefault="00006907" w:rsidP="00596515">
            <w:pPr>
              <w:rPr>
                <w:rFonts w:ascii="Times New Roman" w:hAnsi="Times New Roman" w:cs="Times New Roman"/>
                <w:sz w:val="24"/>
                <w:szCs w:val="24"/>
              </w:rPr>
            </w:pPr>
            <w:r w:rsidRPr="00481E78">
              <w:rPr>
                <w:rFonts w:ascii="Times New Roman" w:hAnsi="Times New Roman" w:cs="Times New Roman"/>
                <w:b/>
                <w:sz w:val="24"/>
                <w:szCs w:val="24"/>
              </w:rPr>
              <w:t>4.</w:t>
            </w:r>
            <w:r w:rsidRPr="00481E78">
              <w:rPr>
                <w:rFonts w:ascii="Times New Roman" w:hAnsi="Times New Roman" w:cs="Times New Roman"/>
                <w:sz w:val="24"/>
                <w:szCs w:val="24"/>
              </w:rPr>
              <w:t xml:space="preserve">Öğrencilerin okula aidiyet duygularını güçlendirmek amacıyla okullarda ders dışı düzenlenen sosyal ve kültürel faaliyetlerin nicelik </w:t>
            </w:r>
            <w:r w:rsidR="005F47DA">
              <w:rPr>
                <w:rFonts w:ascii="Times New Roman" w:hAnsi="Times New Roman" w:cs="Times New Roman"/>
                <w:sz w:val="24"/>
                <w:szCs w:val="24"/>
              </w:rPr>
              <w:t>ve niteliğini artırılacaktır</w:t>
            </w:r>
            <w:r w:rsidRPr="00481E78">
              <w:rPr>
                <w:rFonts w:ascii="Times New Roman" w:hAnsi="Times New Roman" w:cs="Times New Roman"/>
                <w:sz w:val="24"/>
                <w:szCs w:val="24"/>
              </w:rPr>
              <w:t xml:space="preserve">. </w:t>
            </w:r>
          </w:p>
          <w:p w:rsidR="00006907" w:rsidRPr="00481E78" w:rsidRDefault="00006907" w:rsidP="00596515">
            <w:pPr>
              <w:rPr>
                <w:rFonts w:ascii="Times New Roman" w:hAnsi="Times New Roman" w:cs="Times New Roman"/>
                <w:sz w:val="24"/>
                <w:szCs w:val="24"/>
              </w:rPr>
            </w:pPr>
          </w:p>
        </w:tc>
        <w:tc>
          <w:tcPr>
            <w:tcW w:w="1643" w:type="pct"/>
          </w:tcPr>
          <w:p w:rsidR="00831C77" w:rsidRDefault="00831C77" w:rsidP="00493991">
            <w:pPr>
              <w:pStyle w:val="ListeParagraf"/>
              <w:ind w:left="0"/>
              <w:cnfStyle w:val="000000000000"/>
              <w:rPr>
                <w:rFonts w:ascii="Times New Roman" w:hAnsi="Times New Roman" w:cs="Times New Roman"/>
                <w:sz w:val="24"/>
                <w:szCs w:val="24"/>
              </w:rPr>
            </w:pPr>
          </w:p>
          <w:p w:rsidR="00831C77" w:rsidRDefault="00831C77" w:rsidP="00493991">
            <w:pPr>
              <w:pStyle w:val="ListeParagraf"/>
              <w:ind w:left="0"/>
              <w:cnfStyle w:val="000000000000"/>
              <w:rPr>
                <w:rFonts w:ascii="Times New Roman" w:hAnsi="Times New Roman" w:cs="Times New Roman"/>
                <w:sz w:val="24"/>
                <w:szCs w:val="24"/>
              </w:rPr>
            </w:pPr>
          </w:p>
          <w:p w:rsidR="00006907" w:rsidRPr="00C072CD" w:rsidRDefault="00831C77" w:rsidP="00831C77">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813BD2" w:rsidRPr="00461A2D" w:rsidRDefault="00813BD2" w:rsidP="00813BD2">
      <w:pPr>
        <w:spacing w:after="160" w:line="259" w:lineRule="auto"/>
        <w:rPr>
          <w:rFonts w:ascii="Times New Roman" w:hAnsi="Times New Roman" w:cs="Times New Roman"/>
          <w:b/>
          <w:bCs/>
          <w:smallCaps/>
          <w:sz w:val="24"/>
          <w:szCs w:val="24"/>
        </w:rPr>
        <w:sectPr w:rsidR="00813BD2" w:rsidRPr="00461A2D" w:rsidSect="00B72599">
          <w:headerReference w:type="even" r:id="rId41"/>
          <w:headerReference w:type="default" r:id="rId42"/>
          <w:footerReference w:type="even" r:id="rId43"/>
          <w:footerReference w:type="default" r:id="rId44"/>
          <w:pgSz w:w="11906" w:h="16838"/>
          <w:pgMar w:top="1843" w:right="1417" w:bottom="1418" w:left="1418" w:header="709" w:footer="709" w:gutter="0"/>
          <w:cols w:space="708"/>
          <w:docGrid w:linePitch="360"/>
        </w:sectPr>
      </w:pPr>
      <w:bookmarkStart w:id="18" w:name="_Toc409281036"/>
    </w:p>
    <w:p w:rsidR="00813BD2" w:rsidRPr="00493991" w:rsidRDefault="00813BD2" w:rsidP="00481E78">
      <w:pPr>
        <w:pStyle w:val="Balk2"/>
        <w:rPr>
          <w:rFonts w:ascii="Times New Roman" w:hAnsi="Times New Roman"/>
          <w:szCs w:val="24"/>
        </w:rPr>
      </w:pPr>
      <w:bookmarkStart w:id="19" w:name="_Toc410061484"/>
      <w:bookmarkStart w:id="20" w:name="_Toc410315244"/>
      <w:bookmarkStart w:id="21" w:name="_Toc410741141"/>
      <w:r w:rsidRPr="00493991">
        <w:rPr>
          <w:rFonts w:ascii="Times New Roman" w:hAnsi="Times New Roman"/>
          <w:szCs w:val="24"/>
        </w:rPr>
        <w:lastRenderedPageBreak/>
        <w:t>TEMA 2: EĞİTİM-ÖĞRETİMDE KALİTE</w:t>
      </w:r>
      <w:bookmarkEnd w:id="18"/>
      <w:bookmarkEnd w:id="19"/>
      <w:bookmarkEnd w:id="20"/>
      <w:bookmarkEnd w:id="21"/>
    </w:p>
    <w:p w:rsidR="00813BD2" w:rsidRPr="00EA34B0" w:rsidRDefault="00EA34B0" w:rsidP="00EA34B0">
      <w:pPr>
        <w:pStyle w:val="AralkYok"/>
        <w:rPr>
          <w:rFonts w:ascii="Times New Roman" w:hAnsi="Times New Roman" w:cs="Times New Roman"/>
          <w:b/>
          <w:sz w:val="28"/>
          <w:szCs w:val="24"/>
        </w:rPr>
      </w:pPr>
      <w:bookmarkStart w:id="22" w:name="_Toc410061485"/>
      <w:bookmarkStart w:id="23" w:name="_Toc410315245"/>
      <w:bookmarkStart w:id="24" w:name="_Toc410741142"/>
      <w:r w:rsidRPr="00EA34B0">
        <w:rPr>
          <w:rStyle w:val="Balk3Char"/>
          <w:rFonts w:ascii="Times New Roman" w:eastAsiaTheme="minorEastAsia" w:hAnsi="Times New Roman"/>
          <w:b/>
          <w:smallCaps w:val="0"/>
          <w:spacing w:val="0"/>
          <w:sz w:val="28"/>
        </w:rPr>
        <w:t>STRATEJİK AMAÇ</w:t>
      </w:r>
      <w:bookmarkEnd w:id="22"/>
      <w:bookmarkEnd w:id="23"/>
      <w:bookmarkEnd w:id="24"/>
      <w:r w:rsidRPr="00EA34B0">
        <w:rPr>
          <w:rStyle w:val="Balk3Char"/>
          <w:rFonts w:ascii="Times New Roman" w:eastAsiaTheme="minorEastAsia" w:hAnsi="Times New Roman"/>
          <w:b/>
          <w:smallCaps w:val="0"/>
          <w:spacing w:val="0"/>
          <w:sz w:val="28"/>
        </w:rPr>
        <w:t xml:space="preserve"> 2</w:t>
      </w:r>
    </w:p>
    <w:p w:rsidR="00813BD2" w:rsidRPr="00EA34B0" w:rsidRDefault="00813BD2" w:rsidP="00EA34B0">
      <w:pPr>
        <w:pStyle w:val="AralkYok"/>
        <w:ind w:firstLine="708"/>
        <w:jc w:val="both"/>
        <w:rPr>
          <w:sz w:val="24"/>
          <w:szCs w:val="24"/>
        </w:rPr>
      </w:pPr>
      <w:bookmarkStart w:id="25" w:name="_Toc410315246"/>
      <w:r w:rsidRPr="00EA34B0">
        <w:rPr>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p w:rsidR="00813BD2" w:rsidRPr="00EA34B0" w:rsidRDefault="00EA34B0" w:rsidP="00EA34B0">
      <w:pPr>
        <w:pStyle w:val="AralkYok"/>
        <w:rPr>
          <w:rStyle w:val="Balk4Char"/>
          <w:rFonts w:ascii="Times New Roman" w:hAnsi="Times New Roman" w:cs="Times New Roman"/>
          <w:i w:val="0"/>
          <w:color w:val="auto"/>
          <w:sz w:val="28"/>
        </w:rPr>
      </w:pPr>
      <w:r w:rsidRPr="00EA34B0">
        <w:rPr>
          <w:rStyle w:val="Balk4Char"/>
          <w:rFonts w:ascii="Times New Roman" w:hAnsi="Times New Roman" w:cs="Times New Roman"/>
          <w:i w:val="0"/>
          <w:color w:val="auto"/>
          <w:sz w:val="28"/>
        </w:rPr>
        <w:t>STRATEJİK HEDEF</w:t>
      </w:r>
      <w:bookmarkEnd w:id="25"/>
      <w:r w:rsidRPr="00EA34B0">
        <w:rPr>
          <w:rStyle w:val="Balk4Char"/>
          <w:rFonts w:ascii="Times New Roman" w:hAnsi="Times New Roman" w:cs="Times New Roman"/>
          <w:i w:val="0"/>
          <w:color w:val="auto"/>
          <w:sz w:val="28"/>
        </w:rPr>
        <w:t xml:space="preserve"> 2.1</w:t>
      </w:r>
    </w:p>
    <w:p w:rsidR="00813BD2" w:rsidRPr="00493991" w:rsidRDefault="00813BD2" w:rsidP="00EA34B0">
      <w:pPr>
        <w:pStyle w:val="AralkYok"/>
        <w:ind w:firstLine="708"/>
        <w:jc w:val="both"/>
        <w:rPr>
          <w:sz w:val="24"/>
          <w:szCs w:val="24"/>
        </w:rPr>
      </w:pPr>
      <w:bookmarkStart w:id="26" w:name="_Toc410315247"/>
      <w:r w:rsidRPr="00493991">
        <w:rPr>
          <w:sz w:val="24"/>
          <w:szCs w:val="24"/>
        </w:rPr>
        <w:t>Öğrencilerin ruhsal ve fiziksel gelişimlerini sağlamak amacıyla, rehberlik hizmetlerine ve sosyal-kültürel-sportif faaliyetlere katılımını artırmak ve akademik başarı düzeylerini yükseltmek.</w:t>
      </w:r>
    </w:p>
    <w:tbl>
      <w:tblPr>
        <w:tblStyle w:val="OrtaGlgeleme1-Vurgu6"/>
        <w:tblW w:w="0" w:type="auto"/>
        <w:tblLook w:val="02A0"/>
      </w:tblPr>
      <w:tblGrid>
        <w:gridCol w:w="818"/>
        <w:gridCol w:w="8469"/>
      </w:tblGrid>
      <w:tr w:rsidR="00B375D1" w:rsidRPr="00B375D1" w:rsidTr="00DB1EC8">
        <w:trPr>
          <w:cnfStyle w:val="100000000000"/>
        </w:trPr>
        <w:tc>
          <w:tcPr>
            <w:cnfStyle w:val="001000000000"/>
            <w:tcW w:w="818" w:type="dxa"/>
          </w:tcPr>
          <w:p w:rsidR="00B375D1" w:rsidRPr="00B375D1" w:rsidRDefault="00B375D1" w:rsidP="00B375D1">
            <w:pPr>
              <w:jc w:val="both"/>
              <w:rPr>
                <w:rFonts w:ascii="Times New Roman" w:hAnsi="Times New Roman" w:cs="Times New Roman"/>
                <w:b w:val="0"/>
                <w:sz w:val="24"/>
                <w:szCs w:val="24"/>
              </w:rPr>
            </w:pPr>
          </w:p>
        </w:tc>
        <w:tc>
          <w:tcPr>
            <w:cnfStyle w:val="000010000000"/>
            <w:tcW w:w="8469" w:type="dxa"/>
          </w:tcPr>
          <w:p w:rsidR="00DB1EC8" w:rsidRPr="00DB1EC8" w:rsidRDefault="00DB1EC8" w:rsidP="00B375D1">
            <w:pPr>
              <w:jc w:val="both"/>
              <w:rPr>
                <w:rFonts w:ascii="Times New Roman" w:hAnsi="Times New Roman" w:cs="Times New Roman"/>
                <w:b w:val="0"/>
                <w:color w:val="auto"/>
                <w:sz w:val="24"/>
                <w:szCs w:val="24"/>
              </w:rPr>
            </w:pPr>
          </w:p>
          <w:p w:rsidR="00B375D1" w:rsidRPr="00DB1EC8" w:rsidRDefault="00B375D1" w:rsidP="00DB1EC8">
            <w:pPr>
              <w:jc w:val="center"/>
              <w:rPr>
                <w:rFonts w:ascii="Times New Roman" w:hAnsi="Times New Roman" w:cs="Times New Roman"/>
                <w:color w:val="auto"/>
                <w:sz w:val="24"/>
                <w:szCs w:val="24"/>
              </w:rPr>
            </w:pPr>
            <w:r w:rsidRPr="00DB1EC8">
              <w:rPr>
                <w:rFonts w:ascii="Times New Roman" w:hAnsi="Times New Roman" w:cs="Times New Roman"/>
                <w:color w:val="auto"/>
                <w:sz w:val="24"/>
                <w:szCs w:val="24"/>
              </w:rPr>
              <w:t>Hedefin Üst Politika Belgeleri ile İlişkisi</w:t>
            </w:r>
          </w:p>
          <w:p w:rsidR="00DB1EC8" w:rsidRPr="00B375D1" w:rsidRDefault="00DB1EC8" w:rsidP="00B375D1">
            <w:pPr>
              <w:jc w:val="both"/>
              <w:rPr>
                <w:rFonts w:ascii="Times New Roman" w:hAnsi="Times New Roman" w:cs="Times New Roman"/>
                <w:b w:val="0"/>
                <w:sz w:val="24"/>
                <w:szCs w:val="24"/>
              </w:rPr>
            </w:pPr>
          </w:p>
        </w:tc>
      </w:tr>
      <w:tr w:rsidR="00B375D1" w:rsidRPr="00B375D1" w:rsidTr="00DB1EC8">
        <w:tc>
          <w:tcPr>
            <w:cnfStyle w:val="001000000000"/>
            <w:tcW w:w="818" w:type="dxa"/>
          </w:tcPr>
          <w:p w:rsidR="00B375D1" w:rsidRPr="00B375D1" w:rsidRDefault="00B375D1" w:rsidP="00B375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469" w:type="dxa"/>
          </w:tcPr>
          <w:p w:rsidR="00B375D1" w:rsidRPr="00DB1EC8" w:rsidRDefault="00B375D1" w:rsidP="00B375D1">
            <w:pPr>
              <w:autoSpaceDE w:val="0"/>
              <w:autoSpaceDN w:val="0"/>
              <w:adjustRightInd w:val="0"/>
              <w:rPr>
                <w:rFonts w:ascii="Times New Roman" w:hAnsi="Times New Roman" w:cs="Times New Roman"/>
                <w:sz w:val="24"/>
                <w:szCs w:val="24"/>
              </w:rPr>
            </w:pPr>
            <w:r w:rsidRPr="00B375D1">
              <w:rPr>
                <w:rFonts w:ascii="Times New Roman" w:hAnsi="Times New Roman" w:cs="Times New Roman"/>
                <w:sz w:val="24"/>
                <w:szCs w:val="24"/>
              </w:rPr>
              <w:t xml:space="preserve">Öğretim yerine öğrenim öğesinin öne çıktığı bir ortamda, eğitimin her kademesindeki eğiticilerin hem sürekli eğitilmesi, hem de kendi kendine öğrenebilecekleri sistemlere, ortamlara erişebilmeleri sağlanmalı ve teşvik edilmelidir. </w:t>
            </w:r>
            <w:r w:rsidRPr="00DB1EC8">
              <w:rPr>
                <w:rFonts w:ascii="Times New Roman" w:hAnsi="Times New Roman" w:cs="Times New Roman"/>
                <w:sz w:val="24"/>
                <w:szCs w:val="24"/>
              </w:rPr>
              <w:t>(</w:t>
            </w:r>
            <w:r w:rsidRPr="00DB1EC8">
              <w:rPr>
                <w:rFonts w:ascii="Times New Roman" w:hAnsi="Times New Roman" w:cs="Times New Roman"/>
                <w:b/>
                <w:sz w:val="24"/>
                <w:szCs w:val="24"/>
              </w:rPr>
              <w:t xml:space="preserve">TÜBİTAK Vizyon 2023 </w:t>
            </w:r>
            <w:r w:rsidRPr="00DB1EC8">
              <w:rPr>
                <w:rFonts w:ascii="Times New Roman" w:hAnsi="Times New Roman" w:cs="Times New Roman"/>
                <w:b/>
                <w:bCs/>
                <w:sz w:val="24"/>
                <w:szCs w:val="24"/>
              </w:rPr>
              <w:t>Eğitim ve</w:t>
            </w:r>
            <w:r w:rsidR="00EA52B1">
              <w:rPr>
                <w:rFonts w:ascii="Times New Roman" w:hAnsi="Times New Roman" w:cs="Times New Roman"/>
                <w:b/>
                <w:bCs/>
                <w:sz w:val="24"/>
                <w:szCs w:val="24"/>
              </w:rPr>
              <w:t xml:space="preserve"> İnsan Kaynakları Sonuç Raporu v</w:t>
            </w:r>
            <w:r w:rsidRPr="00DB1EC8">
              <w:rPr>
                <w:rFonts w:ascii="Times New Roman" w:hAnsi="Times New Roman" w:cs="Times New Roman"/>
                <w:b/>
                <w:bCs/>
                <w:sz w:val="24"/>
                <w:szCs w:val="24"/>
              </w:rPr>
              <w:t>e Strateji Belgesi)</w:t>
            </w:r>
          </w:p>
          <w:p w:rsidR="00B375D1" w:rsidRPr="00B375D1" w:rsidRDefault="00B375D1" w:rsidP="00B375D1">
            <w:pPr>
              <w:autoSpaceDE w:val="0"/>
              <w:autoSpaceDN w:val="0"/>
              <w:adjustRightInd w:val="0"/>
              <w:rPr>
                <w:rFonts w:ascii="Times New Roman" w:hAnsi="Times New Roman" w:cs="Times New Roman"/>
                <w:b/>
                <w:bCs/>
                <w:sz w:val="24"/>
                <w:szCs w:val="24"/>
              </w:rPr>
            </w:pPr>
          </w:p>
        </w:tc>
      </w:tr>
      <w:tr w:rsidR="00B375D1" w:rsidRPr="00B375D1" w:rsidTr="00DB1EC8">
        <w:tc>
          <w:tcPr>
            <w:cnfStyle w:val="001000000000"/>
            <w:tcW w:w="818" w:type="dxa"/>
          </w:tcPr>
          <w:p w:rsidR="00B375D1" w:rsidRPr="00B375D1" w:rsidRDefault="00B375D1" w:rsidP="00B375D1">
            <w:pPr>
              <w:rPr>
                <w:rFonts w:ascii="Times New Roman" w:hAnsi="Times New Roman" w:cs="Times New Roman"/>
                <w:bCs w:val="0"/>
                <w:sz w:val="24"/>
                <w:szCs w:val="24"/>
              </w:rPr>
            </w:pPr>
            <w:r>
              <w:rPr>
                <w:rFonts w:ascii="Times New Roman" w:hAnsi="Times New Roman" w:cs="Times New Roman"/>
                <w:bCs w:val="0"/>
                <w:sz w:val="24"/>
                <w:szCs w:val="24"/>
              </w:rPr>
              <w:t>2</w:t>
            </w:r>
          </w:p>
        </w:tc>
        <w:tc>
          <w:tcPr>
            <w:cnfStyle w:val="000010000000"/>
            <w:tcW w:w="8469" w:type="dxa"/>
          </w:tcPr>
          <w:p w:rsidR="00DB1EC8" w:rsidRDefault="00B375D1" w:rsidP="00B375D1">
            <w:pPr>
              <w:rPr>
                <w:rFonts w:ascii="Times New Roman" w:hAnsi="Times New Roman" w:cs="Times New Roman"/>
                <w:b/>
                <w:bCs/>
                <w:sz w:val="24"/>
                <w:szCs w:val="24"/>
              </w:rPr>
            </w:pPr>
            <w:r w:rsidRPr="00B375D1">
              <w:rPr>
                <w:rFonts w:ascii="Times New Roman" w:hAnsi="Times New Roman" w:cs="Times New Roman"/>
                <w:bCs/>
                <w:sz w:val="24"/>
                <w:szCs w:val="24"/>
              </w:rPr>
              <w:t>İlkokul ve ortaokullarda tekli eğitime geçilmesi. (</w:t>
            </w:r>
            <w:r w:rsidRPr="00B375D1">
              <w:rPr>
                <w:rFonts w:ascii="Times New Roman" w:hAnsi="Times New Roman" w:cs="Times New Roman"/>
                <w:b/>
                <w:bCs/>
                <w:sz w:val="24"/>
                <w:szCs w:val="24"/>
              </w:rPr>
              <w:t>19. Millî Eğitim Şurası)</w:t>
            </w:r>
          </w:p>
          <w:p w:rsidR="00B375D1" w:rsidRPr="00B375D1" w:rsidRDefault="00B375D1" w:rsidP="00DB1EC8">
            <w:pPr>
              <w:rPr>
                <w:rFonts w:ascii="Times New Roman" w:hAnsi="Times New Roman" w:cs="Times New Roman"/>
                <w:b/>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3</w:t>
            </w:r>
          </w:p>
        </w:tc>
        <w:tc>
          <w:tcPr>
            <w:cnfStyle w:val="000010000000"/>
            <w:tcW w:w="8469" w:type="dxa"/>
          </w:tcPr>
          <w:p w:rsidR="00DB1EC8" w:rsidRDefault="00DB1EC8" w:rsidP="00DB1EC8">
            <w:pPr>
              <w:rPr>
                <w:rFonts w:ascii="Times New Roman" w:hAnsi="Times New Roman" w:cs="Times New Roman"/>
                <w:b/>
                <w:sz w:val="24"/>
                <w:szCs w:val="24"/>
              </w:rPr>
            </w:pPr>
            <w:r w:rsidRPr="00B375D1">
              <w:rPr>
                <w:rFonts w:ascii="Times New Roman" w:hAnsi="Times New Roman" w:cs="Times New Roman"/>
                <w:bCs/>
                <w:sz w:val="24"/>
                <w:szCs w:val="24"/>
              </w:rPr>
              <w:t>Eğitim alanında</w:t>
            </w:r>
            <w:r w:rsidRPr="00B375D1">
              <w:rPr>
                <w:rFonts w:ascii="Times New Roman" w:hAnsi="Times New Roman" w:cs="Times New Roman"/>
                <w:b/>
                <w:bCs/>
                <w:sz w:val="24"/>
                <w:szCs w:val="24"/>
              </w:rPr>
              <w:t xml:space="preserve">, </w:t>
            </w:r>
            <w:r w:rsidRPr="00B375D1">
              <w:rPr>
                <w:rFonts w:ascii="Times New Roman" w:hAnsi="Times New Roman" w:cs="Times New Roman"/>
                <w:sz w:val="24"/>
                <w:szCs w:val="24"/>
              </w:rPr>
              <w:t xml:space="preserve">bireyin yaratıcılık ve hayal gücünü geliştiren; bireysel farklılıklarıngözetilmesi ve değerlendirilmesi ile her bireyin özellikleri doğrultusunda en üstdüzeyde kendini geliştirebildiği; zaman ve mekan kısıtlarından arınmış, kendi özgünöğrenme teknolojilerini yaratmış ve değişim esnekliğiyle kendini yenileme gücünesahip; öğrenme ve insan odaklı bir eğitim sistemine sahip olmak. </w:t>
            </w:r>
            <w:r w:rsidRPr="00B375D1">
              <w:rPr>
                <w:rFonts w:ascii="Times New Roman" w:hAnsi="Times New Roman" w:cs="Times New Roman"/>
                <w:b/>
                <w:sz w:val="24"/>
                <w:szCs w:val="24"/>
              </w:rPr>
              <w:t>(TÜBİTAK Vizyon 2003-2023 Strateji Belgesi)</w:t>
            </w:r>
          </w:p>
          <w:p w:rsidR="00DB1EC8" w:rsidRPr="00B375D1" w:rsidRDefault="00DB1EC8" w:rsidP="00B375D1">
            <w:pPr>
              <w:rPr>
                <w:rFonts w:ascii="Times New Roman" w:hAnsi="Times New Roman" w:cs="Times New Roman"/>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Öğrencilerin akademik başarı düzeylerini ve ruhsal ve fiziksel gelişimlerine yönelik faaliyetlere katılım oranını artırmak. </w:t>
            </w:r>
            <w:r w:rsidRPr="00B375D1">
              <w:rPr>
                <w:rFonts w:ascii="Times New Roman" w:hAnsi="Times New Roman" w:cs="Times New Roman"/>
                <w:b/>
                <w:bCs/>
                <w:sz w:val="24"/>
                <w:szCs w:val="24"/>
              </w:rPr>
              <w:t>(MEB 2015-2019 Stratejik Planı)</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Öğretmenlere ve okul yöneticilerine yönelik hizmet içi eğitimlerin sayısı ve etkinliği artırılacaktır. (</w:t>
            </w:r>
            <w:r w:rsidRPr="00B375D1">
              <w:rPr>
                <w:rFonts w:ascii="Times New Roman" w:hAnsi="Times New Roman" w:cs="Times New Roman"/>
                <w:b/>
                <w:bCs/>
                <w:sz w:val="24"/>
                <w:szCs w:val="24"/>
              </w:rPr>
              <w:t>2014-2016 Orta Vadeli Program Temel Makroekonomik ve Mali Hedefler)</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6</w:t>
            </w:r>
          </w:p>
        </w:tc>
        <w:tc>
          <w:tcPr>
            <w:cnfStyle w:val="00001000000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Öğrencilerin bilişsel becerilerinin yanında duyuşsal becerilerini de harekete geçirmek için okullar cazibe merkezi hâline getirilmelidir. </w:t>
            </w:r>
            <w:r w:rsidRPr="00B375D1">
              <w:rPr>
                <w:rFonts w:ascii="Times New Roman" w:hAnsi="Times New Roman" w:cs="Times New Roman"/>
                <w:b/>
                <w:bCs/>
                <w:sz w:val="24"/>
                <w:szCs w:val="24"/>
              </w:rPr>
              <w:t>(18. Millî Eğitim Şurası)</w:t>
            </w:r>
          </w:p>
          <w:p w:rsidR="00DB1EC8" w:rsidRPr="00B375D1" w:rsidRDefault="00DB1EC8" w:rsidP="00B375D1">
            <w:pPr>
              <w:rPr>
                <w:rFonts w:ascii="Times New Roman" w:hAnsi="Times New Roman" w:cs="Times New Roman"/>
                <w:b/>
                <w:bCs/>
                <w:sz w:val="24"/>
                <w:szCs w:val="24"/>
              </w:rPr>
            </w:pPr>
          </w:p>
        </w:tc>
      </w:tr>
      <w:tr w:rsidR="00DB1EC8" w:rsidRPr="00B375D1" w:rsidTr="00DB1EC8">
        <w:tc>
          <w:tcPr>
            <w:cnfStyle w:val="001000000000"/>
            <w:tcW w:w="818" w:type="dxa"/>
          </w:tcPr>
          <w:p w:rsidR="00DB1EC8" w:rsidRPr="00B375D1" w:rsidRDefault="00DB1EC8" w:rsidP="00F64F25">
            <w:pPr>
              <w:rPr>
                <w:rFonts w:ascii="Times New Roman" w:hAnsi="Times New Roman" w:cs="Times New Roman"/>
                <w:sz w:val="24"/>
                <w:szCs w:val="24"/>
              </w:rPr>
            </w:pPr>
            <w:r>
              <w:rPr>
                <w:rFonts w:ascii="Times New Roman" w:hAnsi="Times New Roman" w:cs="Times New Roman"/>
                <w:sz w:val="24"/>
                <w:szCs w:val="24"/>
              </w:rPr>
              <w:t>7</w:t>
            </w:r>
          </w:p>
        </w:tc>
        <w:tc>
          <w:tcPr>
            <w:cnfStyle w:val="000010000000"/>
            <w:tcW w:w="8469" w:type="dxa"/>
          </w:tcPr>
          <w:p w:rsidR="00DB1EC8" w:rsidRDefault="00DB1EC8"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Eğitim konusunda hükümetimizin bir diğer önceliği de çocuklarımıza yönelik değerler eğitimi programının içeriğinin tüm eğitim sürecine yayılması olacaktır. </w:t>
            </w:r>
            <w:r w:rsidRPr="00B375D1">
              <w:rPr>
                <w:rFonts w:ascii="Times New Roman" w:hAnsi="Times New Roman" w:cs="Times New Roman"/>
                <w:b/>
                <w:bCs/>
                <w:sz w:val="24"/>
                <w:szCs w:val="24"/>
              </w:rPr>
              <w:t>(62. Hükümet Programı)</w:t>
            </w:r>
          </w:p>
          <w:p w:rsidR="00DB1EC8" w:rsidRPr="00B375D1" w:rsidRDefault="00DB1EC8" w:rsidP="00B375D1">
            <w:pPr>
              <w:rPr>
                <w:rFonts w:ascii="Times New Roman" w:hAnsi="Times New Roman" w:cs="Times New Roman"/>
                <w:b/>
                <w:bCs/>
                <w:sz w:val="24"/>
                <w:szCs w:val="24"/>
              </w:rPr>
            </w:pPr>
          </w:p>
        </w:tc>
      </w:tr>
      <w:tr w:rsidR="00B375D1" w:rsidRPr="00B375D1" w:rsidTr="00DB1EC8">
        <w:tc>
          <w:tcPr>
            <w:cnfStyle w:val="001000000000"/>
            <w:tcW w:w="818" w:type="dxa"/>
          </w:tcPr>
          <w:p w:rsidR="00B375D1" w:rsidRPr="00B375D1" w:rsidRDefault="00DB1EC8" w:rsidP="00B375D1">
            <w:pPr>
              <w:rPr>
                <w:rFonts w:ascii="Times New Roman" w:hAnsi="Times New Roman" w:cs="Times New Roman"/>
                <w:sz w:val="24"/>
                <w:szCs w:val="24"/>
              </w:rPr>
            </w:pPr>
            <w:r>
              <w:rPr>
                <w:rFonts w:ascii="Times New Roman" w:hAnsi="Times New Roman" w:cs="Times New Roman"/>
                <w:sz w:val="24"/>
                <w:szCs w:val="24"/>
              </w:rPr>
              <w:t>8</w:t>
            </w:r>
          </w:p>
        </w:tc>
        <w:tc>
          <w:tcPr>
            <w:cnfStyle w:val="000010000000"/>
            <w:tcW w:w="8469" w:type="dxa"/>
          </w:tcPr>
          <w:p w:rsidR="00B375D1" w:rsidRDefault="00B375D1" w:rsidP="00B375D1">
            <w:pPr>
              <w:rPr>
                <w:rFonts w:ascii="Times New Roman" w:hAnsi="Times New Roman" w:cs="Times New Roman"/>
                <w:b/>
                <w:bCs/>
                <w:sz w:val="24"/>
                <w:szCs w:val="24"/>
              </w:rPr>
            </w:pPr>
            <w:r w:rsidRPr="00B375D1">
              <w:rPr>
                <w:rFonts w:ascii="Times New Roman" w:hAnsi="Times New Roman" w:cs="Times New Roman"/>
                <w:sz w:val="24"/>
                <w:szCs w:val="24"/>
              </w:rPr>
              <w:t xml:space="preserve">Eğitim sistemimizi okul öncesinden yükseköğretime, her kademede erişim ve süre bakımından geliştirmenin yanı sıra, eğitimin çok boyutlu olarak kalitesini artırma çabamız kesintisiz devam edecektir. </w:t>
            </w:r>
            <w:r w:rsidRPr="00B375D1">
              <w:rPr>
                <w:rFonts w:ascii="Times New Roman" w:hAnsi="Times New Roman" w:cs="Times New Roman"/>
                <w:b/>
                <w:bCs/>
                <w:sz w:val="24"/>
                <w:szCs w:val="24"/>
              </w:rPr>
              <w:t>(62. Hükümet Programı)</w:t>
            </w:r>
          </w:p>
          <w:p w:rsidR="00DB1EC8" w:rsidRPr="00B375D1" w:rsidRDefault="00DB1EC8" w:rsidP="00B375D1">
            <w:pPr>
              <w:rPr>
                <w:rFonts w:ascii="Times New Roman" w:hAnsi="Times New Roman" w:cs="Times New Roman"/>
                <w:b/>
                <w:bCs/>
                <w:sz w:val="24"/>
                <w:szCs w:val="24"/>
              </w:rPr>
            </w:pPr>
          </w:p>
        </w:tc>
      </w:tr>
    </w:tbl>
    <w:p w:rsidR="00921167" w:rsidRDefault="00921167" w:rsidP="00493991">
      <w:pPr>
        <w:ind w:firstLine="851"/>
        <w:rPr>
          <w:rFonts w:ascii="Times New Roman" w:hAnsi="Times New Roman" w:cs="Times New Roman"/>
          <w:b/>
          <w:bCs/>
          <w:sz w:val="24"/>
          <w:szCs w:val="24"/>
        </w:rPr>
      </w:pPr>
    </w:p>
    <w:p w:rsidR="00EA34B0" w:rsidRDefault="00EA34B0" w:rsidP="00493991">
      <w:pPr>
        <w:ind w:firstLine="851"/>
        <w:rPr>
          <w:rFonts w:ascii="Times New Roman" w:hAnsi="Times New Roman" w:cs="Times New Roman"/>
          <w:b/>
          <w:bCs/>
          <w:sz w:val="24"/>
          <w:szCs w:val="24"/>
        </w:rPr>
      </w:pPr>
    </w:p>
    <w:p w:rsidR="00921167" w:rsidRPr="00740C87" w:rsidRDefault="00921167" w:rsidP="00921167">
      <w:pPr>
        <w:jc w:val="both"/>
        <w:rPr>
          <w:rFonts w:ascii="Times New Roman" w:hAnsi="Times New Roman" w:cs="Times New Roman"/>
          <w:b/>
          <w:sz w:val="24"/>
          <w:szCs w:val="24"/>
        </w:rPr>
      </w:pPr>
      <w:r w:rsidRPr="00740C87">
        <w:rPr>
          <w:rFonts w:ascii="Times New Roman" w:hAnsi="Times New Roman" w:cs="Times New Roman"/>
          <w:b/>
          <w:sz w:val="24"/>
          <w:szCs w:val="24"/>
        </w:rPr>
        <w:lastRenderedPageBreak/>
        <w:t xml:space="preserve">Hedefin Ne Olduğu ve Neden Gereksinim Duyulduğu: </w:t>
      </w:r>
    </w:p>
    <w:p w:rsidR="00921167" w:rsidRPr="00740C87" w:rsidRDefault="00921167" w:rsidP="00921167">
      <w:pPr>
        <w:jc w:val="both"/>
        <w:rPr>
          <w:rFonts w:ascii="Times New Roman" w:hAnsi="Times New Roman" w:cs="Times New Roman"/>
          <w:sz w:val="24"/>
          <w:szCs w:val="24"/>
        </w:rPr>
      </w:pPr>
      <w:r>
        <w:rPr>
          <w:rFonts w:ascii="Times New Roman" w:hAnsi="Times New Roman" w:cs="Times New Roman"/>
          <w:sz w:val="24"/>
          <w:szCs w:val="24"/>
        </w:rPr>
        <w:t>E</w:t>
      </w:r>
      <w:r w:rsidRPr="00740C87">
        <w:rPr>
          <w:rFonts w:ascii="Times New Roman" w:hAnsi="Times New Roman" w:cs="Times New Roman"/>
          <w:sz w:val="24"/>
          <w:szCs w:val="24"/>
        </w:rPr>
        <w:t>ğitim ve öğretime erişimin adil şartlar</w:t>
      </w:r>
      <w:r>
        <w:rPr>
          <w:rFonts w:ascii="Times New Roman" w:hAnsi="Times New Roman" w:cs="Times New Roman"/>
          <w:sz w:val="24"/>
          <w:szCs w:val="24"/>
        </w:rPr>
        <w:t xml:space="preserve"> altında sağlanması ile beraber </w:t>
      </w:r>
      <w:r w:rsidRPr="00740C87">
        <w:rPr>
          <w:rFonts w:ascii="Times New Roman" w:hAnsi="Times New Roman" w:cs="Times New Roman"/>
          <w:sz w:val="24"/>
          <w:szCs w:val="24"/>
        </w:rPr>
        <w:t>eğitim ve öğretimin kalitesinin artırılmas</w:t>
      </w:r>
      <w:r>
        <w:rPr>
          <w:rFonts w:ascii="Times New Roman" w:hAnsi="Times New Roman" w:cs="Times New Roman"/>
          <w:sz w:val="24"/>
          <w:szCs w:val="24"/>
        </w:rPr>
        <w:t>ı da öncelikli alanlardandır</w:t>
      </w:r>
      <w:r w:rsidRPr="00740C87">
        <w:rPr>
          <w:rFonts w:ascii="Times New Roman" w:hAnsi="Times New Roman" w:cs="Times New Roman"/>
          <w:sz w:val="24"/>
          <w:szCs w:val="24"/>
        </w:rPr>
        <w:t xml:space="preserve">. </w:t>
      </w:r>
      <w:r>
        <w:rPr>
          <w:rFonts w:ascii="Times New Roman" w:hAnsi="Times New Roman" w:cs="Times New Roman"/>
          <w:sz w:val="24"/>
          <w:szCs w:val="24"/>
        </w:rPr>
        <w:t>Kendini gerçekleştirmiş</w:t>
      </w:r>
      <w:r w:rsidRPr="00740C87">
        <w:rPr>
          <w:rFonts w:ascii="Times New Roman" w:hAnsi="Times New Roman" w:cs="Times New Roman"/>
          <w:sz w:val="24"/>
          <w:szCs w:val="24"/>
        </w:rPr>
        <w:t xml:space="preserve">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6A6CC2" w:rsidRDefault="00921167" w:rsidP="003D163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Hedefin Mevcut Durumu:</w:t>
      </w:r>
    </w:p>
    <w:p w:rsidR="00B22C9E" w:rsidRDefault="00B22C9E" w:rsidP="003D163F">
      <w:pPr>
        <w:spacing w:after="0" w:line="240" w:lineRule="auto"/>
        <w:rPr>
          <w:rFonts w:ascii="Times New Roman" w:hAnsi="Times New Roman" w:cs="Times New Roman"/>
          <w:b/>
          <w:bCs/>
          <w:sz w:val="24"/>
          <w:szCs w:val="24"/>
        </w:rPr>
      </w:pPr>
    </w:p>
    <w:p w:rsidR="006A6CC2" w:rsidRPr="00B22C9E" w:rsidRDefault="006A6CC2" w:rsidP="00B22C9E">
      <w:pPr>
        <w:jc w:val="both"/>
        <w:rPr>
          <w:rFonts w:ascii="Times New Roman" w:hAnsi="Times New Roman" w:cs="Times New Roman"/>
          <w:sz w:val="24"/>
          <w:szCs w:val="24"/>
        </w:rPr>
      </w:pPr>
      <w:r w:rsidRPr="00B22C9E">
        <w:rPr>
          <w:rFonts w:ascii="Times New Roman" w:hAnsi="Times New Roman" w:cs="Times New Roman"/>
          <w:sz w:val="24"/>
          <w:szCs w:val="24"/>
        </w:rPr>
        <w:t xml:space="preserve">Öğrencilerin ruhsal ve fiziksel gelişimlerini sağlamak amacıyla açılan ders dışı etkinlik sayıları 2013-2014 eğitim-öğretim yılında </w:t>
      </w:r>
      <w:r w:rsidR="00770919">
        <w:rPr>
          <w:rFonts w:ascii="Times New Roman" w:hAnsi="Times New Roman" w:cs="Times New Roman"/>
          <w:sz w:val="24"/>
          <w:szCs w:val="24"/>
        </w:rPr>
        <w:t>82 iken 2014-2015 öğretim yılında 111</w:t>
      </w:r>
      <w:r w:rsidRPr="00B22C9E">
        <w:rPr>
          <w:rFonts w:ascii="Times New Roman" w:hAnsi="Times New Roman" w:cs="Times New Roman"/>
          <w:sz w:val="24"/>
          <w:szCs w:val="24"/>
        </w:rPr>
        <w:t>’e yükseldiği görülmektedir.</w:t>
      </w:r>
    </w:p>
    <w:p w:rsidR="006A6CC2" w:rsidRPr="00B22C9E" w:rsidRDefault="006A6CC2" w:rsidP="00B22C9E">
      <w:pPr>
        <w:jc w:val="both"/>
        <w:rPr>
          <w:rFonts w:ascii="Times New Roman" w:hAnsi="Times New Roman" w:cs="Times New Roman"/>
          <w:sz w:val="24"/>
          <w:szCs w:val="24"/>
        </w:rPr>
      </w:pPr>
      <w:r w:rsidRPr="00B22C9E">
        <w:rPr>
          <w:rFonts w:ascii="Times New Roman" w:hAnsi="Times New Roman" w:cs="Times New Roman"/>
          <w:sz w:val="24"/>
          <w:szCs w:val="24"/>
        </w:rPr>
        <w:t xml:space="preserve">Öğrencilerin akademik başarı düzeylerini artırmaya yönelik olarak açılan destekleme ve yetiştirme kurslarına katılan öğrenci sayısı her geçen sene artmıştır. Türkiye geneli yapılan ortak sınavlarda </w:t>
      </w:r>
      <w:r w:rsidR="00770919">
        <w:rPr>
          <w:rFonts w:ascii="Times New Roman" w:hAnsi="Times New Roman" w:cs="Times New Roman"/>
          <w:sz w:val="24"/>
          <w:szCs w:val="24"/>
        </w:rPr>
        <w:t>Artuklu</w:t>
      </w:r>
      <w:r w:rsidRPr="00B22C9E">
        <w:rPr>
          <w:rFonts w:ascii="Times New Roman" w:hAnsi="Times New Roman" w:cs="Times New Roman"/>
          <w:sz w:val="24"/>
          <w:szCs w:val="24"/>
        </w:rPr>
        <w:t xml:space="preserve"> geneli yapılan analiz sonucunda </w:t>
      </w:r>
      <w:r w:rsidR="00C139F7" w:rsidRPr="00B22C9E">
        <w:rPr>
          <w:rFonts w:ascii="Times New Roman" w:hAnsi="Times New Roman" w:cs="Times New Roman"/>
          <w:sz w:val="24"/>
          <w:szCs w:val="24"/>
        </w:rPr>
        <w:t>Matematik dersi sınavı</w:t>
      </w:r>
      <w:r w:rsidRPr="00B22C9E">
        <w:rPr>
          <w:rFonts w:ascii="Times New Roman" w:hAnsi="Times New Roman" w:cs="Times New Roman"/>
          <w:sz w:val="24"/>
          <w:szCs w:val="24"/>
        </w:rPr>
        <w:t xml:space="preserve"> puan </w:t>
      </w:r>
      <w:r w:rsidR="001C7591" w:rsidRPr="00B22C9E">
        <w:rPr>
          <w:rFonts w:ascii="Times New Roman" w:hAnsi="Times New Roman" w:cs="Times New Roman"/>
          <w:sz w:val="24"/>
          <w:szCs w:val="24"/>
        </w:rPr>
        <w:t xml:space="preserve">ortalamasının </w:t>
      </w:r>
      <w:r w:rsidR="00770919">
        <w:rPr>
          <w:rFonts w:ascii="Times New Roman" w:hAnsi="Times New Roman" w:cs="Times New Roman"/>
          <w:sz w:val="24"/>
          <w:szCs w:val="24"/>
        </w:rPr>
        <w:t>28,84</w:t>
      </w:r>
      <w:r w:rsidR="00C139F7" w:rsidRPr="00B22C9E">
        <w:rPr>
          <w:rFonts w:ascii="Times New Roman" w:hAnsi="Times New Roman" w:cs="Times New Roman"/>
          <w:sz w:val="24"/>
          <w:szCs w:val="24"/>
        </w:rPr>
        <w:t xml:space="preserve"> </w:t>
      </w:r>
      <w:r w:rsidR="001C7591" w:rsidRPr="00B22C9E">
        <w:rPr>
          <w:rFonts w:ascii="Times New Roman" w:hAnsi="Times New Roman" w:cs="Times New Roman"/>
          <w:sz w:val="24"/>
          <w:szCs w:val="24"/>
        </w:rPr>
        <w:t>olduğu, Fen</w:t>
      </w:r>
      <w:r w:rsidR="00C139F7" w:rsidRPr="00B22C9E">
        <w:rPr>
          <w:rFonts w:ascii="Times New Roman" w:hAnsi="Times New Roman" w:cs="Times New Roman"/>
          <w:sz w:val="24"/>
          <w:szCs w:val="24"/>
        </w:rPr>
        <w:t xml:space="preserve"> ve Teknoloji dersi sınav</w:t>
      </w:r>
      <w:r w:rsidRPr="00B22C9E">
        <w:rPr>
          <w:rFonts w:ascii="Times New Roman" w:hAnsi="Times New Roman" w:cs="Times New Roman"/>
          <w:sz w:val="24"/>
          <w:szCs w:val="24"/>
        </w:rPr>
        <w:t>ı puan ortalaması</w:t>
      </w:r>
      <w:r w:rsidR="00C139F7" w:rsidRPr="00B22C9E">
        <w:rPr>
          <w:rFonts w:ascii="Times New Roman" w:hAnsi="Times New Roman" w:cs="Times New Roman"/>
          <w:sz w:val="24"/>
          <w:szCs w:val="24"/>
        </w:rPr>
        <w:t>nın</w:t>
      </w:r>
      <w:r w:rsidRPr="00B22C9E">
        <w:rPr>
          <w:rFonts w:ascii="Times New Roman" w:hAnsi="Times New Roman" w:cs="Times New Roman"/>
          <w:sz w:val="24"/>
          <w:szCs w:val="24"/>
        </w:rPr>
        <w:t xml:space="preserve"> </w:t>
      </w:r>
      <w:r w:rsidR="00770919">
        <w:rPr>
          <w:rFonts w:ascii="Times New Roman" w:hAnsi="Times New Roman" w:cs="Times New Roman"/>
          <w:sz w:val="24"/>
          <w:szCs w:val="24"/>
        </w:rPr>
        <w:t>43,11</w:t>
      </w:r>
      <w:r w:rsidR="00C139F7" w:rsidRPr="00B22C9E">
        <w:rPr>
          <w:rFonts w:ascii="Times New Roman" w:hAnsi="Times New Roman" w:cs="Times New Roman"/>
          <w:sz w:val="24"/>
          <w:szCs w:val="24"/>
        </w:rPr>
        <w:t xml:space="preserve"> olduğu,  Türkçe dersi sınavı puan ortalamasının </w:t>
      </w:r>
      <w:r w:rsidR="00770919">
        <w:rPr>
          <w:rFonts w:ascii="Times New Roman" w:hAnsi="Times New Roman" w:cs="Times New Roman"/>
          <w:sz w:val="24"/>
          <w:szCs w:val="24"/>
        </w:rPr>
        <w:t>43,21</w:t>
      </w:r>
      <w:r w:rsidR="00C139F7" w:rsidRPr="00B22C9E">
        <w:rPr>
          <w:rFonts w:ascii="Times New Roman" w:hAnsi="Times New Roman" w:cs="Times New Roman"/>
          <w:sz w:val="24"/>
          <w:szCs w:val="24"/>
        </w:rPr>
        <w:t xml:space="preserve"> olduğu, Din Kültürü ve Ahlak Bilgisi dersi sınavı puan ortalamasının </w:t>
      </w:r>
      <w:r w:rsidR="00770919">
        <w:rPr>
          <w:rFonts w:ascii="Times New Roman" w:hAnsi="Times New Roman" w:cs="Times New Roman"/>
          <w:sz w:val="24"/>
          <w:szCs w:val="24"/>
        </w:rPr>
        <w:t>63,51</w:t>
      </w:r>
      <w:r w:rsidR="00C139F7" w:rsidRPr="00B22C9E">
        <w:rPr>
          <w:rFonts w:ascii="Times New Roman" w:hAnsi="Times New Roman" w:cs="Times New Roman"/>
          <w:sz w:val="24"/>
          <w:szCs w:val="24"/>
        </w:rPr>
        <w:t xml:space="preserve"> olduğu, T.C.İnkılap Tarihi ve Atatürkçülük dersi sınavı puan ortalamasının </w:t>
      </w:r>
      <w:r w:rsidR="00770919">
        <w:rPr>
          <w:rFonts w:ascii="Times New Roman" w:hAnsi="Times New Roman" w:cs="Times New Roman"/>
          <w:sz w:val="24"/>
          <w:szCs w:val="24"/>
        </w:rPr>
        <w:t>41,25</w:t>
      </w:r>
      <w:r w:rsidR="00C139F7" w:rsidRPr="00B22C9E">
        <w:rPr>
          <w:rFonts w:ascii="Times New Roman" w:hAnsi="Times New Roman" w:cs="Times New Roman"/>
          <w:sz w:val="24"/>
          <w:szCs w:val="24"/>
        </w:rPr>
        <w:t xml:space="preserve"> olduğu ve Yabancı Dil dersi  sınavı puan ortalamasının </w:t>
      </w:r>
      <w:r w:rsidR="00770919">
        <w:rPr>
          <w:rFonts w:ascii="Times New Roman" w:hAnsi="Times New Roman" w:cs="Times New Roman"/>
          <w:sz w:val="24"/>
          <w:szCs w:val="24"/>
        </w:rPr>
        <w:t>35,33</w:t>
      </w:r>
      <w:r w:rsidR="00C139F7" w:rsidRPr="00B22C9E">
        <w:rPr>
          <w:rFonts w:ascii="Times New Roman" w:hAnsi="Times New Roman" w:cs="Times New Roman"/>
          <w:sz w:val="24"/>
          <w:szCs w:val="24"/>
        </w:rPr>
        <w:t xml:space="preserve"> olduğu tespit edilmiştir.</w:t>
      </w:r>
    </w:p>
    <w:p w:rsidR="006A6CC2" w:rsidRDefault="00C139F7" w:rsidP="00B22C9E">
      <w:pPr>
        <w:spacing w:after="0" w:line="240" w:lineRule="auto"/>
        <w:jc w:val="both"/>
        <w:rPr>
          <w:rStyle w:val="Gvdemetni9pt"/>
          <w:rFonts w:ascii="Times New Roman" w:hAnsi="Times New Roman" w:cs="Times New Roman"/>
          <w:sz w:val="24"/>
          <w:szCs w:val="24"/>
        </w:rPr>
      </w:pPr>
      <w:r w:rsidRPr="00B22C9E">
        <w:rPr>
          <w:rStyle w:val="Gvdemetni9pt"/>
          <w:rFonts w:ascii="Times New Roman" w:hAnsi="Times New Roman" w:cs="Times New Roman"/>
          <w:sz w:val="24"/>
          <w:szCs w:val="24"/>
        </w:rPr>
        <w:t>Yükseköğretim sınavları ile üniversiteye yerleşen öğrenci sayısının 2013</w:t>
      </w:r>
      <w:r w:rsidR="00770919">
        <w:rPr>
          <w:rStyle w:val="Gvdemetni9pt"/>
          <w:rFonts w:ascii="Times New Roman" w:hAnsi="Times New Roman" w:cs="Times New Roman"/>
          <w:sz w:val="24"/>
          <w:szCs w:val="24"/>
        </w:rPr>
        <w:t>-2014 öğretim</w:t>
      </w:r>
      <w:r w:rsidRPr="00B22C9E">
        <w:rPr>
          <w:rStyle w:val="Gvdemetni9pt"/>
          <w:rFonts w:ascii="Times New Roman" w:hAnsi="Times New Roman" w:cs="Times New Roman"/>
          <w:sz w:val="24"/>
          <w:szCs w:val="24"/>
        </w:rPr>
        <w:t xml:space="preserve"> yılında </w:t>
      </w:r>
      <w:r w:rsidR="00770919">
        <w:rPr>
          <w:rStyle w:val="Gvdemetni9pt"/>
          <w:rFonts w:ascii="Times New Roman" w:hAnsi="Times New Roman" w:cs="Times New Roman"/>
          <w:sz w:val="24"/>
          <w:szCs w:val="24"/>
        </w:rPr>
        <w:t>519</w:t>
      </w:r>
      <w:r w:rsidRPr="00B22C9E">
        <w:rPr>
          <w:rStyle w:val="Gvdemetni9pt"/>
          <w:rFonts w:ascii="Times New Roman" w:hAnsi="Times New Roman" w:cs="Times New Roman"/>
          <w:sz w:val="24"/>
          <w:szCs w:val="24"/>
        </w:rPr>
        <w:t xml:space="preserve"> olduğu tespit edilmiştir.</w:t>
      </w:r>
    </w:p>
    <w:p w:rsidR="00921167" w:rsidRDefault="00921167" w:rsidP="00B22C9E">
      <w:pPr>
        <w:spacing w:after="0" w:line="240" w:lineRule="auto"/>
        <w:jc w:val="both"/>
        <w:rPr>
          <w:rStyle w:val="Gvdemetni9pt"/>
          <w:rFonts w:ascii="Times New Roman" w:hAnsi="Times New Roman" w:cs="Times New Roman"/>
          <w:sz w:val="24"/>
          <w:szCs w:val="24"/>
        </w:rPr>
      </w:pPr>
    </w:p>
    <w:p w:rsidR="00921167" w:rsidRPr="00921167" w:rsidRDefault="00921167" w:rsidP="00921167">
      <w:pPr>
        <w:jc w:val="both"/>
        <w:rPr>
          <w:rFonts w:ascii="Times New Roman" w:hAnsi="Times New Roman" w:cs="Times New Roman"/>
          <w:b/>
          <w:sz w:val="24"/>
          <w:szCs w:val="24"/>
        </w:rPr>
      </w:pPr>
      <w:r w:rsidRPr="00740C87">
        <w:rPr>
          <w:rFonts w:ascii="Times New Roman" w:hAnsi="Times New Roman" w:cs="Times New Roman"/>
          <w:b/>
          <w:sz w:val="24"/>
          <w:szCs w:val="24"/>
        </w:rPr>
        <w:t>Hedeften Beklenen (Sonuç):</w:t>
      </w:r>
    </w:p>
    <w:p w:rsidR="00921167" w:rsidRDefault="00921167" w:rsidP="00921167">
      <w:pPr>
        <w:jc w:val="both"/>
        <w:rPr>
          <w:rFonts w:ascii="Times New Roman" w:hAnsi="Times New Roman"/>
          <w:sz w:val="24"/>
          <w:szCs w:val="24"/>
        </w:rPr>
      </w:pPr>
      <w:r>
        <w:rPr>
          <w:rFonts w:ascii="Times New Roman" w:hAnsi="Times New Roman"/>
          <w:sz w:val="24"/>
          <w:szCs w:val="24"/>
        </w:rPr>
        <w:t>Kendini gerçekleştirmiş</w:t>
      </w:r>
      <w:r w:rsidR="001C7591">
        <w:rPr>
          <w:rFonts w:ascii="Times New Roman" w:hAnsi="Times New Roman"/>
          <w:sz w:val="24"/>
          <w:szCs w:val="24"/>
        </w:rPr>
        <w:t xml:space="preserve"> bireylerin yetişmesini ve daha </w:t>
      </w:r>
      <w:r>
        <w:rPr>
          <w:rFonts w:ascii="Times New Roman" w:hAnsi="Times New Roman"/>
          <w:sz w:val="24"/>
          <w:szCs w:val="24"/>
        </w:rPr>
        <w:t xml:space="preserve">mutlu daha </w:t>
      </w:r>
      <w:r w:rsidR="001C7591">
        <w:rPr>
          <w:rFonts w:ascii="Times New Roman" w:hAnsi="Times New Roman"/>
          <w:sz w:val="24"/>
          <w:szCs w:val="24"/>
        </w:rPr>
        <w:t>başarılı bir toplum olmayı hedefliyoruz</w:t>
      </w:r>
      <w:r>
        <w:rPr>
          <w:rFonts w:ascii="Times New Roman" w:hAnsi="Times New Roman"/>
          <w:sz w:val="24"/>
          <w:szCs w:val="24"/>
        </w:rPr>
        <w:t>.</w:t>
      </w: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Default="00EA34B0" w:rsidP="00921167">
      <w:pPr>
        <w:jc w:val="both"/>
        <w:rPr>
          <w:rFonts w:ascii="Times New Roman" w:hAnsi="Times New Roman"/>
          <w:sz w:val="24"/>
          <w:szCs w:val="24"/>
        </w:rPr>
      </w:pPr>
    </w:p>
    <w:p w:rsidR="00EA34B0" w:rsidRPr="00461A2D" w:rsidRDefault="00EA34B0" w:rsidP="00921167">
      <w:pPr>
        <w:jc w:val="both"/>
        <w:rPr>
          <w:rFonts w:ascii="Times New Roman" w:hAnsi="Times New Roman"/>
          <w:sz w:val="24"/>
          <w:szCs w:val="24"/>
        </w:rPr>
      </w:pPr>
    </w:p>
    <w:p w:rsidR="00921167" w:rsidRPr="00B22C9E" w:rsidRDefault="00921167" w:rsidP="00B22C9E">
      <w:pPr>
        <w:spacing w:after="0" w:line="240" w:lineRule="auto"/>
        <w:jc w:val="both"/>
        <w:rPr>
          <w:rFonts w:ascii="Times New Roman" w:hAnsi="Times New Roman" w:cs="Times New Roman"/>
          <w:b/>
          <w:bCs/>
          <w:sz w:val="24"/>
          <w:szCs w:val="24"/>
        </w:rPr>
      </w:pPr>
    </w:p>
    <w:p w:rsidR="006A6CC2" w:rsidRDefault="006A6CC2" w:rsidP="003D163F">
      <w:pPr>
        <w:spacing w:after="0" w:line="240" w:lineRule="auto"/>
        <w:rPr>
          <w:rFonts w:ascii="Times New Roman" w:hAnsi="Times New Roman" w:cs="Times New Roman"/>
          <w:b/>
          <w:bCs/>
          <w:sz w:val="24"/>
          <w:szCs w:val="24"/>
        </w:rPr>
      </w:pPr>
    </w:p>
    <w:p w:rsidR="00813BD2" w:rsidRPr="00493991" w:rsidRDefault="00493991" w:rsidP="003D163F">
      <w:pPr>
        <w:spacing w:after="0" w:line="240" w:lineRule="auto"/>
        <w:rPr>
          <w:rFonts w:ascii="Times New Roman" w:hAnsi="Times New Roman" w:cs="Times New Roman"/>
          <w:b/>
          <w:sz w:val="24"/>
        </w:rPr>
      </w:pPr>
      <w:r w:rsidRPr="00493991">
        <w:rPr>
          <w:rFonts w:ascii="Times New Roman" w:hAnsi="Times New Roman" w:cs="Times New Roman"/>
          <w:b/>
          <w:sz w:val="24"/>
        </w:rPr>
        <w:lastRenderedPageBreak/>
        <w:t>PERFORMANS GÖSTERGELERİ</w:t>
      </w:r>
      <w:bookmarkEnd w:id="26"/>
    </w:p>
    <w:tbl>
      <w:tblPr>
        <w:tblStyle w:val="AkKlavuz-Vurgu6"/>
        <w:tblW w:w="9465" w:type="dxa"/>
        <w:tblLayout w:type="fixed"/>
        <w:tblLook w:val="02A0"/>
      </w:tblPr>
      <w:tblGrid>
        <w:gridCol w:w="675"/>
        <w:gridCol w:w="851"/>
        <w:gridCol w:w="4585"/>
        <w:gridCol w:w="2502"/>
        <w:gridCol w:w="852"/>
      </w:tblGrid>
      <w:tr w:rsidR="00481E78" w:rsidRPr="00C072CD" w:rsidTr="007B1D1C">
        <w:trPr>
          <w:cnfStyle w:val="100000000000"/>
          <w:trHeight w:val="300"/>
        </w:trPr>
        <w:tc>
          <w:tcPr>
            <w:cnfStyle w:val="001000000000"/>
            <w:tcW w:w="9465" w:type="dxa"/>
            <w:gridSpan w:val="5"/>
          </w:tcPr>
          <w:p w:rsidR="00481E78" w:rsidRPr="007B1D1C" w:rsidRDefault="00481E78" w:rsidP="00EA34B0">
            <w:pPr>
              <w:pStyle w:val="AralkYok"/>
              <w:jc w:val="center"/>
              <w:rPr>
                <w:sz w:val="32"/>
              </w:rPr>
            </w:pPr>
            <w:r w:rsidRPr="007B1D1C">
              <w:rPr>
                <w:rStyle w:val="Balk3Char"/>
                <w:rFonts w:ascii="Times New Roman" w:hAnsi="Times New Roman"/>
                <w:sz w:val="28"/>
              </w:rPr>
              <w:t>STRATEJİK AMAÇ 2</w:t>
            </w:r>
          </w:p>
          <w:p w:rsidR="00481E78" w:rsidRPr="007B1D1C" w:rsidRDefault="00EA34B0" w:rsidP="00CC6A99">
            <w:pPr>
              <w:pStyle w:val="AralkYok"/>
              <w:jc w:val="both"/>
              <w:rPr>
                <w:rStyle w:val="Gvdemetni9pt"/>
                <w:rFonts w:ascii="Times New Roman" w:eastAsiaTheme="majorEastAsia" w:hAnsi="Times New Roman" w:cs="Times New Roman"/>
                <w:b w:val="0"/>
                <w:color w:val="000000" w:themeColor="text1"/>
                <w:sz w:val="24"/>
                <w:szCs w:val="24"/>
                <w:shd w:val="clear" w:color="auto" w:fill="auto"/>
              </w:rPr>
            </w:pPr>
            <w:r>
              <w:rPr>
                <w:b w:val="0"/>
                <w:sz w:val="24"/>
              </w:rPr>
              <w:t xml:space="preserve">           </w:t>
            </w:r>
            <w:r w:rsidR="00CC6A99">
              <w:rPr>
                <w:b w:val="0"/>
                <w:sz w:val="24"/>
              </w:rPr>
              <w:t xml:space="preserve">    </w:t>
            </w:r>
            <w:r>
              <w:rPr>
                <w:b w:val="0"/>
                <w:sz w:val="24"/>
              </w:rPr>
              <w:t xml:space="preserve"> </w:t>
            </w:r>
            <w:r w:rsidR="00481E78" w:rsidRPr="007B1D1C">
              <w:rPr>
                <w:b w:val="0"/>
                <w:sz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481E78" w:rsidRPr="00C072CD" w:rsidTr="007B1D1C">
        <w:trPr>
          <w:trHeight w:val="300"/>
        </w:trPr>
        <w:tc>
          <w:tcPr>
            <w:cnfStyle w:val="001000000000"/>
            <w:tcW w:w="9465" w:type="dxa"/>
            <w:gridSpan w:val="5"/>
          </w:tcPr>
          <w:p w:rsidR="00481E78" w:rsidRPr="007B1D1C" w:rsidRDefault="00481E78" w:rsidP="00481E78">
            <w:pPr>
              <w:ind w:firstLine="851"/>
              <w:jc w:val="both"/>
              <w:rPr>
                <w:rStyle w:val="Gvdemetni9pt"/>
                <w:rFonts w:ascii="Times New Roman" w:eastAsiaTheme="majorEastAsia" w:hAnsi="Times New Roman" w:cs="Times New Roman"/>
                <w:b w:val="0"/>
                <w:color w:val="000000" w:themeColor="text1"/>
                <w:sz w:val="24"/>
                <w:szCs w:val="24"/>
                <w:shd w:val="clear" w:color="auto" w:fill="auto"/>
              </w:rPr>
            </w:pPr>
            <w:r w:rsidRPr="007B1D1C">
              <w:rPr>
                <w:rFonts w:ascii="Times New Roman" w:hAnsi="Times New Roman" w:cs="Times New Roman"/>
                <w:sz w:val="24"/>
                <w:szCs w:val="24"/>
              </w:rPr>
              <w:t>S.H.2.1:</w:t>
            </w:r>
            <w:r w:rsidRPr="007B1D1C">
              <w:rPr>
                <w:rFonts w:ascii="Times New Roman" w:hAnsi="Times New Roman" w:cs="Times New Roman"/>
                <w:b w:val="0"/>
                <w:sz w:val="24"/>
                <w:szCs w:val="24"/>
              </w:rPr>
              <w:t>Öğrencilerin ruhsal ve fiziksel gelişimlerini sağlamak amacıyla, rehberlik hizmetlerine ve sosyal-kültürel-sportif faaliyetlere katılımını artırmak ve akademik başarı düzeylerini yükseltmek.</w:t>
            </w:r>
          </w:p>
        </w:tc>
      </w:tr>
      <w:tr w:rsidR="00813BD2" w:rsidRPr="00C072CD" w:rsidTr="007B1D1C">
        <w:trPr>
          <w:trHeight w:val="300"/>
        </w:trPr>
        <w:tc>
          <w:tcPr>
            <w:cnfStyle w:val="001000000000"/>
            <w:tcW w:w="6111" w:type="dxa"/>
            <w:gridSpan w:val="3"/>
            <w:vMerge w:val="restart"/>
          </w:tcPr>
          <w:p w:rsidR="006A6CC2" w:rsidRDefault="006A6CC2" w:rsidP="002E1D11">
            <w:pPr>
              <w:rPr>
                <w:rStyle w:val="Gvdemetni9pt"/>
                <w:rFonts w:ascii="Times New Roman" w:hAnsi="Times New Roman" w:cs="Times New Roman"/>
                <w:sz w:val="24"/>
                <w:szCs w:val="24"/>
              </w:rPr>
            </w:pPr>
          </w:p>
          <w:p w:rsidR="006A6CC2" w:rsidRDefault="006A6CC2" w:rsidP="002E1D11">
            <w:pPr>
              <w:rPr>
                <w:rStyle w:val="Gvdemetni9pt"/>
                <w:rFonts w:ascii="Times New Roman" w:hAnsi="Times New Roman" w:cs="Times New Roman"/>
                <w:sz w:val="24"/>
                <w:szCs w:val="24"/>
              </w:rPr>
            </w:pPr>
          </w:p>
          <w:p w:rsidR="006A6CC2" w:rsidRDefault="006A6CC2" w:rsidP="002E1D11">
            <w:pPr>
              <w:rPr>
                <w:rStyle w:val="Gvdemetni9pt"/>
                <w:rFonts w:ascii="Times New Roman" w:hAnsi="Times New Roman" w:cs="Times New Roman"/>
                <w:sz w:val="24"/>
                <w:szCs w:val="24"/>
              </w:rPr>
            </w:pPr>
          </w:p>
          <w:p w:rsidR="00813BD2" w:rsidRPr="003D163F" w:rsidRDefault="00813BD2" w:rsidP="008A7B30">
            <w:pPr>
              <w:jc w:val="center"/>
            </w:pPr>
            <w:r w:rsidRPr="003D163F">
              <w:rPr>
                <w:rStyle w:val="Gvdemetni9pt"/>
                <w:rFonts w:ascii="Times New Roman" w:hAnsi="Times New Roman" w:cs="Times New Roman"/>
                <w:sz w:val="24"/>
                <w:szCs w:val="24"/>
              </w:rPr>
              <w:t>PERFORMANS GÖSTERGELERİ</w:t>
            </w:r>
          </w:p>
        </w:tc>
        <w:tc>
          <w:tcPr>
            <w:cnfStyle w:val="000010000000"/>
            <w:tcW w:w="3354" w:type="dxa"/>
            <w:gridSpan w:val="2"/>
          </w:tcPr>
          <w:p w:rsidR="00813BD2" w:rsidRPr="00C072CD" w:rsidRDefault="00813BD2" w:rsidP="00831C77">
            <w:pPr>
              <w:jc w:val="center"/>
            </w:pPr>
            <w:r w:rsidRPr="00C072CD">
              <w:rPr>
                <w:rStyle w:val="Gvdemetni9pt"/>
                <w:rFonts w:ascii="Times New Roman" w:hAnsi="Times New Roman" w:cs="Times New Roman"/>
                <w:sz w:val="24"/>
                <w:szCs w:val="24"/>
              </w:rPr>
              <w:t>Performans Hedefleri</w:t>
            </w:r>
          </w:p>
        </w:tc>
      </w:tr>
      <w:tr w:rsidR="00813BD2" w:rsidRPr="00C072CD" w:rsidTr="00B30C4A">
        <w:trPr>
          <w:trHeight w:val="364"/>
        </w:trPr>
        <w:tc>
          <w:tcPr>
            <w:cnfStyle w:val="001000000000"/>
            <w:tcW w:w="6111" w:type="dxa"/>
            <w:gridSpan w:val="3"/>
            <w:vMerge/>
          </w:tcPr>
          <w:p w:rsidR="00813BD2" w:rsidRPr="00C072CD" w:rsidRDefault="00813BD2" w:rsidP="002E1D11"/>
        </w:tc>
        <w:tc>
          <w:tcPr>
            <w:cnfStyle w:val="000010000000"/>
            <w:tcW w:w="2502" w:type="dxa"/>
          </w:tcPr>
          <w:p w:rsidR="00831C77" w:rsidRDefault="00831C77" w:rsidP="00831C77">
            <w:pPr>
              <w:jc w:val="center"/>
              <w:rPr>
                <w:rStyle w:val="Gvdemetni9pt"/>
                <w:rFonts w:ascii="Times New Roman" w:hAnsi="Times New Roman" w:cs="Times New Roman"/>
                <w:sz w:val="24"/>
                <w:szCs w:val="24"/>
              </w:rPr>
            </w:pPr>
          </w:p>
          <w:p w:rsidR="00813BD2" w:rsidRPr="00C072CD" w:rsidRDefault="00813BD2" w:rsidP="00831C77">
            <w:pPr>
              <w:jc w:val="center"/>
            </w:pPr>
            <w:r w:rsidRPr="00C072CD">
              <w:rPr>
                <w:rStyle w:val="Gvdemetni9pt"/>
                <w:rFonts w:ascii="Times New Roman" w:hAnsi="Times New Roman" w:cs="Times New Roman"/>
                <w:sz w:val="24"/>
                <w:szCs w:val="24"/>
              </w:rPr>
              <w:t>Önceki Yıllar</w:t>
            </w:r>
          </w:p>
        </w:tc>
        <w:tc>
          <w:tcPr>
            <w:tcW w:w="852" w:type="dxa"/>
          </w:tcPr>
          <w:p w:rsidR="008A7B30" w:rsidRDefault="008A7B30" w:rsidP="00831C77">
            <w:pPr>
              <w:jc w:val="center"/>
              <w:cnfStyle w:val="000000000000"/>
              <w:rPr>
                <w:rStyle w:val="Gvdemetni9pt"/>
                <w:rFonts w:ascii="Times New Roman" w:hAnsi="Times New Roman" w:cs="Times New Roman"/>
                <w:sz w:val="24"/>
                <w:szCs w:val="24"/>
              </w:rPr>
            </w:pPr>
          </w:p>
          <w:p w:rsidR="00813BD2" w:rsidRPr="00C072CD" w:rsidRDefault="008A7B30" w:rsidP="00831C77">
            <w:pPr>
              <w:jc w:val="center"/>
              <w:cnfStyle w:val="000000000000"/>
            </w:pPr>
            <w:r>
              <w:rPr>
                <w:rStyle w:val="Gvdemetni9pt"/>
                <w:rFonts w:ascii="Times New Roman" w:hAnsi="Times New Roman" w:cs="Times New Roman"/>
                <w:sz w:val="24"/>
                <w:szCs w:val="24"/>
              </w:rPr>
              <w:t>Hedef</w:t>
            </w:r>
          </w:p>
        </w:tc>
      </w:tr>
      <w:tr w:rsidR="00770919" w:rsidRPr="00C072CD" w:rsidTr="0085099F">
        <w:trPr>
          <w:trHeight w:val="302"/>
        </w:trPr>
        <w:tc>
          <w:tcPr>
            <w:cnfStyle w:val="001000000000"/>
            <w:tcW w:w="6111" w:type="dxa"/>
            <w:gridSpan w:val="3"/>
            <w:vMerge/>
          </w:tcPr>
          <w:p w:rsidR="00770919" w:rsidRPr="00C072CD" w:rsidRDefault="00770919" w:rsidP="002E1D11"/>
        </w:tc>
        <w:tc>
          <w:tcPr>
            <w:cnfStyle w:val="000010000000"/>
            <w:tcW w:w="2502" w:type="dxa"/>
          </w:tcPr>
          <w:p w:rsidR="00770919" w:rsidRDefault="00770919" w:rsidP="00E34382">
            <w:pPr>
              <w:jc w:val="center"/>
              <w:rPr>
                <w:rStyle w:val="Gvdemetni9pt"/>
                <w:rFonts w:ascii="Times New Roman" w:hAnsi="Times New Roman" w:cs="Times New Roman"/>
                <w:b/>
                <w:sz w:val="24"/>
                <w:szCs w:val="24"/>
              </w:rPr>
            </w:pPr>
          </w:p>
          <w:p w:rsidR="00770919" w:rsidRPr="00C072CD" w:rsidRDefault="00770919" w:rsidP="00E34382">
            <w:pPr>
              <w:jc w:val="center"/>
              <w:rPr>
                <w:b/>
              </w:rPr>
            </w:pPr>
            <w:r w:rsidRPr="00C072CD">
              <w:rPr>
                <w:rStyle w:val="Gvdemetni9pt"/>
                <w:rFonts w:ascii="Times New Roman" w:hAnsi="Times New Roman" w:cs="Times New Roman"/>
                <w:b/>
                <w:sz w:val="24"/>
                <w:szCs w:val="24"/>
              </w:rPr>
              <w:t>2014</w:t>
            </w:r>
          </w:p>
        </w:tc>
        <w:tc>
          <w:tcPr>
            <w:tcW w:w="852" w:type="dxa"/>
          </w:tcPr>
          <w:p w:rsidR="00770919" w:rsidRDefault="00770919" w:rsidP="002E1D11">
            <w:pPr>
              <w:cnfStyle w:val="000000000000"/>
              <w:rPr>
                <w:rStyle w:val="Gvdemetni9pt"/>
                <w:rFonts w:ascii="Times New Roman" w:hAnsi="Times New Roman" w:cs="Times New Roman"/>
                <w:b/>
                <w:sz w:val="24"/>
                <w:szCs w:val="24"/>
              </w:rPr>
            </w:pPr>
          </w:p>
          <w:p w:rsidR="00770919" w:rsidRPr="00C072CD" w:rsidRDefault="00770919" w:rsidP="002E1D11">
            <w:pPr>
              <w:cnfStyle w:val="000000000000"/>
              <w:rPr>
                <w:b/>
              </w:rPr>
            </w:pPr>
            <w:r w:rsidRPr="00C072CD">
              <w:rPr>
                <w:rStyle w:val="Gvdemetni9pt"/>
                <w:rFonts w:ascii="Times New Roman" w:hAnsi="Times New Roman" w:cs="Times New Roman"/>
                <w:b/>
                <w:sz w:val="24"/>
                <w:szCs w:val="24"/>
              </w:rPr>
              <w:t>2019</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2.1.1</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Açılan ders dışı etkinlik (egzersiz)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111</w:t>
            </w:r>
          </w:p>
        </w:tc>
        <w:tc>
          <w:tcPr>
            <w:tcW w:w="852" w:type="dxa"/>
          </w:tcPr>
          <w:p w:rsidR="00770919" w:rsidRPr="008A7B30" w:rsidRDefault="00E34382" w:rsidP="002E1D11">
            <w:pPr>
              <w:cnfStyle w:val="000000000000"/>
              <w:rPr>
                <w:rFonts w:ascii="Times New Roman" w:hAnsi="Times New Roman" w:cs="Times New Roman"/>
              </w:rPr>
            </w:pPr>
            <w:r>
              <w:rPr>
                <w:rFonts w:ascii="Times New Roman" w:hAnsi="Times New Roman" w:cs="Times New Roman"/>
              </w:rPr>
              <w:t>250</w:t>
            </w:r>
          </w:p>
        </w:tc>
      </w:tr>
      <w:tr w:rsidR="00770919" w:rsidRPr="00C072CD" w:rsidTr="0085099F">
        <w:trPr>
          <w:trHeight w:val="479"/>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2.1.2</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Ders dışı etkinliklerine (egzersiz) katılan öğrenci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1694</w:t>
            </w:r>
          </w:p>
        </w:tc>
        <w:tc>
          <w:tcPr>
            <w:tcW w:w="852" w:type="dxa"/>
          </w:tcPr>
          <w:p w:rsidR="00770919" w:rsidRPr="008A7B30" w:rsidRDefault="00E34382" w:rsidP="002E1D11">
            <w:pPr>
              <w:cnfStyle w:val="000000000000"/>
              <w:rPr>
                <w:rFonts w:ascii="Times New Roman" w:hAnsi="Times New Roman" w:cs="Times New Roman"/>
              </w:rPr>
            </w:pPr>
            <w:r>
              <w:rPr>
                <w:rFonts w:ascii="Times New Roman" w:hAnsi="Times New Roman" w:cs="Times New Roman"/>
              </w:rPr>
              <w:t>2500</w:t>
            </w:r>
          </w:p>
        </w:tc>
      </w:tr>
      <w:tr w:rsidR="00770919" w:rsidRPr="00C072CD" w:rsidTr="0085099F">
        <w:trPr>
          <w:trHeight w:val="526"/>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2.1.3</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Okulda açılan destekleme ve yetiştirme kurslarına katılan öğrenci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4811</w:t>
            </w:r>
          </w:p>
        </w:tc>
        <w:tc>
          <w:tcPr>
            <w:tcW w:w="852" w:type="dxa"/>
          </w:tcPr>
          <w:p w:rsidR="00770919" w:rsidRPr="008A7B30" w:rsidRDefault="00E34382" w:rsidP="002E1D11">
            <w:pPr>
              <w:cnfStyle w:val="000000000000"/>
              <w:rPr>
                <w:rFonts w:ascii="Times New Roman" w:hAnsi="Times New Roman" w:cs="Times New Roman"/>
              </w:rPr>
            </w:pPr>
            <w:r>
              <w:rPr>
                <w:rFonts w:ascii="Times New Roman" w:hAnsi="Times New Roman" w:cs="Times New Roman"/>
              </w:rPr>
              <w:t>11</w:t>
            </w:r>
            <w:r w:rsidR="00770919">
              <w:rPr>
                <w:rFonts w:ascii="Times New Roman" w:hAnsi="Times New Roman" w:cs="Times New Roman"/>
              </w:rPr>
              <w:t>000</w:t>
            </w:r>
          </w:p>
        </w:tc>
      </w:tr>
      <w:tr w:rsidR="00770919" w:rsidRPr="00C072CD" w:rsidTr="0085099F">
        <w:trPr>
          <w:trHeight w:val="419"/>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4</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Yerel Proje Sayısı (SODES/KALKINMA AJANSI VB.)</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2</w:t>
            </w:r>
          </w:p>
        </w:tc>
        <w:tc>
          <w:tcPr>
            <w:tcW w:w="852" w:type="dxa"/>
          </w:tcPr>
          <w:p w:rsidR="00770919" w:rsidRPr="00C072CD" w:rsidRDefault="00E34382" w:rsidP="002E1D11">
            <w:pPr>
              <w:cnfStyle w:val="000000000000"/>
            </w:pPr>
            <w:r>
              <w:t>10</w:t>
            </w:r>
          </w:p>
        </w:tc>
      </w:tr>
      <w:tr w:rsidR="00770919" w:rsidRPr="00C072CD" w:rsidTr="0085099F">
        <w:trPr>
          <w:trHeight w:val="295"/>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5</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Yerel Projelere katılan öğrenci sayısı</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26</w:t>
            </w:r>
          </w:p>
        </w:tc>
        <w:tc>
          <w:tcPr>
            <w:tcW w:w="852" w:type="dxa"/>
          </w:tcPr>
          <w:p w:rsidR="00770919" w:rsidRPr="00C072CD" w:rsidRDefault="00E34382" w:rsidP="002E1D11">
            <w:pPr>
              <w:cnfStyle w:val="000000000000"/>
            </w:pPr>
            <w:r>
              <w:t>52</w:t>
            </w:r>
          </w:p>
        </w:tc>
      </w:tr>
      <w:tr w:rsidR="00770919" w:rsidRPr="00C072CD" w:rsidTr="0085099F">
        <w:trPr>
          <w:trHeight w:val="229"/>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6</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Ulusal Proje Sayısı (TÜBİTAK vb.)</w:t>
            </w:r>
          </w:p>
        </w:tc>
        <w:tc>
          <w:tcPr>
            <w:cnfStyle w:val="000010000000"/>
            <w:tcW w:w="2502" w:type="dxa"/>
          </w:tcPr>
          <w:p w:rsidR="00770919" w:rsidRPr="008A7B30" w:rsidRDefault="00E34382" w:rsidP="00E34382">
            <w:pPr>
              <w:jc w:val="center"/>
              <w:rPr>
                <w:rFonts w:ascii="Times New Roman" w:hAnsi="Times New Roman" w:cs="Times New Roman"/>
                <w:sz w:val="24"/>
                <w:szCs w:val="24"/>
              </w:rPr>
            </w:pPr>
            <w:r>
              <w:rPr>
                <w:rFonts w:ascii="Times New Roman" w:hAnsi="Times New Roman" w:cs="Times New Roman"/>
                <w:sz w:val="24"/>
                <w:szCs w:val="24"/>
              </w:rPr>
              <w:t>40</w:t>
            </w:r>
          </w:p>
        </w:tc>
        <w:tc>
          <w:tcPr>
            <w:tcW w:w="852" w:type="dxa"/>
          </w:tcPr>
          <w:p w:rsidR="00770919" w:rsidRPr="00C072CD" w:rsidRDefault="00E34382" w:rsidP="002E1D11">
            <w:pPr>
              <w:cnfStyle w:val="000000000000"/>
            </w:pPr>
            <w:r>
              <w:t>80</w:t>
            </w:r>
          </w:p>
        </w:tc>
      </w:tr>
      <w:tr w:rsidR="00770919" w:rsidRPr="00C072CD" w:rsidTr="0085099F">
        <w:trPr>
          <w:trHeight w:val="277"/>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7</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Ulusal projelere katılan öğrenci sayısı</w:t>
            </w:r>
          </w:p>
        </w:tc>
        <w:tc>
          <w:tcPr>
            <w:cnfStyle w:val="000010000000"/>
            <w:tcW w:w="2502" w:type="dxa"/>
          </w:tcPr>
          <w:p w:rsidR="00770919" w:rsidRPr="008A7B30" w:rsidRDefault="00C14332" w:rsidP="00E34382">
            <w:pPr>
              <w:jc w:val="center"/>
              <w:rPr>
                <w:rFonts w:ascii="Times New Roman" w:hAnsi="Times New Roman" w:cs="Times New Roman"/>
                <w:sz w:val="24"/>
                <w:szCs w:val="24"/>
              </w:rPr>
            </w:pPr>
            <w:r>
              <w:rPr>
                <w:rFonts w:ascii="Times New Roman" w:hAnsi="Times New Roman" w:cs="Times New Roman"/>
                <w:sz w:val="24"/>
                <w:szCs w:val="24"/>
              </w:rPr>
              <w:t>266</w:t>
            </w:r>
          </w:p>
        </w:tc>
        <w:tc>
          <w:tcPr>
            <w:tcW w:w="852" w:type="dxa"/>
          </w:tcPr>
          <w:p w:rsidR="00770919" w:rsidRPr="00C072CD" w:rsidRDefault="00C14332" w:rsidP="002E1D11">
            <w:pPr>
              <w:cnfStyle w:val="000000000000"/>
            </w:pPr>
            <w:r>
              <w:t>550</w:t>
            </w:r>
          </w:p>
        </w:tc>
      </w:tr>
      <w:tr w:rsidR="00770919" w:rsidRPr="00C072CD" w:rsidTr="0085099F">
        <w:trPr>
          <w:trHeight w:val="197"/>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8</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Uluslararası Proje sayısı (AB Projeleri vb.)</w:t>
            </w:r>
          </w:p>
        </w:tc>
        <w:tc>
          <w:tcPr>
            <w:cnfStyle w:val="000010000000"/>
            <w:tcW w:w="2502" w:type="dxa"/>
          </w:tcPr>
          <w:p w:rsidR="00770919" w:rsidRPr="008A7B30" w:rsidRDefault="00C14332" w:rsidP="00E34382">
            <w:pPr>
              <w:jc w:val="center"/>
              <w:rPr>
                <w:rFonts w:ascii="Times New Roman" w:hAnsi="Times New Roman" w:cs="Times New Roman"/>
                <w:sz w:val="24"/>
                <w:szCs w:val="24"/>
              </w:rPr>
            </w:pPr>
            <w:r>
              <w:rPr>
                <w:rFonts w:ascii="Times New Roman" w:hAnsi="Times New Roman" w:cs="Times New Roman"/>
                <w:sz w:val="24"/>
                <w:szCs w:val="24"/>
              </w:rPr>
              <w:t>3</w:t>
            </w:r>
          </w:p>
        </w:tc>
        <w:tc>
          <w:tcPr>
            <w:tcW w:w="852" w:type="dxa"/>
          </w:tcPr>
          <w:p w:rsidR="00770919" w:rsidRPr="00C072CD" w:rsidRDefault="00C14332" w:rsidP="002E1D11">
            <w:pPr>
              <w:cnfStyle w:val="000000000000"/>
            </w:pPr>
            <w:r>
              <w:t>6</w:t>
            </w:r>
          </w:p>
        </w:tc>
      </w:tr>
      <w:tr w:rsidR="00770919" w:rsidRPr="00C072CD" w:rsidTr="0085099F">
        <w:trPr>
          <w:trHeight w:val="131"/>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9</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Uluslararası projelere katılan öğrenci sayısı</w:t>
            </w:r>
          </w:p>
        </w:tc>
        <w:tc>
          <w:tcPr>
            <w:cnfStyle w:val="000010000000"/>
            <w:tcW w:w="2502" w:type="dxa"/>
          </w:tcPr>
          <w:p w:rsidR="00770919" w:rsidRPr="008A7B30" w:rsidRDefault="00C14332" w:rsidP="00E34382">
            <w:pPr>
              <w:jc w:val="center"/>
              <w:rPr>
                <w:rFonts w:ascii="Times New Roman" w:hAnsi="Times New Roman" w:cs="Times New Roman"/>
                <w:sz w:val="24"/>
                <w:szCs w:val="24"/>
              </w:rPr>
            </w:pPr>
            <w:r>
              <w:rPr>
                <w:rFonts w:ascii="Times New Roman" w:hAnsi="Times New Roman" w:cs="Times New Roman"/>
                <w:sz w:val="24"/>
                <w:szCs w:val="24"/>
              </w:rPr>
              <w:t>223</w:t>
            </w:r>
          </w:p>
        </w:tc>
        <w:tc>
          <w:tcPr>
            <w:tcW w:w="852" w:type="dxa"/>
          </w:tcPr>
          <w:p w:rsidR="00770919" w:rsidRPr="00C072CD" w:rsidRDefault="00C14332" w:rsidP="002E1D11">
            <w:pPr>
              <w:cnfStyle w:val="000000000000"/>
            </w:pPr>
            <w:r>
              <w:t>546</w:t>
            </w:r>
          </w:p>
        </w:tc>
      </w:tr>
      <w:tr w:rsidR="00770919" w:rsidRPr="00C072CD" w:rsidTr="0085099F">
        <w:trPr>
          <w:trHeight w:val="537"/>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r w:rsidRPr="00C072CD">
              <w:rPr>
                <w:rStyle w:val="Gvdemetni9pt"/>
                <w:rFonts w:ascii="Times New Roman" w:hAnsi="Times New Roman" w:cs="Times New Roman"/>
                <w:sz w:val="24"/>
                <w:szCs w:val="24"/>
              </w:rPr>
              <w:t>2.1.1</w:t>
            </w:r>
            <w:r>
              <w:rPr>
                <w:rStyle w:val="Gvdemetni9pt"/>
                <w:rFonts w:ascii="Times New Roman" w:hAnsi="Times New Roman" w:cs="Times New Roman"/>
                <w:sz w:val="24"/>
                <w:szCs w:val="24"/>
              </w:rPr>
              <w:t>0</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Ortak Sınavlarda il</w:t>
            </w:r>
            <w:r w:rsidR="00923CA7">
              <w:rPr>
                <w:rStyle w:val="Gvdemetni9pt"/>
                <w:rFonts w:ascii="Times New Roman" w:hAnsi="Times New Roman" w:cs="Times New Roman"/>
                <w:sz w:val="24"/>
                <w:szCs w:val="24"/>
              </w:rPr>
              <w:t>çe</w:t>
            </w:r>
            <w:r w:rsidRPr="008A7B30">
              <w:rPr>
                <w:rStyle w:val="Gvdemetni9pt"/>
                <w:rFonts w:ascii="Times New Roman" w:hAnsi="Times New Roman" w:cs="Times New Roman"/>
                <w:sz w:val="24"/>
                <w:szCs w:val="24"/>
              </w:rPr>
              <w:t xml:space="preserve"> geneli başarı puanı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45,26</w:t>
            </w:r>
          </w:p>
        </w:tc>
        <w:tc>
          <w:tcPr>
            <w:tcW w:w="852" w:type="dxa"/>
          </w:tcPr>
          <w:p w:rsidR="00770919" w:rsidRPr="00824D73" w:rsidRDefault="00770919" w:rsidP="002E1D11">
            <w:pPr>
              <w:cnfStyle w:val="000000000000"/>
              <w:rPr>
                <w:rFonts w:ascii="Times New Roman" w:hAnsi="Times New Roman" w:cs="Times New Roman"/>
                <w:sz w:val="24"/>
                <w:szCs w:val="24"/>
              </w:rPr>
            </w:pPr>
            <w:r>
              <w:rPr>
                <w:rFonts w:ascii="Times New Roman" w:hAnsi="Times New Roman" w:cs="Times New Roman"/>
                <w:sz w:val="24"/>
                <w:szCs w:val="24"/>
              </w:rPr>
              <w:t>53</w:t>
            </w:r>
          </w:p>
        </w:tc>
      </w:tr>
      <w:tr w:rsidR="00770919" w:rsidRPr="00C072CD" w:rsidTr="0085099F">
        <w:trPr>
          <w:trHeight w:val="364"/>
        </w:trPr>
        <w:tc>
          <w:tcPr>
            <w:cnfStyle w:val="001000000000"/>
            <w:tcW w:w="675" w:type="dxa"/>
          </w:tcPr>
          <w:p w:rsidR="00770919" w:rsidRPr="00C072CD" w:rsidRDefault="00770919" w:rsidP="002E1D11">
            <w:pPr>
              <w:rPr>
                <w:rStyle w:val="Gvdemetni9pt"/>
                <w:rFonts w:ascii="Times New Roman" w:hAnsi="Times New Roman" w:cs="Times New Roman"/>
                <w:sz w:val="24"/>
                <w:szCs w:val="24"/>
              </w:rPr>
            </w:pPr>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2.1.11</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Matematik dersi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31,08</w:t>
            </w:r>
          </w:p>
        </w:tc>
        <w:tc>
          <w:tcPr>
            <w:tcW w:w="852" w:type="dxa"/>
          </w:tcPr>
          <w:p w:rsidR="00770919" w:rsidRPr="00824D7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36</w:t>
            </w:r>
          </w:p>
        </w:tc>
      </w:tr>
      <w:tr w:rsidR="00770919" w:rsidRPr="00C072CD" w:rsidTr="0085099F">
        <w:trPr>
          <w:trHeight w:val="364"/>
        </w:trPr>
        <w:tc>
          <w:tcPr>
            <w:cnfStyle w:val="001000000000"/>
            <w:tcW w:w="675" w:type="dxa"/>
          </w:tcPr>
          <w:p w:rsidR="00770919" w:rsidRPr="00C072CD" w:rsidRDefault="00770919" w:rsidP="002E1D11">
            <w:pPr>
              <w:rPr>
                <w:rStyle w:val="Gvdemetni9pt"/>
                <w:rFonts w:ascii="Times New Roman" w:hAnsi="Times New Roman" w:cs="Times New Roman"/>
                <w:sz w:val="24"/>
                <w:szCs w:val="24"/>
              </w:rPr>
            </w:pPr>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2.1.12</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Fen ve Teknoloji dersi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45,15</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5</w:t>
            </w:r>
            <w:r w:rsidR="003B7C47">
              <w:rPr>
                <w:rFonts w:ascii="Times New Roman" w:hAnsi="Times New Roman" w:cs="Times New Roman"/>
                <w:sz w:val="24"/>
                <w:szCs w:val="24"/>
              </w:rPr>
              <w:t>0</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2.1.13</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Türkçe dersi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46,53</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55</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2.1.14</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Din Kültürü ve Ahlak Bilgisi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67,44</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75</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2.1.15</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T.C.İnkılap Tarihi ve Atatürkçülük sınavları puan ortalaması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49,13</w:t>
            </w:r>
          </w:p>
        </w:tc>
        <w:tc>
          <w:tcPr>
            <w:tcW w:w="852" w:type="dxa"/>
          </w:tcPr>
          <w:p w:rsidR="00770919"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5</w:t>
            </w:r>
            <w:r w:rsidR="003B7C47">
              <w:rPr>
                <w:rFonts w:ascii="Times New Roman" w:hAnsi="Times New Roman" w:cs="Times New Roman"/>
                <w:sz w:val="24"/>
                <w:szCs w:val="24"/>
              </w:rPr>
              <w:t>4</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2.1.16</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Fonts w:ascii="Times New Roman" w:hAnsi="Times New Roman" w:cs="Times New Roman"/>
                <w:sz w:val="24"/>
                <w:szCs w:val="24"/>
              </w:rPr>
              <w:t>Merkezi ortak Yabancı Dil sınavları puan ortalaması</w:t>
            </w:r>
          </w:p>
        </w:tc>
        <w:tc>
          <w:tcPr>
            <w:cnfStyle w:val="000010000000"/>
            <w:tcW w:w="2502" w:type="dxa"/>
          </w:tcPr>
          <w:p w:rsidR="00770919" w:rsidRPr="008A7B30" w:rsidRDefault="00960017" w:rsidP="00E34382">
            <w:pPr>
              <w:jc w:val="center"/>
              <w:rPr>
                <w:rFonts w:ascii="Times New Roman" w:hAnsi="Times New Roman" w:cs="Times New Roman"/>
                <w:sz w:val="24"/>
                <w:szCs w:val="24"/>
              </w:rPr>
            </w:pPr>
            <w:r>
              <w:rPr>
                <w:rFonts w:ascii="Times New Roman" w:hAnsi="Times New Roman" w:cs="Times New Roman"/>
                <w:sz w:val="24"/>
                <w:szCs w:val="24"/>
              </w:rPr>
              <w:t>37,1</w:t>
            </w:r>
            <w:r w:rsidR="003B7C47">
              <w:rPr>
                <w:rFonts w:ascii="Times New Roman" w:hAnsi="Times New Roman" w:cs="Times New Roman"/>
                <w:sz w:val="24"/>
                <w:szCs w:val="24"/>
              </w:rPr>
              <w:t>3</w:t>
            </w:r>
          </w:p>
        </w:tc>
        <w:tc>
          <w:tcPr>
            <w:tcW w:w="852" w:type="dxa"/>
          </w:tcPr>
          <w:p w:rsidR="003B7C47" w:rsidRPr="00824D73" w:rsidRDefault="00770919" w:rsidP="002E1D11">
            <w:pPr>
              <w:cnfStyle w:val="000000000000"/>
              <w:rPr>
                <w:rFonts w:ascii="Times New Roman" w:hAnsi="Times New Roman" w:cs="Times New Roman"/>
                <w:sz w:val="24"/>
                <w:szCs w:val="24"/>
              </w:rPr>
            </w:pPr>
            <w:r w:rsidRPr="00824D73">
              <w:rPr>
                <w:rFonts w:ascii="Times New Roman" w:hAnsi="Times New Roman" w:cs="Times New Roman"/>
                <w:sz w:val="24"/>
                <w:szCs w:val="24"/>
              </w:rPr>
              <w:t>4</w:t>
            </w:r>
            <w:r w:rsidR="003B7C47">
              <w:rPr>
                <w:rFonts w:ascii="Times New Roman" w:hAnsi="Times New Roman" w:cs="Times New Roman"/>
                <w:sz w:val="24"/>
                <w:szCs w:val="24"/>
              </w:rPr>
              <w:t>6</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2.1.17</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Yükseköğretim sınavları ile üniversiteye yerleşen öğrenci sayısı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519</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1000</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w:t>
            </w:r>
            <w:r w:rsidR="003B7C47">
              <w:rPr>
                <w:rStyle w:val="Gvdemetni9pt"/>
                <w:rFonts w:ascii="Times New Roman" w:hAnsi="Times New Roman" w:cs="Times New Roman"/>
                <w:sz w:val="24"/>
                <w:szCs w:val="24"/>
              </w:rPr>
              <w:t>18</w:t>
            </w:r>
          </w:p>
        </w:tc>
        <w:tc>
          <w:tcPr>
            <w:tcW w:w="4585" w:type="dxa"/>
          </w:tcPr>
          <w:p w:rsidR="00770919" w:rsidRPr="008A7B30" w:rsidRDefault="00770919" w:rsidP="002E1D11">
            <w:pPr>
              <w:cnfStyle w:val="000000000000"/>
              <w:rPr>
                <w:rStyle w:val="Gvdemetni9pt"/>
                <w:rFonts w:ascii="Times New Roman" w:hAnsi="Times New Roman" w:cs="Times New Roman"/>
                <w:sz w:val="24"/>
                <w:szCs w:val="24"/>
              </w:rPr>
            </w:pPr>
            <w:r w:rsidRPr="008A7B30">
              <w:rPr>
                <w:rFonts w:ascii="Times New Roman" w:hAnsi="Times New Roman" w:cs="Times New Roman"/>
                <w:sz w:val="24"/>
                <w:szCs w:val="24"/>
              </w:rPr>
              <w:t>Onur veya İftihar belgesi alan öğrenci oranı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0,07</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2</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3B7C47"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2.1.19</w:t>
            </w:r>
          </w:p>
        </w:tc>
        <w:tc>
          <w:tcPr>
            <w:tcW w:w="4585" w:type="dxa"/>
          </w:tcPr>
          <w:p w:rsidR="00770919" w:rsidRPr="008A7B30" w:rsidRDefault="00770919" w:rsidP="002E1D11">
            <w:pPr>
              <w:cnfStyle w:val="000000000000"/>
              <w:rPr>
                <w:rFonts w:ascii="Times New Roman" w:hAnsi="Times New Roman" w:cs="Times New Roman"/>
                <w:sz w:val="24"/>
                <w:szCs w:val="24"/>
              </w:rPr>
            </w:pPr>
            <w:r w:rsidRPr="008A7B30">
              <w:rPr>
                <w:rStyle w:val="Gvdemetni9pt"/>
                <w:rFonts w:ascii="Times New Roman" w:hAnsi="Times New Roman" w:cs="Times New Roman"/>
                <w:sz w:val="24"/>
                <w:szCs w:val="24"/>
              </w:rPr>
              <w:t>Beyaz bayrak sahibi olan toplam kurum sayısı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4</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20</w:t>
            </w:r>
          </w:p>
        </w:tc>
      </w:tr>
      <w:tr w:rsidR="00770919" w:rsidRPr="00C072CD" w:rsidTr="0085099F">
        <w:trPr>
          <w:trHeight w:val="364"/>
        </w:trPr>
        <w:tc>
          <w:tcPr>
            <w:cnfStyle w:val="001000000000"/>
            <w:tcW w:w="675" w:type="dxa"/>
          </w:tcPr>
          <w:p w:rsidR="00770919" w:rsidRPr="00C072CD" w:rsidRDefault="00770919" w:rsidP="002E1D11">
            <w:r w:rsidRPr="00C072CD">
              <w:rPr>
                <w:rStyle w:val="Gvdemetni9pt"/>
                <w:rFonts w:ascii="Times New Roman" w:hAnsi="Times New Roman" w:cs="Times New Roman"/>
                <w:sz w:val="24"/>
                <w:szCs w:val="24"/>
              </w:rPr>
              <w:t>PG</w:t>
            </w:r>
          </w:p>
        </w:tc>
        <w:tc>
          <w:tcPr>
            <w:cnfStyle w:val="000010000000"/>
            <w:tcW w:w="851" w:type="dxa"/>
          </w:tcPr>
          <w:p w:rsidR="00770919" w:rsidRPr="00C072CD" w:rsidRDefault="00770919"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2.1.</w:t>
            </w:r>
            <w:r w:rsidR="003B7C47">
              <w:rPr>
                <w:rStyle w:val="Gvdemetni9pt"/>
                <w:rFonts w:ascii="Times New Roman" w:hAnsi="Times New Roman" w:cs="Times New Roman"/>
                <w:sz w:val="24"/>
                <w:szCs w:val="24"/>
              </w:rPr>
              <w:t>20</w:t>
            </w:r>
          </w:p>
        </w:tc>
        <w:tc>
          <w:tcPr>
            <w:tcW w:w="4585" w:type="dxa"/>
          </w:tcPr>
          <w:p w:rsidR="00770919" w:rsidRPr="008A7B30" w:rsidRDefault="00770919" w:rsidP="002E1D11">
            <w:pPr>
              <w:cnfStyle w:val="000000000000"/>
              <w:rPr>
                <w:rStyle w:val="Gvdemetni9pt"/>
                <w:rFonts w:ascii="Times New Roman" w:hAnsi="Times New Roman" w:cs="Times New Roman"/>
                <w:sz w:val="24"/>
                <w:szCs w:val="24"/>
              </w:rPr>
            </w:pPr>
            <w:r w:rsidRPr="008A7B30">
              <w:rPr>
                <w:rStyle w:val="Gvdemetni9pt"/>
                <w:rFonts w:ascii="Times New Roman" w:hAnsi="Times New Roman" w:cs="Times New Roman"/>
                <w:sz w:val="24"/>
                <w:szCs w:val="24"/>
              </w:rPr>
              <w:t>Beslenme Dostu Okul sayısı</w:t>
            </w:r>
          </w:p>
        </w:tc>
        <w:tc>
          <w:tcPr>
            <w:cnfStyle w:val="000010000000"/>
            <w:tcW w:w="2502" w:type="dxa"/>
          </w:tcPr>
          <w:p w:rsidR="00770919" w:rsidRPr="008A7B30" w:rsidRDefault="003B7C47" w:rsidP="00E34382">
            <w:pPr>
              <w:jc w:val="center"/>
              <w:rPr>
                <w:rFonts w:ascii="Times New Roman" w:hAnsi="Times New Roman" w:cs="Times New Roman"/>
                <w:sz w:val="24"/>
                <w:szCs w:val="24"/>
              </w:rPr>
            </w:pPr>
            <w:r>
              <w:rPr>
                <w:rFonts w:ascii="Times New Roman" w:hAnsi="Times New Roman" w:cs="Times New Roman"/>
                <w:sz w:val="24"/>
                <w:szCs w:val="24"/>
              </w:rPr>
              <w:t>2</w:t>
            </w:r>
          </w:p>
        </w:tc>
        <w:tc>
          <w:tcPr>
            <w:tcW w:w="852" w:type="dxa"/>
          </w:tcPr>
          <w:p w:rsidR="00770919" w:rsidRPr="00DF1C03" w:rsidRDefault="003B7C47" w:rsidP="002E1D11">
            <w:pPr>
              <w:cnfStyle w:val="000000000000"/>
              <w:rPr>
                <w:rFonts w:ascii="Times New Roman" w:hAnsi="Times New Roman" w:cs="Times New Roman"/>
                <w:sz w:val="24"/>
                <w:szCs w:val="24"/>
              </w:rPr>
            </w:pPr>
            <w:r>
              <w:rPr>
                <w:rFonts w:ascii="Times New Roman" w:hAnsi="Times New Roman" w:cs="Times New Roman"/>
                <w:sz w:val="24"/>
                <w:szCs w:val="24"/>
              </w:rPr>
              <w:t>5</w:t>
            </w:r>
          </w:p>
        </w:tc>
      </w:tr>
    </w:tbl>
    <w:p w:rsidR="006B4B7B" w:rsidRDefault="006B4B7B" w:rsidP="00813BD2">
      <w:pPr>
        <w:rPr>
          <w:rFonts w:ascii="Times New Roman" w:hAnsi="Times New Roman" w:cs="Times New Roman"/>
          <w:b/>
          <w:sz w:val="24"/>
          <w:szCs w:val="24"/>
        </w:rPr>
      </w:pPr>
      <w:bookmarkStart w:id="27" w:name="_Toc410315248"/>
    </w:p>
    <w:p w:rsidR="00813BD2" w:rsidRPr="002E6BAF" w:rsidRDefault="00A46813" w:rsidP="00813BD2">
      <w:pPr>
        <w:rPr>
          <w:rFonts w:ascii="Times New Roman" w:hAnsi="Times New Roman" w:cs="Times New Roman"/>
          <w:b/>
          <w:sz w:val="24"/>
          <w:szCs w:val="24"/>
        </w:rPr>
      </w:pPr>
      <w:r w:rsidRPr="002E6BAF">
        <w:rPr>
          <w:rFonts w:ascii="Times New Roman" w:hAnsi="Times New Roman" w:cs="Times New Roman"/>
          <w:b/>
          <w:sz w:val="24"/>
          <w:szCs w:val="24"/>
        </w:rPr>
        <w:lastRenderedPageBreak/>
        <w:t>ALINACAK TEDBİRLER, STRATEJİLER</w:t>
      </w:r>
      <w:bookmarkEnd w:id="27"/>
    </w:p>
    <w:tbl>
      <w:tblPr>
        <w:tblStyle w:val="AkKlavuz-Vurgu6"/>
        <w:tblW w:w="5095" w:type="pct"/>
        <w:tblLook w:val="02A0"/>
      </w:tblPr>
      <w:tblGrid>
        <w:gridCol w:w="1959"/>
        <w:gridCol w:w="5095"/>
        <w:gridCol w:w="2409"/>
      </w:tblGrid>
      <w:tr w:rsidR="007B1D1C" w:rsidRPr="002E6BAF" w:rsidTr="00E9361F">
        <w:trPr>
          <w:cnfStyle w:val="100000000000"/>
        </w:trPr>
        <w:tc>
          <w:tcPr>
            <w:cnfStyle w:val="001000000000"/>
            <w:tcW w:w="5000" w:type="pct"/>
            <w:gridSpan w:val="3"/>
          </w:tcPr>
          <w:p w:rsidR="007B1D1C" w:rsidRPr="007B1D1C" w:rsidRDefault="007B1D1C" w:rsidP="007B1D1C">
            <w:pPr>
              <w:pStyle w:val="ListeParagraf"/>
              <w:ind w:left="0"/>
              <w:jc w:val="center"/>
              <w:rPr>
                <w:rFonts w:ascii="Times New Roman" w:hAnsi="Times New Roman" w:cs="Times New Roman"/>
                <w:sz w:val="24"/>
                <w:szCs w:val="24"/>
              </w:rPr>
            </w:pPr>
            <w:r w:rsidRPr="007B1D1C">
              <w:rPr>
                <w:rFonts w:ascii="Times New Roman" w:hAnsi="Times New Roman" w:cs="Times New Roman"/>
                <w:sz w:val="24"/>
                <w:szCs w:val="24"/>
              </w:rPr>
              <w:t>STRATEJİK AMAÇ 2</w:t>
            </w:r>
          </w:p>
          <w:p w:rsidR="007B1D1C" w:rsidRPr="007B1D1C" w:rsidRDefault="00CC6A99" w:rsidP="007B1D1C">
            <w:pPr>
              <w:pStyle w:val="ListeParagraf"/>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7B1D1C" w:rsidRPr="007B1D1C">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7B1D1C" w:rsidRPr="002E6BAF" w:rsidTr="00E9361F">
        <w:tc>
          <w:tcPr>
            <w:cnfStyle w:val="001000000000"/>
            <w:tcW w:w="3727" w:type="pct"/>
            <w:gridSpan w:val="2"/>
          </w:tcPr>
          <w:p w:rsidR="007B1D1C" w:rsidRPr="00481E78" w:rsidRDefault="007B1D1C" w:rsidP="00A46813">
            <w:pPr>
              <w:pStyle w:val="ListeParagraf"/>
              <w:ind w:left="85"/>
              <w:jc w:val="center"/>
              <w:rPr>
                <w:rFonts w:ascii="Times New Roman" w:hAnsi="Times New Roman" w:cs="Times New Roman"/>
                <w:bCs w:val="0"/>
                <w:sz w:val="24"/>
                <w:szCs w:val="24"/>
              </w:rPr>
            </w:pPr>
            <w:r w:rsidRPr="00481E78">
              <w:rPr>
                <w:rFonts w:ascii="Times New Roman" w:hAnsi="Times New Roman" w:cs="Times New Roman"/>
                <w:sz w:val="24"/>
                <w:szCs w:val="24"/>
              </w:rPr>
              <w:t>Stratejiler</w:t>
            </w:r>
          </w:p>
        </w:tc>
        <w:tc>
          <w:tcPr>
            <w:cnfStyle w:val="000010000000"/>
            <w:tcW w:w="1273" w:type="pct"/>
            <w:hideMark/>
          </w:tcPr>
          <w:p w:rsidR="007B1D1C" w:rsidRPr="002E6BAF" w:rsidRDefault="007B1D1C" w:rsidP="006B71F0">
            <w:pPr>
              <w:pStyle w:val="ListeParagraf"/>
              <w:ind w:left="0"/>
              <w:jc w:val="center"/>
              <w:rPr>
                <w:rFonts w:ascii="Times New Roman" w:hAnsi="Times New Roman" w:cs="Times New Roman"/>
                <w:b/>
                <w:sz w:val="24"/>
                <w:szCs w:val="24"/>
              </w:rPr>
            </w:pPr>
            <w:r w:rsidRPr="002E6BAF">
              <w:rPr>
                <w:rFonts w:ascii="Times New Roman" w:hAnsi="Times New Roman" w:cs="Times New Roman"/>
                <w:b/>
                <w:sz w:val="24"/>
                <w:szCs w:val="24"/>
              </w:rPr>
              <w:t>Sorumlu Birimler</w:t>
            </w:r>
          </w:p>
        </w:tc>
      </w:tr>
      <w:tr w:rsidR="007B1D1C" w:rsidRPr="002E6BAF" w:rsidTr="00E9361F">
        <w:tc>
          <w:tcPr>
            <w:cnfStyle w:val="001000000000"/>
            <w:tcW w:w="1035" w:type="pct"/>
            <w:vMerge w:val="restart"/>
          </w:tcPr>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Default="007B1D1C" w:rsidP="00481E78">
            <w:pPr>
              <w:rPr>
                <w:rFonts w:ascii="Times New Roman" w:hAnsi="Times New Roman" w:cs="Times New Roman"/>
                <w:b w:val="0"/>
                <w:sz w:val="24"/>
                <w:szCs w:val="24"/>
              </w:rPr>
            </w:pPr>
          </w:p>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sz w:val="24"/>
                <w:szCs w:val="24"/>
              </w:rPr>
              <w:t>S.H.2.1:</w:t>
            </w:r>
            <w:r w:rsidRPr="00481E78">
              <w:rPr>
                <w:rFonts w:ascii="Times New Roman" w:hAnsi="Times New Roman" w:cs="Times New Roman"/>
                <w:b w:val="0"/>
                <w:sz w:val="24"/>
                <w:szCs w:val="24"/>
              </w:rPr>
              <w:t xml:space="preserve"> Öğrencilerin ruhsal ve fiziksel gelişimlerini sağlamak amacıyla, rehberlik hizmetlerine ve sosyal-kültürel-sportif faaliyetlere katılımını artırmak ve akademik başarı düzeylerini yükseltmek.</w:t>
            </w:r>
          </w:p>
        </w:tc>
        <w:tc>
          <w:tcPr>
            <w:cnfStyle w:val="00001000000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1.</w:t>
            </w:r>
            <w:r w:rsidRPr="00481E78">
              <w:rPr>
                <w:rFonts w:ascii="Times New Roman" w:hAnsi="Times New Roman" w:cs="Times New Roman"/>
                <w:sz w:val="24"/>
                <w:szCs w:val="24"/>
              </w:rPr>
              <w:t>Merkezi sınav sonuçlarının il, ilçe ve okul düzeyinde analizleri yapılacaktır</w:t>
            </w:r>
            <w:r w:rsidRPr="00481E78">
              <w:rPr>
                <w:rFonts w:ascii="Times New Roman" w:hAnsi="Times New Roman" w:cs="Times New Roman"/>
                <w:b/>
                <w:sz w:val="24"/>
                <w:szCs w:val="24"/>
              </w:rPr>
              <w:t xml:space="preserve">. </w:t>
            </w:r>
          </w:p>
          <w:p w:rsidR="007B1D1C" w:rsidRPr="00481E78" w:rsidRDefault="007B1D1C" w:rsidP="00481E78">
            <w:pPr>
              <w:rPr>
                <w:rFonts w:ascii="Times New Roman" w:hAnsi="Times New Roman" w:cs="Times New Roman"/>
                <w:b/>
                <w:sz w:val="24"/>
                <w:szCs w:val="24"/>
              </w:rPr>
            </w:pPr>
          </w:p>
        </w:tc>
        <w:tc>
          <w:tcPr>
            <w:tcW w:w="1273" w:type="pct"/>
          </w:tcPr>
          <w:p w:rsidR="00831C77" w:rsidRDefault="00831C77" w:rsidP="006B71F0">
            <w:pPr>
              <w:spacing w:line="0" w:lineRule="atLeast"/>
              <w:cnfStyle w:val="000000000000"/>
              <w:rPr>
                <w:rFonts w:ascii="Times New Roman" w:hAnsi="Times New Roman" w:cs="Times New Roman"/>
                <w:sz w:val="24"/>
                <w:szCs w:val="24"/>
              </w:rPr>
            </w:pPr>
          </w:p>
          <w:p w:rsidR="007B1D1C" w:rsidRPr="002E6BAF" w:rsidRDefault="003B7C47" w:rsidP="00831C77">
            <w:pPr>
              <w:spacing w:line="0" w:lineRule="atLeast"/>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hideMark/>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2.</w:t>
            </w:r>
            <w:r w:rsidRPr="00481E78">
              <w:rPr>
                <w:rFonts w:ascii="Times New Roman" w:hAnsi="Times New Roman" w:cs="Times New Roman"/>
                <w:sz w:val="24"/>
                <w:szCs w:val="24"/>
              </w:rPr>
              <w:t>İlkokul, ortaokul ve ortaöğretim kurumlarında bireylerin bilgi eksiklerini gidermek, yeteneklerini geliştirmek, derslerdeki başarılarını artırmak ve sınavlara hazırlanmalarına destek olmak amacıyla destekleme ve yetiştirme kursları yaygınlaştırılacaktır.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spacing w:line="0" w:lineRule="atLeast"/>
              <w:cnfStyle w:val="000000000000"/>
              <w:rPr>
                <w:rFonts w:ascii="Times New Roman" w:hAnsi="Times New Roman" w:cs="Times New Roman"/>
                <w:sz w:val="24"/>
                <w:szCs w:val="24"/>
              </w:rPr>
            </w:pPr>
          </w:p>
          <w:p w:rsidR="004A7369" w:rsidRDefault="004A7369" w:rsidP="006B71F0">
            <w:pPr>
              <w:spacing w:line="0" w:lineRule="atLeast"/>
              <w:cnfStyle w:val="000000000000"/>
              <w:rPr>
                <w:rFonts w:ascii="Times New Roman" w:hAnsi="Times New Roman" w:cs="Times New Roman"/>
                <w:sz w:val="24"/>
                <w:szCs w:val="24"/>
              </w:rPr>
            </w:pPr>
          </w:p>
          <w:p w:rsidR="007B1D1C" w:rsidRPr="002E6BAF" w:rsidRDefault="004A7369" w:rsidP="004A7369">
            <w:pPr>
              <w:spacing w:line="0" w:lineRule="atLeast"/>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3.</w:t>
            </w:r>
            <w:r w:rsidRPr="00481E78">
              <w:rPr>
                <w:rFonts w:ascii="Times New Roman" w:hAnsi="Times New Roman" w:cs="Times New Roman"/>
                <w:sz w:val="24"/>
                <w:szCs w:val="24"/>
              </w:rPr>
              <w:t>Eğitsel, kişisel ve meslekî rehberlik faaliyetlerinin yürütülmesinde diğer kurumların beşeri ve fiziki kaynaklarının kullanılabilmesi amacıyla işbirliğine gidilecektir.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4.</w:t>
            </w:r>
            <w:r w:rsidRPr="00481E78">
              <w:rPr>
                <w:rFonts w:ascii="Times New Roman" w:hAnsi="Times New Roman" w:cs="Times New Roman"/>
                <w:sz w:val="24"/>
                <w:szCs w:val="24"/>
              </w:rPr>
              <w:t>Rehberlik ve araştırma merkezlerinin eğitsel değerlendirme ve tanılama hizmetleri öncelikli olmak üzere bütün</w:t>
            </w:r>
            <w:r w:rsidR="003B7C47">
              <w:rPr>
                <w:rFonts w:ascii="Times New Roman" w:hAnsi="Times New Roman" w:cs="Times New Roman"/>
                <w:sz w:val="24"/>
                <w:szCs w:val="24"/>
              </w:rPr>
              <w:t xml:space="preserve"> süreçlerinin hizmet kalitesi</w:t>
            </w:r>
            <w:r w:rsidRPr="00481E78">
              <w:rPr>
                <w:rFonts w:ascii="Times New Roman" w:hAnsi="Times New Roman" w:cs="Times New Roman"/>
                <w:sz w:val="24"/>
                <w:szCs w:val="24"/>
              </w:rPr>
              <w:t xml:space="preserve"> artırılacaktır.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5.</w:t>
            </w:r>
            <w:r w:rsidRPr="00481E78">
              <w:rPr>
                <w:rFonts w:ascii="Times New Roman" w:hAnsi="Times New Roman" w:cs="Times New Roman"/>
                <w:sz w:val="24"/>
                <w:szCs w:val="24"/>
              </w:rPr>
              <w:t>Okul sağlığı ve hijyen konularında öğrencilerin, ailelerin ve çalışanların bilinçlendirilmesine yönelik faaliyetler yapılacaktır. Okullarımızın bu konulara ilişkin değerlendirmelere (Beyaz Bayrak vb.) katılmaları desteklenecektir.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hideMark/>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6.</w:t>
            </w:r>
            <w:r w:rsidRPr="00481E78">
              <w:rPr>
                <w:rFonts w:ascii="Times New Roman" w:hAnsi="Times New Roman" w:cs="Times New Roman"/>
                <w:sz w:val="24"/>
                <w:szCs w:val="24"/>
              </w:rPr>
              <w:t>Bütün eğitim kademelerinde sosyal, sanatsal, kültürel ve sportif faaliyetlerin sayısı, çeşidi ve öğrencilerin söz konusu faaliyetlere katılım oranı artırılacaktır.</w:t>
            </w:r>
          </w:p>
          <w:p w:rsidR="007B1D1C" w:rsidRPr="00481E78" w:rsidRDefault="007B1D1C" w:rsidP="00481E78">
            <w:pPr>
              <w:rPr>
                <w:rFonts w:ascii="Times New Roman" w:hAnsi="Times New Roman" w:cs="Times New Roman"/>
                <w:b/>
                <w:sz w:val="24"/>
                <w:szCs w:val="24"/>
              </w:rPr>
            </w:pPr>
          </w:p>
        </w:tc>
        <w:tc>
          <w:tcPr>
            <w:tcW w:w="1273" w:type="pct"/>
          </w:tcPr>
          <w:p w:rsidR="004A7369" w:rsidRDefault="004A7369"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4A7369" w:rsidP="004A7369">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Eğitim-Öğretim Birimleri</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b/>
                <w:sz w:val="24"/>
                <w:szCs w:val="24"/>
              </w:rPr>
            </w:pPr>
            <w:r w:rsidRPr="00481E78">
              <w:rPr>
                <w:rFonts w:ascii="Times New Roman" w:hAnsi="Times New Roman" w:cs="Times New Roman"/>
                <w:b/>
                <w:sz w:val="24"/>
                <w:szCs w:val="24"/>
              </w:rPr>
              <w:t>7.</w:t>
            </w:r>
            <w:r w:rsidRPr="00481E78">
              <w:rPr>
                <w:rFonts w:ascii="Times New Roman" w:hAnsi="Times New Roman" w:cs="Times New Roman"/>
                <w:sz w:val="24"/>
                <w:szCs w:val="24"/>
              </w:rPr>
              <w:t>Yerel, ulusal ve uluslararası etkinlik ve projelere katılımın özendirilmesi ve arttırılması hususunda doğrudan ilgili öğretmen ve idarecilere bilgilendirme çalışmaları yapılacak, öğretmen ve idarecilerimizin hibe ve fon kaynaklarına ulaşması sağlanacaktır.</w:t>
            </w:r>
          </w:p>
          <w:p w:rsidR="007B1D1C" w:rsidRPr="00481E78" w:rsidRDefault="007B1D1C" w:rsidP="00481E78">
            <w:pPr>
              <w:rPr>
                <w:rFonts w:ascii="Times New Roman" w:hAnsi="Times New Roman" w:cs="Times New Roman"/>
                <w:b/>
                <w:sz w:val="24"/>
                <w:szCs w:val="24"/>
              </w:rPr>
            </w:pPr>
          </w:p>
        </w:tc>
        <w:tc>
          <w:tcPr>
            <w:tcW w:w="1273" w:type="pct"/>
          </w:tcPr>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FA5AE9" w:rsidP="000832DE">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7B1D1C" w:rsidRPr="002E6BAF" w:rsidTr="00E9361F">
        <w:tc>
          <w:tcPr>
            <w:cnfStyle w:val="001000000000"/>
            <w:tcW w:w="1035" w:type="pct"/>
            <w:vMerge/>
          </w:tcPr>
          <w:p w:rsidR="007B1D1C" w:rsidRPr="00481E78" w:rsidRDefault="007B1D1C" w:rsidP="00481E78">
            <w:pPr>
              <w:rPr>
                <w:rFonts w:ascii="Times New Roman" w:hAnsi="Times New Roman" w:cs="Times New Roman"/>
                <w:sz w:val="24"/>
                <w:szCs w:val="24"/>
              </w:rPr>
            </w:pPr>
          </w:p>
        </w:tc>
        <w:tc>
          <w:tcPr>
            <w:cnfStyle w:val="000010000000"/>
            <w:tcW w:w="2692" w:type="pct"/>
          </w:tcPr>
          <w:p w:rsidR="007B1D1C" w:rsidRPr="00481E78" w:rsidRDefault="007B1D1C" w:rsidP="00481E78">
            <w:pPr>
              <w:rPr>
                <w:rFonts w:ascii="Times New Roman" w:hAnsi="Times New Roman" w:cs="Times New Roman"/>
                <w:sz w:val="24"/>
                <w:szCs w:val="24"/>
              </w:rPr>
            </w:pPr>
            <w:r w:rsidRPr="00481E78">
              <w:rPr>
                <w:rFonts w:ascii="Times New Roman" w:hAnsi="Times New Roman" w:cs="Times New Roman"/>
                <w:b/>
                <w:sz w:val="24"/>
                <w:szCs w:val="24"/>
              </w:rPr>
              <w:t>8.</w:t>
            </w:r>
            <w:r w:rsidRPr="00481E78">
              <w:rPr>
                <w:rFonts w:ascii="Times New Roman" w:hAnsi="Times New Roman" w:cs="Times New Roman"/>
                <w:sz w:val="24"/>
                <w:szCs w:val="24"/>
              </w:rPr>
              <w:t xml:space="preserve">Öğrencilerin akademik başarı düzeylerini yükseltmek amacıyla Rehberlik Araştırma Merkezleri ve okul rehberlik servisleri </w:t>
            </w:r>
            <w:r w:rsidRPr="00481E78">
              <w:rPr>
                <w:rFonts w:ascii="Times New Roman" w:hAnsi="Times New Roman" w:cs="Times New Roman"/>
                <w:sz w:val="24"/>
                <w:szCs w:val="24"/>
              </w:rPr>
              <w:lastRenderedPageBreak/>
              <w:t>öncülüğünde sınav kaygısı ve stresini yenebilmeleri için gerekli eğitimleri almaları sağlanacaktır.</w:t>
            </w:r>
          </w:p>
          <w:p w:rsidR="007B1D1C" w:rsidRPr="00481E78" w:rsidRDefault="007B1D1C" w:rsidP="00481E78">
            <w:pPr>
              <w:rPr>
                <w:rFonts w:ascii="Times New Roman" w:hAnsi="Times New Roman" w:cs="Times New Roman"/>
                <w:b/>
                <w:sz w:val="24"/>
                <w:szCs w:val="24"/>
              </w:rPr>
            </w:pPr>
          </w:p>
        </w:tc>
        <w:tc>
          <w:tcPr>
            <w:tcW w:w="1273" w:type="pct"/>
          </w:tcPr>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0832DE" w:rsidRDefault="000832DE" w:rsidP="006B71F0">
            <w:pPr>
              <w:pStyle w:val="ListeParagraf"/>
              <w:spacing w:line="0" w:lineRule="atLeast"/>
              <w:ind w:left="0"/>
              <w:contextualSpacing w:val="0"/>
              <w:cnfStyle w:val="000000000000"/>
              <w:rPr>
                <w:rFonts w:ascii="Times New Roman" w:hAnsi="Times New Roman" w:cs="Times New Roman"/>
                <w:sz w:val="24"/>
                <w:szCs w:val="24"/>
              </w:rPr>
            </w:pPr>
          </w:p>
          <w:p w:rsidR="007B1D1C" w:rsidRPr="002E6BAF" w:rsidRDefault="000832DE" w:rsidP="000832DE">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 xml:space="preserve">Özel Eğitim ve </w:t>
            </w:r>
            <w:r>
              <w:rPr>
                <w:rFonts w:ascii="Times New Roman" w:hAnsi="Times New Roman" w:cs="Times New Roman"/>
                <w:sz w:val="24"/>
                <w:szCs w:val="24"/>
              </w:rPr>
              <w:lastRenderedPageBreak/>
              <w:t>Rehberlik</w:t>
            </w:r>
          </w:p>
        </w:tc>
      </w:tr>
    </w:tbl>
    <w:p w:rsidR="00A46813" w:rsidRDefault="00813BD2" w:rsidP="00A46813">
      <w:pPr>
        <w:spacing w:after="160" w:line="259" w:lineRule="auto"/>
        <w:rPr>
          <w:rFonts w:ascii="Times New Roman" w:hAnsi="Times New Roman" w:cs="Times New Roman"/>
          <w:b/>
          <w:sz w:val="24"/>
          <w:szCs w:val="24"/>
        </w:rPr>
      </w:pPr>
      <w:r w:rsidRPr="00461A2D">
        <w:rPr>
          <w:rFonts w:ascii="Times New Roman" w:hAnsi="Times New Roman" w:cs="Times New Roman"/>
          <w:b/>
          <w:sz w:val="24"/>
          <w:szCs w:val="24"/>
        </w:rPr>
        <w:lastRenderedPageBreak/>
        <w:br w:type="page"/>
      </w:r>
      <w:bookmarkStart w:id="28" w:name="_Toc410315249"/>
    </w:p>
    <w:p w:rsidR="00813BD2" w:rsidRPr="00AA4D70" w:rsidRDefault="00A46813" w:rsidP="00A46813">
      <w:pPr>
        <w:spacing w:before="120" w:after="120" w:line="240" w:lineRule="auto"/>
        <w:rPr>
          <w:rStyle w:val="Balk4Char"/>
          <w:rFonts w:ascii="Times New Roman" w:eastAsiaTheme="minorHAnsi" w:hAnsi="Times New Roman" w:cs="Times New Roman"/>
          <w:bCs w:val="0"/>
          <w:i w:val="0"/>
          <w:iCs w:val="0"/>
          <w:color w:val="auto"/>
          <w:sz w:val="32"/>
          <w:szCs w:val="24"/>
        </w:rPr>
      </w:pPr>
      <w:r w:rsidRPr="00AA4D70">
        <w:rPr>
          <w:rStyle w:val="Balk4Char"/>
          <w:rFonts w:ascii="Times New Roman" w:hAnsi="Times New Roman" w:cs="Times New Roman"/>
          <w:i w:val="0"/>
          <w:color w:val="auto"/>
          <w:sz w:val="28"/>
        </w:rPr>
        <w:lastRenderedPageBreak/>
        <w:t>STRATEJİK HEDEF</w:t>
      </w:r>
      <w:bookmarkEnd w:id="28"/>
      <w:r w:rsidR="00A27697">
        <w:rPr>
          <w:rStyle w:val="Balk4Char"/>
          <w:rFonts w:ascii="Times New Roman" w:hAnsi="Times New Roman" w:cs="Times New Roman"/>
          <w:i w:val="0"/>
          <w:color w:val="auto"/>
          <w:sz w:val="28"/>
        </w:rPr>
        <w:t xml:space="preserve"> 2.2</w:t>
      </w:r>
    </w:p>
    <w:p w:rsidR="00813BD2" w:rsidRDefault="00A46813" w:rsidP="00A46813">
      <w:pPr>
        <w:spacing w:before="120" w:after="120" w:line="240" w:lineRule="auto"/>
        <w:jc w:val="both"/>
        <w:rPr>
          <w:rFonts w:ascii="Times New Roman" w:hAnsi="Times New Roman"/>
          <w:sz w:val="24"/>
          <w:szCs w:val="24"/>
        </w:rPr>
      </w:pPr>
      <w:bookmarkStart w:id="29" w:name="_Toc410315250"/>
      <w:r>
        <w:rPr>
          <w:rFonts w:ascii="Times New Roman" w:hAnsi="Times New Roman"/>
          <w:sz w:val="24"/>
          <w:szCs w:val="24"/>
        </w:rPr>
        <w:tab/>
      </w:r>
      <w:r w:rsidR="00813BD2" w:rsidRPr="003B64C9">
        <w:rPr>
          <w:rFonts w:ascii="Times New Roman" w:hAnsi="Times New Roman"/>
          <w:sz w:val="24"/>
          <w:szCs w:val="24"/>
        </w:rPr>
        <w:t>Sektörle işbirliği yapılarak hayat boyu öğrenme yaklaşımı</w:t>
      </w:r>
      <w:r w:rsidR="00813BD2">
        <w:rPr>
          <w:rFonts w:ascii="Times New Roman" w:hAnsi="Times New Roman"/>
          <w:sz w:val="24"/>
          <w:szCs w:val="24"/>
        </w:rPr>
        <w:t xml:space="preserve"> çerçevesinde ekonomideki gelişmelere ayak uyduran ve piyasanın ihtiyaç duyduğu nitelikli iş gücünü karşılayan bireyler yetiştirmek ve </w:t>
      </w:r>
      <w:r w:rsidR="00813BD2" w:rsidRPr="003B64C9">
        <w:rPr>
          <w:rFonts w:ascii="Times New Roman" w:hAnsi="Times New Roman"/>
          <w:sz w:val="24"/>
          <w:szCs w:val="24"/>
        </w:rPr>
        <w:t>istihdam edilebilirliklerini arttırmak</w:t>
      </w:r>
      <w:r w:rsidR="00813BD2">
        <w:rPr>
          <w:rFonts w:ascii="Times New Roman" w:hAnsi="Times New Roman"/>
          <w:sz w:val="24"/>
          <w:szCs w:val="24"/>
        </w:rPr>
        <w:t>.</w:t>
      </w:r>
    </w:p>
    <w:tbl>
      <w:tblPr>
        <w:tblStyle w:val="OrtaGlgeleme1-Vurgu6"/>
        <w:tblW w:w="0" w:type="auto"/>
        <w:tblLook w:val="02A0"/>
      </w:tblPr>
      <w:tblGrid>
        <w:gridCol w:w="817"/>
        <w:gridCol w:w="8470"/>
      </w:tblGrid>
      <w:tr w:rsidR="00DB1EC8" w:rsidRPr="00DB1EC8" w:rsidTr="00DB1EC8">
        <w:trPr>
          <w:cnfStyle w:val="100000000000"/>
        </w:trPr>
        <w:tc>
          <w:tcPr>
            <w:cnfStyle w:val="001000000000"/>
            <w:tcW w:w="817" w:type="dxa"/>
          </w:tcPr>
          <w:p w:rsidR="00DB1EC8" w:rsidRPr="00DB1EC8" w:rsidRDefault="00DB1EC8" w:rsidP="00F64F25">
            <w:pPr>
              <w:spacing w:before="120" w:after="120"/>
              <w:jc w:val="both"/>
              <w:rPr>
                <w:rFonts w:ascii="Times New Roman" w:hAnsi="Times New Roman"/>
                <w:b w:val="0"/>
                <w:sz w:val="24"/>
                <w:szCs w:val="24"/>
              </w:rPr>
            </w:pPr>
          </w:p>
        </w:tc>
        <w:tc>
          <w:tcPr>
            <w:cnfStyle w:val="000010000000"/>
            <w:tcW w:w="8470" w:type="dxa"/>
          </w:tcPr>
          <w:p w:rsidR="00DB1EC8" w:rsidRPr="00DB1EC8" w:rsidRDefault="00DB1EC8" w:rsidP="00BE4679">
            <w:pPr>
              <w:spacing w:before="120" w:after="120"/>
              <w:jc w:val="center"/>
              <w:rPr>
                <w:rFonts w:ascii="Times New Roman" w:hAnsi="Times New Roman"/>
                <w:color w:val="auto"/>
                <w:sz w:val="24"/>
                <w:szCs w:val="24"/>
              </w:rPr>
            </w:pPr>
            <w:r w:rsidRPr="00DB1EC8">
              <w:rPr>
                <w:rFonts w:ascii="Times New Roman" w:hAnsi="Times New Roman"/>
                <w:color w:val="auto"/>
                <w:sz w:val="24"/>
                <w:szCs w:val="24"/>
              </w:rPr>
              <w:t>Hedefin Üst Politika Belgeleri İle İlişkisi</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Eğitim sistemi ile işgücü piyasası arasındaki uyum; hayat boyu öğrenme perspektifinden hareketle iş yaşamının gerekt</w:t>
            </w:r>
            <w:r>
              <w:rPr>
                <w:rFonts w:ascii="Times New Roman" w:hAnsi="Times New Roman" w:cs="Times New Roman"/>
                <w:sz w:val="24"/>
                <w:szCs w:val="24"/>
              </w:rPr>
              <w:t xml:space="preserve">irdiği beceri ve yetkinliklerin </w:t>
            </w:r>
            <w:r w:rsidRPr="00DB1EC8">
              <w:rPr>
                <w:rFonts w:ascii="Times New Roman" w:hAnsi="Times New Roman" w:cs="Times New Roman"/>
                <w:sz w:val="24"/>
                <w:szCs w:val="24"/>
              </w:rPr>
              <w:t xml:space="preserve">ka-zandırılması, girişimcilik kültürünün benimsenmesi, mesleki ve teknik eğitimde okul-işletme ilişkisinin orta ve uzun vadeli sektör projeksiyonlarını dikkate alacak biçimde güçlendirilmesi yoluyla artırılacaktır. </w:t>
            </w:r>
            <w:r w:rsidRPr="00DB1EC8">
              <w:rPr>
                <w:rFonts w:ascii="Times New Roman" w:hAnsi="Times New Roman" w:cs="Times New Roman"/>
                <w:b/>
                <w:bCs/>
                <w:sz w:val="24"/>
                <w:szCs w:val="24"/>
              </w:rPr>
              <w:t>(10. Kalkınma Planı)</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Okullarda verilen eğitim hizmetiyle kazandırılan bilgi ve beceriler ile bunların gerçek hayattaki uygulama alanları arasındaki kopukluk giderilmeli ve özellikle mesleki eğitimlerin içeriği gerçek uygulama alanının gerektirdiği bilgi ve beceriler ile tutarlı ve örtüşük hale getirilmelidir. </w:t>
            </w:r>
            <w:r w:rsidRPr="00DB1EC8">
              <w:rPr>
                <w:rFonts w:ascii="Times New Roman" w:hAnsi="Times New Roman" w:cs="Times New Roman"/>
                <w:b/>
                <w:bCs/>
                <w:color w:val="000000"/>
                <w:sz w:val="24"/>
                <w:szCs w:val="24"/>
              </w:rPr>
              <w:t xml:space="preserve">TUBİTAK Vizyon 2023 Eğitim ve İnsan Kaynakları Raporu </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Nitelikli insan gücü yetiştirilecek ve mevcut işletmelerde çalışanların mesleki ve teknik niteliklerinde iyileştirmeye yönelik çalışmalar desteklenecektir. Eğitim programlarıyla teknoloji üretimine ve Ar-Ge’ye yatkın işgücü yetiştirilmesi sağlanacaktır. </w:t>
            </w:r>
            <w:r w:rsidRPr="00DB1EC8">
              <w:rPr>
                <w:rFonts w:ascii="Times New Roman" w:hAnsi="Times New Roman" w:cs="Times New Roman"/>
                <w:b/>
                <w:bCs/>
                <w:color w:val="000000"/>
                <w:sz w:val="24"/>
                <w:szCs w:val="24"/>
              </w:rPr>
              <w:t xml:space="preserve">HBÖ Strateji Belgesi 2014-2018 </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Halk eğitim merkezleri ile yerel yönetimlerin meslek edindirme merkezlerinin hayat boyu öğrenme merkezi olarak yeniden yapılandırılması ve bu merkezlerde sunulan temel beceri eğitim faaliyetlerinin nicelik ve nitelik olarak artırılması. </w:t>
            </w:r>
            <w:r w:rsidRPr="00DB1EC8">
              <w:rPr>
                <w:rFonts w:ascii="Times New Roman" w:hAnsi="Times New Roman" w:cs="Times New Roman"/>
                <w:b/>
                <w:bCs/>
                <w:sz w:val="24"/>
                <w:szCs w:val="24"/>
              </w:rPr>
              <w:t>(10. Kalkınma Planı)</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Bireylere işgücü piyasasının talepleriyle uyumlu temel ve meslekî beceriler kazandırılacak, iş-aile yaşamı uyumlu hale getirilecek ve aktif işgücü politikaları etki analizlerine dayalı olarak uygulanacaktır. </w:t>
            </w:r>
            <w:r w:rsidRPr="00DB1EC8">
              <w:rPr>
                <w:rFonts w:ascii="Times New Roman" w:hAnsi="Times New Roman" w:cs="Times New Roman"/>
                <w:b/>
                <w:bCs/>
                <w:color w:val="000000"/>
                <w:sz w:val="24"/>
                <w:szCs w:val="24"/>
              </w:rPr>
              <w:t xml:space="preserve">2014-2016 Orta Vadeli Program Temel Makroekonomik ve Mali Hedefler </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6</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Sektörle işbirliği yapılarak hayat boyu öğrenme yaklaşımı çerçevesinde işgücü piyasasının talep ettiği beceriler ile uyumlu bireyler yetiştirerek istihdam edilebilirliklerini arttırmak. </w:t>
            </w:r>
            <w:r w:rsidRPr="00DB1EC8">
              <w:rPr>
                <w:rFonts w:ascii="Times New Roman" w:hAnsi="Times New Roman" w:cs="Times New Roman"/>
                <w:b/>
                <w:bCs/>
                <w:sz w:val="24"/>
                <w:szCs w:val="24"/>
              </w:rPr>
              <w:t>(MEB 2015-2019 Stratejik Planı)</w:t>
            </w:r>
          </w:p>
        </w:tc>
      </w:tr>
      <w:tr w:rsidR="00DB1EC8" w:rsidRPr="00DB1EC8" w:rsidTr="00DB1EC8">
        <w:tc>
          <w:tcPr>
            <w:cnfStyle w:val="001000000000"/>
            <w:tcW w:w="817"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cnfStyle w:val="000010000000"/>
            <w:tcW w:w="8470" w:type="dxa"/>
          </w:tcPr>
          <w:p w:rsidR="00DB1EC8" w:rsidRPr="00DB1EC8" w:rsidRDefault="00DB1EC8" w:rsidP="00F64F25">
            <w:pPr>
              <w:autoSpaceDE w:val="0"/>
              <w:autoSpaceDN w:val="0"/>
              <w:adjustRightInd w:val="0"/>
              <w:spacing w:before="120" w:after="120"/>
              <w:rPr>
                <w:rFonts w:ascii="Times New Roman" w:hAnsi="Times New Roman" w:cs="Times New Roman"/>
                <w:color w:val="000000"/>
                <w:sz w:val="24"/>
                <w:szCs w:val="24"/>
              </w:rPr>
            </w:pPr>
            <w:r w:rsidRPr="00DB1EC8">
              <w:rPr>
                <w:rFonts w:ascii="Times New Roman" w:hAnsi="Times New Roman" w:cs="Times New Roman"/>
                <w:color w:val="000000"/>
                <w:sz w:val="24"/>
                <w:szCs w:val="24"/>
              </w:rPr>
              <w:tab/>
              <w:t xml:space="preserve">İşgücü piyasasında talep edilen temel becerilerin ve gençlerin sahip olduğu yetkinliklerin tespit edilmesi Staj süreçleri iyileştirilerek okul-iş dünyası işbirliğinin güçlendirilmesi İşgücü piyasası ve eğitim sistemine ilişkin istatistikî verilerin iyileştirilmesi, etkin bir izleme ve değerlendirme sisteminin kurulması Etkin işgücü piyasası ihtiyaç analizlerinin yapılması yoluyla mesleki eğitim programlarının piyasa ihtiyaçlarına uygun planlanması. </w:t>
            </w:r>
            <w:r w:rsidRPr="00DB1EC8">
              <w:rPr>
                <w:rFonts w:ascii="Times New Roman" w:hAnsi="Times New Roman" w:cs="Times New Roman"/>
                <w:b/>
                <w:bCs/>
                <w:color w:val="000000"/>
                <w:sz w:val="24"/>
                <w:szCs w:val="24"/>
              </w:rPr>
              <w:t xml:space="preserve">Katılım Öncesi Ekonomik Program(2013-2015) </w:t>
            </w:r>
          </w:p>
        </w:tc>
      </w:tr>
      <w:tr w:rsidR="00DB1EC8" w:rsidRPr="00DB1EC8" w:rsidTr="00DB1EC8">
        <w:tc>
          <w:tcPr>
            <w:cnfStyle w:val="001000000000"/>
            <w:tcW w:w="817" w:type="dxa"/>
          </w:tcPr>
          <w:p w:rsidR="00DB1EC8" w:rsidRPr="00DB1EC8" w:rsidRDefault="00DB1EC8" w:rsidP="00F64F25">
            <w:pPr>
              <w:spacing w:before="120" w:after="120"/>
              <w:jc w:val="both"/>
              <w:rPr>
                <w:rFonts w:ascii="Times New Roman" w:hAnsi="Times New Roman" w:cs="Times New Roman"/>
                <w:sz w:val="24"/>
                <w:szCs w:val="24"/>
              </w:rPr>
            </w:pPr>
            <w:r>
              <w:rPr>
                <w:rFonts w:ascii="Times New Roman" w:hAnsi="Times New Roman" w:cs="Times New Roman"/>
                <w:sz w:val="24"/>
                <w:szCs w:val="24"/>
              </w:rPr>
              <w:t>8</w:t>
            </w:r>
          </w:p>
        </w:tc>
        <w:tc>
          <w:tcPr>
            <w:cnfStyle w:val="000010000000"/>
            <w:tcW w:w="8470" w:type="dxa"/>
          </w:tcPr>
          <w:p w:rsidR="00DB1EC8" w:rsidRPr="00DB1EC8" w:rsidRDefault="00DB1EC8" w:rsidP="00F64F25">
            <w:pPr>
              <w:spacing w:before="120" w:after="120"/>
              <w:jc w:val="both"/>
              <w:rPr>
                <w:rFonts w:ascii="Times New Roman" w:hAnsi="Times New Roman" w:cs="Times New Roman"/>
                <w:b/>
                <w:bCs/>
                <w:sz w:val="24"/>
                <w:szCs w:val="24"/>
              </w:rPr>
            </w:pPr>
            <w:r w:rsidRPr="00DB1EC8">
              <w:rPr>
                <w:rFonts w:ascii="Times New Roman" w:hAnsi="Times New Roman" w:cs="Times New Roman"/>
                <w:sz w:val="24"/>
                <w:szCs w:val="24"/>
              </w:rPr>
              <w:tab/>
              <w:t xml:space="preserve">Mesleki eğitimin nitelik ve nicelik olarak geliştirilmesi, sektör ile ortak projelerin hayata geçirilmesi konusunda yıl içinde önemli adımlar atılacaktır. </w:t>
            </w:r>
            <w:r w:rsidRPr="00DB1EC8">
              <w:rPr>
                <w:rFonts w:ascii="Times New Roman" w:hAnsi="Times New Roman" w:cs="Times New Roman"/>
                <w:b/>
                <w:bCs/>
                <w:sz w:val="24"/>
                <w:szCs w:val="24"/>
              </w:rPr>
              <w:t>(62. Hükümet Programı)</w:t>
            </w:r>
            <w:r w:rsidRPr="00DB1EC8">
              <w:rPr>
                <w:rFonts w:ascii="Times New Roman" w:hAnsi="Times New Roman" w:cs="Times New Roman"/>
                <w:sz w:val="24"/>
                <w:szCs w:val="24"/>
              </w:rPr>
              <w:t>Eğitimin işgücü talebine duyarlılığının artırılması.</w:t>
            </w:r>
            <w:r w:rsidRPr="00DB1EC8">
              <w:rPr>
                <w:rFonts w:ascii="Times New Roman" w:hAnsi="Times New Roman" w:cs="Times New Roman"/>
                <w:b/>
                <w:bCs/>
                <w:sz w:val="24"/>
                <w:szCs w:val="24"/>
              </w:rPr>
              <w:t>(Katılım Öncesi Ekonomik Program 2013-2015)</w:t>
            </w:r>
          </w:p>
        </w:tc>
      </w:tr>
    </w:tbl>
    <w:p w:rsidR="005E4996" w:rsidRDefault="005E4996" w:rsidP="00A46813">
      <w:pPr>
        <w:spacing w:before="120" w:after="120" w:line="240" w:lineRule="auto"/>
        <w:jc w:val="both"/>
        <w:rPr>
          <w:rFonts w:ascii="Times New Roman" w:hAnsi="Times New Roman" w:cs="Times New Roman"/>
          <w:b/>
          <w:bCs/>
          <w:sz w:val="24"/>
          <w:szCs w:val="24"/>
        </w:rPr>
      </w:pPr>
    </w:p>
    <w:p w:rsidR="005E4996" w:rsidRPr="005E4996" w:rsidRDefault="005E4996" w:rsidP="005E4996">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5E4996" w:rsidRPr="005E4996" w:rsidRDefault="005E4996" w:rsidP="005E4996">
      <w:pPr>
        <w:jc w:val="both"/>
        <w:rPr>
          <w:rFonts w:ascii="Times New Roman" w:hAnsi="Times New Roman" w:cs="Times New Roman"/>
          <w:sz w:val="24"/>
          <w:szCs w:val="24"/>
        </w:rPr>
      </w:pPr>
      <w:r w:rsidRPr="005E4996">
        <w:rPr>
          <w:rFonts w:ascii="Times New Roman" w:hAnsi="Times New Roman" w:cs="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w:t>
      </w:r>
      <w:r w:rsidR="008A72E5">
        <w:rPr>
          <w:rFonts w:ascii="Times New Roman" w:hAnsi="Times New Roman" w:cs="Times New Roman"/>
          <w:sz w:val="24"/>
          <w:szCs w:val="24"/>
        </w:rPr>
        <w:t>llikle genç bir nüfusa sahip ilçe</w:t>
      </w:r>
      <w:r w:rsidRPr="005E4996">
        <w:rPr>
          <w:rFonts w:ascii="Times New Roman" w:hAnsi="Times New Roman" w:cs="Times New Roman"/>
          <w:sz w:val="24"/>
          <w:szCs w:val="24"/>
        </w:rPr>
        <w:t>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813BD2" w:rsidRDefault="005E4996" w:rsidP="005E4996">
      <w:pPr>
        <w:rPr>
          <w:rFonts w:ascii="Times New Roman" w:hAnsi="Times New Roman"/>
          <w:b/>
          <w:sz w:val="24"/>
          <w:szCs w:val="24"/>
        </w:rPr>
      </w:pPr>
      <w:r>
        <w:rPr>
          <w:rFonts w:ascii="Times New Roman" w:hAnsi="Times New Roman"/>
          <w:b/>
          <w:sz w:val="24"/>
          <w:szCs w:val="24"/>
        </w:rPr>
        <w:t>Hedefin Mevcut Durumu:</w:t>
      </w:r>
    </w:p>
    <w:p w:rsidR="003E3696" w:rsidRDefault="003E3696" w:rsidP="0082458A">
      <w:pPr>
        <w:spacing w:after="0" w:line="240" w:lineRule="auto"/>
        <w:jc w:val="both"/>
        <w:rPr>
          <w:rFonts w:ascii="Times New Roman" w:hAnsi="Times New Roman"/>
          <w:b/>
          <w:sz w:val="24"/>
          <w:szCs w:val="24"/>
        </w:rPr>
      </w:pPr>
    </w:p>
    <w:p w:rsidR="003E3696" w:rsidRDefault="003E3696" w:rsidP="003E3696">
      <w:pPr>
        <w:rPr>
          <w:rFonts w:ascii="Times New Roman" w:hAnsi="Times New Roman" w:cs="Times New Roman"/>
          <w:sz w:val="24"/>
          <w:szCs w:val="24"/>
        </w:rPr>
      </w:pPr>
      <w:r>
        <w:rPr>
          <w:rFonts w:ascii="Times New Roman" w:hAnsi="Times New Roman" w:cs="Times New Roman"/>
          <w:sz w:val="24"/>
          <w:szCs w:val="24"/>
        </w:rPr>
        <w:t>Mesleki ve Teknik Eğitimde öğrenim gören öğrencilerin, ortaöğretimde öğrenim gören öğrencilere oranı her geçen yıl artmaktadır.</w:t>
      </w:r>
    </w:p>
    <w:p w:rsidR="003E3696" w:rsidRDefault="003E3696" w:rsidP="003E3696">
      <w:pPr>
        <w:rPr>
          <w:rFonts w:ascii="Times New Roman" w:hAnsi="Times New Roman" w:cs="Times New Roman"/>
          <w:sz w:val="24"/>
          <w:szCs w:val="24"/>
        </w:rPr>
      </w:pPr>
      <w:r w:rsidRPr="004226AF">
        <w:rPr>
          <w:rFonts w:ascii="Times New Roman" w:hAnsi="Times New Roman" w:cs="Times New Roman"/>
          <w:sz w:val="24"/>
          <w:szCs w:val="24"/>
        </w:rPr>
        <w:t xml:space="preserve"> Mesleki</w:t>
      </w:r>
      <w:r>
        <w:rPr>
          <w:rFonts w:ascii="Times New Roman" w:hAnsi="Times New Roman" w:cs="Times New Roman"/>
          <w:sz w:val="24"/>
          <w:szCs w:val="24"/>
        </w:rPr>
        <w:t xml:space="preserve"> ve Teknik Eğitim Liselerinden mezun olan öğrencilerden </w:t>
      </w:r>
      <w:r w:rsidR="002D3B43">
        <w:rPr>
          <w:rFonts w:ascii="Times New Roman" w:hAnsi="Times New Roman" w:cs="Times New Roman"/>
          <w:sz w:val="24"/>
          <w:szCs w:val="24"/>
        </w:rPr>
        <w:t xml:space="preserve"> 2014 yılında 279</w:t>
      </w:r>
      <w:r>
        <w:rPr>
          <w:rFonts w:ascii="Times New Roman" w:hAnsi="Times New Roman" w:cs="Times New Roman"/>
          <w:sz w:val="24"/>
          <w:szCs w:val="24"/>
        </w:rPr>
        <w:t xml:space="preserve"> öğrenci yükseköğrenime yerleşmiştir.</w:t>
      </w:r>
    </w:p>
    <w:p w:rsidR="003E3696" w:rsidRDefault="003E3696" w:rsidP="003E3696">
      <w:pPr>
        <w:rPr>
          <w:rFonts w:ascii="Times New Roman" w:hAnsi="Times New Roman"/>
          <w:sz w:val="24"/>
          <w:szCs w:val="24"/>
        </w:rPr>
      </w:pPr>
      <w:r>
        <w:rPr>
          <w:rFonts w:ascii="Times New Roman" w:hAnsi="Times New Roman"/>
          <w:sz w:val="24"/>
          <w:szCs w:val="24"/>
        </w:rPr>
        <w:t>P</w:t>
      </w:r>
      <w:r w:rsidRPr="003E3696">
        <w:rPr>
          <w:rFonts w:ascii="Times New Roman" w:hAnsi="Times New Roman"/>
          <w:sz w:val="24"/>
          <w:szCs w:val="24"/>
        </w:rPr>
        <w:t>iyasanın ihtiyaç duyduğ</w:t>
      </w:r>
      <w:r>
        <w:rPr>
          <w:rFonts w:ascii="Times New Roman" w:hAnsi="Times New Roman"/>
          <w:sz w:val="24"/>
          <w:szCs w:val="24"/>
        </w:rPr>
        <w:t xml:space="preserve">u nitelikli iş gücünü karşılamak ve istihdam edilebilirliklerini artırmak amacıyla açılan mesleki teknik kurslarına 2014 yılında </w:t>
      </w:r>
      <w:r w:rsidR="000508F0">
        <w:rPr>
          <w:rFonts w:ascii="Times New Roman" w:hAnsi="Times New Roman"/>
          <w:sz w:val="24"/>
          <w:szCs w:val="24"/>
        </w:rPr>
        <w:t>715</w:t>
      </w:r>
      <w:r w:rsidR="000E411D">
        <w:rPr>
          <w:rFonts w:ascii="Times New Roman" w:hAnsi="Times New Roman"/>
          <w:sz w:val="24"/>
          <w:szCs w:val="24"/>
        </w:rPr>
        <w:t xml:space="preserve"> kur</w:t>
      </w:r>
      <w:r w:rsidR="00F372BA">
        <w:rPr>
          <w:rFonts w:ascii="Times New Roman" w:hAnsi="Times New Roman"/>
          <w:sz w:val="24"/>
          <w:szCs w:val="24"/>
        </w:rPr>
        <w:t>s</w:t>
      </w:r>
      <w:r w:rsidR="000E411D">
        <w:rPr>
          <w:rFonts w:ascii="Times New Roman" w:hAnsi="Times New Roman"/>
          <w:sz w:val="24"/>
          <w:szCs w:val="24"/>
        </w:rPr>
        <w:t xml:space="preserve"> açılmış</w:t>
      </w:r>
      <w:r>
        <w:rPr>
          <w:rFonts w:ascii="Times New Roman" w:hAnsi="Times New Roman"/>
          <w:sz w:val="24"/>
          <w:szCs w:val="24"/>
        </w:rPr>
        <w:t xml:space="preserve"> olup 2014 yılında </w:t>
      </w:r>
      <w:r w:rsidR="009136E8">
        <w:rPr>
          <w:rFonts w:ascii="Times New Roman" w:hAnsi="Times New Roman"/>
          <w:sz w:val="24"/>
          <w:szCs w:val="24"/>
        </w:rPr>
        <w:t>7548</w:t>
      </w:r>
      <w:r>
        <w:rPr>
          <w:rFonts w:ascii="Times New Roman" w:hAnsi="Times New Roman"/>
          <w:sz w:val="24"/>
          <w:szCs w:val="24"/>
        </w:rPr>
        <w:t xml:space="preserve"> kursiyer belge almaya hak kazanmıştır.</w:t>
      </w:r>
    </w:p>
    <w:p w:rsidR="005E4996" w:rsidRDefault="005E4996" w:rsidP="003E3696">
      <w:pPr>
        <w:rPr>
          <w:rFonts w:ascii="Times New Roman" w:hAnsi="Times New Roman"/>
          <w:b/>
          <w:sz w:val="24"/>
          <w:szCs w:val="24"/>
        </w:rPr>
      </w:pPr>
      <w:r w:rsidRPr="005E4996">
        <w:rPr>
          <w:rFonts w:ascii="Times New Roman" w:hAnsi="Times New Roman"/>
          <w:b/>
          <w:sz w:val="24"/>
          <w:szCs w:val="24"/>
        </w:rPr>
        <w:t>Hedeften Beklenen (Sonuç):</w:t>
      </w:r>
    </w:p>
    <w:p w:rsidR="005E4996" w:rsidRPr="00CC607E" w:rsidRDefault="005E4996" w:rsidP="005E4996">
      <w:pPr>
        <w:jc w:val="both"/>
        <w:rPr>
          <w:rFonts w:ascii="Times New Roman" w:hAnsi="Times New Roman" w:cs="Times New Roman"/>
          <w:b/>
          <w:sz w:val="24"/>
          <w:szCs w:val="24"/>
        </w:rPr>
      </w:pPr>
      <w:r w:rsidRPr="00CC607E">
        <w:rPr>
          <w:rFonts w:ascii="Times New Roman" w:hAnsi="Times New Roman" w:cs="Times New Roman"/>
          <w:sz w:val="24"/>
          <w:szCs w:val="24"/>
        </w:rPr>
        <w:t>Çağın gere</w:t>
      </w:r>
      <w:r>
        <w:rPr>
          <w:rFonts w:ascii="Times New Roman" w:hAnsi="Times New Roman" w:cs="Times New Roman"/>
          <w:sz w:val="24"/>
          <w:szCs w:val="24"/>
        </w:rPr>
        <w:t xml:space="preserve">ktirdiği bilgi donanımına sahip, iş gücü piyasasının ihtiyaçlarına cevap veren </w:t>
      </w:r>
      <w:r w:rsidR="000F45A5">
        <w:rPr>
          <w:rFonts w:ascii="Times New Roman" w:hAnsi="Times New Roman" w:cs="Times New Roman"/>
          <w:sz w:val="24"/>
          <w:szCs w:val="24"/>
        </w:rPr>
        <w:t xml:space="preserve">nitelikli, </w:t>
      </w:r>
      <w:r w:rsidRPr="00CC607E">
        <w:rPr>
          <w:rFonts w:ascii="Times New Roman" w:hAnsi="Times New Roman" w:cs="Times New Roman"/>
          <w:sz w:val="24"/>
          <w:szCs w:val="24"/>
        </w:rPr>
        <w:t>yenilikçi ve girişimci bireyler yetiştirmek.</w:t>
      </w:r>
    </w:p>
    <w:p w:rsidR="005E4996" w:rsidRDefault="005E4996"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Default="00291BFD" w:rsidP="003E3696">
      <w:pPr>
        <w:rPr>
          <w:rFonts w:ascii="Times New Roman" w:hAnsi="Times New Roman" w:cs="Times New Roman"/>
          <w:b/>
          <w:sz w:val="24"/>
          <w:szCs w:val="24"/>
        </w:rPr>
      </w:pPr>
    </w:p>
    <w:p w:rsidR="00291BFD" w:rsidRPr="005E4996" w:rsidRDefault="00291BFD" w:rsidP="003E3696">
      <w:pPr>
        <w:rPr>
          <w:rFonts w:ascii="Times New Roman" w:hAnsi="Times New Roman" w:cs="Times New Roman"/>
          <w:b/>
          <w:sz w:val="24"/>
          <w:szCs w:val="24"/>
        </w:rPr>
      </w:pPr>
    </w:p>
    <w:p w:rsidR="003E3696" w:rsidRDefault="003E3696" w:rsidP="0082458A">
      <w:pPr>
        <w:spacing w:after="0" w:line="240" w:lineRule="auto"/>
        <w:jc w:val="both"/>
        <w:rPr>
          <w:rFonts w:ascii="Times New Roman" w:hAnsi="Times New Roman"/>
          <w:b/>
          <w:sz w:val="24"/>
          <w:szCs w:val="24"/>
        </w:rPr>
      </w:pPr>
    </w:p>
    <w:p w:rsidR="00291BFD" w:rsidRDefault="00291BFD" w:rsidP="0082458A">
      <w:pPr>
        <w:spacing w:after="0" w:line="240" w:lineRule="auto"/>
        <w:jc w:val="both"/>
        <w:rPr>
          <w:rFonts w:ascii="Times New Roman" w:hAnsi="Times New Roman"/>
          <w:b/>
          <w:sz w:val="24"/>
          <w:szCs w:val="24"/>
        </w:rPr>
      </w:pPr>
    </w:p>
    <w:p w:rsidR="00AA4D70" w:rsidRDefault="00AA4D70" w:rsidP="0082458A">
      <w:pPr>
        <w:spacing w:after="0" w:line="240" w:lineRule="auto"/>
        <w:jc w:val="both"/>
        <w:rPr>
          <w:rFonts w:ascii="Times New Roman" w:hAnsi="Times New Roman"/>
          <w:b/>
          <w:sz w:val="24"/>
          <w:szCs w:val="24"/>
        </w:rPr>
      </w:pPr>
    </w:p>
    <w:p w:rsidR="00813BD2" w:rsidRPr="0082458A" w:rsidRDefault="0082458A" w:rsidP="0082458A">
      <w:pPr>
        <w:pStyle w:val="Balk5"/>
        <w:spacing w:before="0" w:line="240" w:lineRule="auto"/>
        <w:rPr>
          <w:b/>
          <w:color w:val="auto"/>
        </w:rPr>
      </w:pPr>
      <w:r w:rsidRPr="0082458A">
        <w:rPr>
          <w:b/>
          <w:color w:val="auto"/>
        </w:rPr>
        <w:lastRenderedPageBreak/>
        <w:t>PERFORMANS GÖSTERGELERİ</w:t>
      </w:r>
      <w:bookmarkEnd w:id="29"/>
    </w:p>
    <w:tbl>
      <w:tblPr>
        <w:tblStyle w:val="AkKlavuz-Vurgu6"/>
        <w:tblW w:w="9322" w:type="dxa"/>
        <w:tblLayout w:type="fixed"/>
        <w:tblLook w:val="02A0"/>
      </w:tblPr>
      <w:tblGrid>
        <w:gridCol w:w="675"/>
        <w:gridCol w:w="709"/>
        <w:gridCol w:w="4410"/>
        <w:gridCol w:w="2580"/>
        <w:gridCol w:w="948"/>
      </w:tblGrid>
      <w:tr w:rsidR="003A2D76" w:rsidTr="007B1D1C">
        <w:trPr>
          <w:cnfStyle w:val="100000000000"/>
          <w:trHeight w:val="446"/>
        </w:trPr>
        <w:tc>
          <w:tcPr>
            <w:cnfStyle w:val="001000000000"/>
            <w:tcW w:w="9322" w:type="dxa"/>
            <w:gridSpan w:val="5"/>
          </w:tcPr>
          <w:p w:rsidR="003A2D76" w:rsidRPr="007B1D1C" w:rsidRDefault="003A2D76" w:rsidP="003A2D76">
            <w:pPr>
              <w:jc w:val="center"/>
              <w:rPr>
                <w:rFonts w:ascii="Times New Roman" w:hAnsi="Times New Roman" w:cs="Times New Roman"/>
                <w:sz w:val="24"/>
                <w:szCs w:val="24"/>
              </w:rPr>
            </w:pPr>
            <w:r w:rsidRPr="007B1D1C">
              <w:rPr>
                <w:rFonts w:ascii="Times New Roman" w:hAnsi="Times New Roman" w:cs="Times New Roman"/>
                <w:sz w:val="24"/>
                <w:szCs w:val="24"/>
              </w:rPr>
              <w:t>STRATEJİK AMAÇ 2</w:t>
            </w:r>
          </w:p>
          <w:p w:rsidR="003A2D76" w:rsidRPr="007B1D1C" w:rsidRDefault="00CC6A99" w:rsidP="00CC6A99">
            <w:pPr>
              <w:jc w:val="both"/>
              <w:rPr>
                <w:rStyle w:val="Gvdemetni9pt"/>
                <w:rFonts w:ascii="Times New Roman" w:hAnsi="Times New Roman" w:cs="Times New Roman"/>
                <w:b w:val="0"/>
                <w:sz w:val="24"/>
                <w:szCs w:val="24"/>
              </w:rPr>
            </w:pPr>
            <w:r>
              <w:rPr>
                <w:rFonts w:ascii="Times New Roman" w:hAnsi="Times New Roman" w:cs="Times New Roman"/>
                <w:b w:val="0"/>
                <w:sz w:val="24"/>
                <w:szCs w:val="24"/>
              </w:rPr>
              <w:t xml:space="preserve">           </w:t>
            </w:r>
            <w:r w:rsidR="003A2D76" w:rsidRPr="007B1D1C">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3A2D76" w:rsidTr="007B1D1C">
        <w:trPr>
          <w:trHeight w:val="446"/>
        </w:trPr>
        <w:tc>
          <w:tcPr>
            <w:cnfStyle w:val="001000000000"/>
            <w:tcW w:w="9322" w:type="dxa"/>
            <w:gridSpan w:val="5"/>
          </w:tcPr>
          <w:p w:rsidR="003A2D76" w:rsidRPr="007B1D1C" w:rsidRDefault="00CC6A99" w:rsidP="00CC6A99">
            <w:pPr>
              <w:jc w:val="both"/>
              <w:rPr>
                <w:rStyle w:val="Gvdemetni9pt"/>
                <w:rFonts w:ascii="Times New Roman" w:hAnsi="Times New Roman" w:cs="Times New Roman"/>
                <w:b w:val="0"/>
                <w:sz w:val="24"/>
                <w:szCs w:val="24"/>
              </w:rPr>
            </w:pPr>
            <w:r>
              <w:rPr>
                <w:rFonts w:ascii="Times New Roman" w:hAnsi="Times New Roman"/>
                <w:sz w:val="24"/>
                <w:szCs w:val="24"/>
              </w:rPr>
              <w:t xml:space="preserve">           </w:t>
            </w:r>
            <w:r w:rsidR="003A2D76" w:rsidRPr="007B1D1C">
              <w:rPr>
                <w:rFonts w:ascii="Times New Roman" w:hAnsi="Times New Roman"/>
                <w:sz w:val="24"/>
                <w:szCs w:val="24"/>
              </w:rPr>
              <w:t>S.H.2.2</w:t>
            </w:r>
            <w:r w:rsidR="003A2D76" w:rsidRPr="007B1D1C">
              <w:rPr>
                <w:rFonts w:ascii="Times New Roman" w:hAnsi="Times New Roman"/>
                <w:b w:val="0"/>
                <w:sz w:val="24"/>
                <w:szCs w:val="24"/>
              </w:rPr>
              <w:t>:Sektörle işbirliği yapılarak hayat boyu öğrenme yaklaşımı çerçevesinde ekonomideki gelişmelere ayak uyduran ve piyasanın ihtiyaç duyduğu nitelikli iş gücünü karşılayan bireyler yetiştirmek ve istihdam edilebilirliklerini arttırmak.</w:t>
            </w:r>
          </w:p>
        </w:tc>
      </w:tr>
      <w:tr w:rsidR="00813BD2" w:rsidTr="007B1D1C">
        <w:trPr>
          <w:trHeight w:val="446"/>
        </w:trPr>
        <w:tc>
          <w:tcPr>
            <w:cnfStyle w:val="001000000000"/>
            <w:tcW w:w="5794" w:type="dxa"/>
            <w:gridSpan w:val="3"/>
            <w:vMerge w:val="restart"/>
          </w:tcPr>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0832DE" w:rsidRDefault="000832DE" w:rsidP="002E1D11">
            <w:pPr>
              <w:rPr>
                <w:rStyle w:val="Gvdemetni9pt"/>
                <w:rFonts w:ascii="Times New Roman" w:hAnsi="Times New Roman" w:cs="Times New Roman"/>
                <w:sz w:val="24"/>
                <w:szCs w:val="24"/>
              </w:rPr>
            </w:pPr>
          </w:p>
          <w:p w:rsidR="00813BD2" w:rsidRPr="002E6BAF" w:rsidRDefault="00813BD2" w:rsidP="006E0431">
            <w:pPr>
              <w:jc w:val="center"/>
            </w:pPr>
            <w:r w:rsidRPr="002E6BAF">
              <w:rPr>
                <w:rStyle w:val="Gvdemetni9pt"/>
                <w:rFonts w:ascii="Times New Roman" w:hAnsi="Times New Roman" w:cs="Times New Roman"/>
                <w:sz w:val="24"/>
                <w:szCs w:val="24"/>
              </w:rPr>
              <w:t>PERFORMANS GÖSTERGELERİ</w:t>
            </w:r>
          </w:p>
        </w:tc>
        <w:tc>
          <w:tcPr>
            <w:cnfStyle w:val="000010000000"/>
            <w:tcW w:w="3528" w:type="dxa"/>
            <w:gridSpan w:val="2"/>
          </w:tcPr>
          <w:p w:rsidR="00813BD2" w:rsidRPr="002E6BAF" w:rsidRDefault="00813BD2" w:rsidP="006E0431">
            <w:pPr>
              <w:jc w:val="center"/>
              <w:rPr>
                <w:rStyle w:val="Gvdemetni9pt"/>
                <w:rFonts w:ascii="Times New Roman" w:hAnsi="Times New Roman" w:cs="Times New Roman"/>
                <w:sz w:val="24"/>
                <w:szCs w:val="24"/>
              </w:rPr>
            </w:pPr>
          </w:p>
          <w:p w:rsidR="00813BD2" w:rsidRPr="002E6BAF" w:rsidRDefault="00813BD2" w:rsidP="006E0431">
            <w:pPr>
              <w:jc w:val="cente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Performans Hedefleri</w:t>
            </w:r>
          </w:p>
          <w:p w:rsidR="00813BD2" w:rsidRPr="002E6BAF" w:rsidRDefault="00813BD2" w:rsidP="006E0431">
            <w:pPr>
              <w:jc w:val="center"/>
            </w:pPr>
          </w:p>
        </w:tc>
      </w:tr>
      <w:tr w:rsidR="00813BD2" w:rsidTr="007B1D1C">
        <w:trPr>
          <w:trHeight w:val="360"/>
        </w:trPr>
        <w:tc>
          <w:tcPr>
            <w:cnfStyle w:val="001000000000"/>
            <w:tcW w:w="5794" w:type="dxa"/>
            <w:gridSpan w:val="3"/>
            <w:vMerge/>
          </w:tcPr>
          <w:p w:rsidR="00813BD2" w:rsidRPr="002E6BAF" w:rsidRDefault="00813BD2" w:rsidP="002E1D11"/>
        </w:tc>
        <w:tc>
          <w:tcPr>
            <w:cnfStyle w:val="000010000000"/>
            <w:tcW w:w="2580" w:type="dxa"/>
          </w:tcPr>
          <w:p w:rsidR="000832DE" w:rsidRDefault="000832DE" w:rsidP="006E0431">
            <w:pPr>
              <w:jc w:val="center"/>
              <w:rPr>
                <w:rStyle w:val="Gvdemetni9pt"/>
                <w:rFonts w:ascii="Times New Roman" w:hAnsi="Times New Roman" w:cs="Times New Roman"/>
                <w:sz w:val="24"/>
                <w:szCs w:val="24"/>
              </w:rPr>
            </w:pPr>
          </w:p>
          <w:p w:rsidR="00813BD2" w:rsidRPr="002E6BAF" w:rsidRDefault="00813BD2" w:rsidP="006E0431">
            <w:pPr>
              <w:jc w:val="center"/>
            </w:pPr>
            <w:r w:rsidRPr="002E6BAF">
              <w:rPr>
                <w:rStyle w:val="Gvdemetni9pt"/>
                <w:rFonts w:ascii="Times New Roman" w:hAnsi="Times New Roman" w:cs="Times New Roman"/>
                <w:sz w:val="24"/>
                <w:szCs w:val="24"/>
              </w:rPr>
              <w:t>Önceki Yıllar</w:t>
            </w:r>
          </w:p>
        </w:tc>
        <w:tc>
          <w:tcPr>
            <w:tcW w:w="948" w:type="dxa"/>
          </w:tcPr>
          <w:p w:rsidR="006E0431" w:rsidRDefault="006E0431" w:rsidP="006E0431">
            <w:pPr>
              <w:jc w:val="center"/>
              <w:cnfStyle w:val="000000000000"/>
              <w:rPr>
                <w:rStyle w:val="Gvdemetni9pt"/>
                <w:rFonts w:ascii="Times New Roman" w:hAnsi="Times New Roman" w:cs="Times New Roman"/>
                <w:sz w:val="24"/>
                <w:szCs w:val="24"/>
              </w:rPr>
            </w:pPr>
          </w:p>
          <w:p w:rsidR="00813BD2" w:rsidRPr="002E6BAF" w:rsidRDefault="006E0431" w:rsidP="006E0431">
            <w:pPr>
              <w:jc w:val="center"/>
              <w:cnfStyle w:val="000000000000"/>
            </w:pPr>
            <w:r>
              <w:rPr>
                <w:rStyle w:val="Gvdemetni9pt"/>
                <w:rFonts w:ascii="Times New Roman" w:hAnsi="Times New Roman" w:cs="Times New Roman"/>
                <w:sz w:val="24"/>
                <w:szCs w:val="24"/>
              </w:rPr>
              <w:t>Hedef</w:t>
            </w:r>
          </w:p>
        </w:tc>
      </w:tr>
      <w:tr w:rsidR="00291BFD" w:rsidTr="0085099F">
        <w:trPr>
          <w:trHeight w:val="360"/>
        </w:trPr>
        <w:tc>
          <w:tcPr>
            <w:cnfStyle w:val="001000000000"/>
            <w:tcW w:w="5794" w:type="dxa"/>
            <w:gridSpan w:val="3"/>
            <w:vMerge/>
          </w:tcPr>
          <w:p w:rsidR="00291BFD" w:rsidRPr="002E6BAF" w:rsidRDefault="00291BFD" w:rsidP="002E1D11"/>
        </w:tc>
        <w:tc>
          <w:tcPr>
            <w:cnfStyle w:val="000010000000"/>
            <w:tcW w:w="2580" w:type="dxa"/>
          </w:tcPr>
          <w:p w:rsidR="00291BFD" w:rsidRPr="002E6BAF" w:rsidRDefault="00291BFD" w:rsidP="00291BFD">
            <w:pPr>
              <w:jc w:val="center"/>
              <w:rPr>
                <w:rStyle w:val="Gvdemetni9pt"/>
                <w:rFonts w:ascii="Times New Roman" w:hAnsi="Times New Roman" w:cs="Times New Roman"/>
                <w:b/>
                <w:sz w:val="24"/>
                <w:szCs w:val="24"/>
              </w:rPr>
            </w:pPr>
          </w:p>
          <w:p w:rsidR="00291BFD" w:rsidRPr="002E6BAF" w:rsidRDefault="00291BFD" w:rsidP="00291BFD">
            <w:pPr>
              <w:jc w:val="center"/>
              <w:rPr>
                <w:b/>
              </w:rPr>
            </w:pPr>
            <w:r w:rsidRPr="002E6BAF">
              <w:rPr>
                <w:rStyle w:val="Gvdemetni9pt"/>
                <w:rFonts w:ascii="Times New Roman" w:hAnsi="Times New Roman" w:cs="Times New Roman"/>
                <w:b/>
                <w:sz w:val="24"/>
                <w:szCs w:val="24"/>
              </w:rPr>
              <w:t>2014</w:t>
            </w:r>
          </w:p>
        </w:tc>
        <w:tc>
          <w:tcPr>
            <w:tcW w:w="948" w:type="dxa"/>
          </w:tcPr>
          <w:p w:rsidR="00291BFD" w:rsidRPr="002E6BAF" w:rsidRDefault="00291BFD" w:rsidP="002E1D11">
            <w:pPr>
              <w:cnfStyle w:val="000000000000"/>
              <w:rPr>
                <w:rStyle w:val="Gvdemetni9pt"/>
                <w:rFonts w:ascii="Times New Roman" w:hAnsi="Times New Roman" w:cs="Times New Roman"/>
                <w:b/>
                <w:sz w:val="24"/>
                <w:szCs w:val="24"/>
              </w:rPr>
            </w:pPr>
          </w:p>
          <w:p w:rsidR="00291BFD" w:rsidRPr="002E6BAF" w:rsidRDefault="00291BFD" w:rsidP="002E1D11">
            <w:pPr>
              <w:cnfStyle w:val="000000000000"/>
              <w:rPr>
                <w:b/>
              </w:rPr>
            </w:pPr>
            <w:r w:rsidRPr="002E6BAF">
              <w:rPr>
                <w:rStyle w:val="Gvdemetni9pt"/>
                <w:rFonts w:ascii="Times New Roman" w:hAnsi="Times New Roman" w:cs="Times New Roman"/>
                <w:b/>
                <w:sz w:val="24"/>
                <w:szCs w:val="24"/>
              </w:rPr>
              <w:t>2019</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r w:rsidRPr="002E6BAF">
              <w:rPr>
                <w:rStyle w:val="Gvdemetni9pt"/>
                <w:rFonts w:ascii="Times New Roman" w:hAnsi="Times New Roman" w:cs="Times New Roman"/>
                <w:sz w:val="24"/>
                <w:szCs w:val="24"/>
              </w:rPr>
              <w:t>2.2.1</w:t>
            </w:r>
          </w:p>
        </w:tc>
        <w:tc>
          <w:tcPr>
            <w:tcW w:w="4410" w:type="dxa"/>
          </w:tcPr>
          <w:p w:rsidR="00291BFD" w:rsidRPr="002E6BAF" w:rsidRDefault="00291BFD" w:rsidP="002E1D11">
            <w:pPr>
              <w:cnfStyle w:val="000000000000"/>
            </w:pPr>
            <w:r w:rsidRPr="002E6BAF">
              <w:rPr>
                <w:rStyle w:val="Gvdemetni9pt"/>
                <w:rFonts w:ascii="Times New Roman" w:hAnsi="Times New Roman" w:cs="Times New Roman"/>
                <w:sz w:val="24"/>
                <w:szCs w:val="24"/>
              </w:rPr>
              <w:t>MTE'den mezun olan öğrencilerin yükseköğrenime yerleşme oranı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%60</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2.2.2</w:t>
            </w:r>
          </w:p>
        </w:tc>
        <w:tc>
          <w:tcPr>
            <w:tcW w:w="4410" w:type="dxa"/>
          </w:tcPr>
          <w:p w:rsidR="00291BFD" w:rsidRPr="002E6BAF" w:rsidRDefault="00291BFD" w:rsidP="002E1D11">
            <w:pPr>
              <w:cnfStyle w:val="000000000000"/>
            </w:pPr>
            <w:r w:rsidRPr="002E6BAF">
              <w:rPr>
                <w:rStyle w:val="Gvdemetni9pt"/>
                <w:rFonts w:ascii="Times New Roman" w:hAnsi="Times New Roman" w:cs="Times New Roman"/>
                <w:sz w:val="24"/>
                <w:szCs w:val="24"/>
              </w:rPr>
              <w:t>Açılan Mesleki Teknik kurs sayısı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715</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sidRPr="00180BB6">
              <w:rPr>
                <w:rFonts w:ascii="Times New Roman" w:hAnsi="Times New Roman" w:cs="Times New Roman"/>
                <w:sz w:val="24"/>
                <w:szCs w:val="24"/>
              </w:rPr>
              <w:t>1000</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2.2.3</w:t>
            </w:r>
          </w:p>
        </w:tc>
        <w:tc>
          <w:tcPr>
            <w:tcW w:w="4410" w:type="dxa"/>
          </w:tcPr>
          <w:p w:rsidR="00291BFD" w:rsidRPr="002E6BAF" w:rsidRDefault="00291BFD" w:rsidP="002E1D11">
            <w:pPr>
              <w:cnfStyle w:val="000000000000"/>
            </w:pPr>
            <w:r w:rsidRPr="002E6BAF">
              <w:rPr>
                <w:rStyle w:val="Gvdemetni9pt"/>
                <w:rFonts w:ascii="Times New Roman" w:hAnsi="Times New Roman" w:cs="Times New Roman"/>
                <w:sz w:val="24"/>
                <w:szCs w:val="24"/>
              </w:rPr>
              <w:t>Mesleki Teknik kurslara katılan kursiyer sayısı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10396</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15000</w:t>
            </w:r>
          </w:p>
        </w:tc>
      </w:tr>
      <w:tr w:rsidR="00291BFD" w:rsidTr="0085099F">
        <w:trPr>
          <w:trHeight w:val="518"/>
        </w:trPr>
        <w:tc>
          <w:tcPr>
            <w:cnfStyle w:val="001000000000"/>
            <w:tcW w:w="675" w:type="dxa"/>
          </w:tcPr>
          <w:p w:rsidR="00291BFD" w:rsidRPr="002E6BAF" w:rsidRDefault="00291BFD" w:rsidP="002E1D11">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2.2.4</w:t>
            </w:r>
          </w:p>
        </w:tc>
        <w:tc>
          <w:tcPr>
            <w:tcW w:w="4410" w:type="dxa"/>
          </w:tcPr>
          <w:p w:rsidR="00291BFD" w:rsidRPr="002E6BAF" w:rsidRDefault="00291BFD" w:rsidP="002E1D11">
            <w:pPr>
              <w:cnfStyle w:val="000000000000"/>
            </w:pPr>
            <w:r w:rsidRPr="002E6BAF">
              <w:rPr>
                <w:rStyle w:val="Gvdemetni9pt"/>
                <w:rFonts w:ascii="Times New Roman" w:hAnsi="Times New Roman" w:cs="Times New Roman"/>
                <w:sz w:val="24"/>
                <w:szCs w:val="24"/>
              </w:rPr>
              <w:t>Mesleki Teknik kurslarında belge alan kursiyer sayısı</w:t>
            </w:r>
          </w:p>
        </w:tc>
        <w:tc>
          <w:tcPr>
            <w:cnfStyle w:val="000010000000"/>
            <w:tcW w:w="2580" w:type="dxa"/>
          </w:tcPr>
          <w:p w:rsidR="00291BFD" w:rsidRPr="00180BB6" w:rsidRDefault="00291BFD" w:rsidP="00180BB6">
            <w:pPr>
              <w:jc w:val="center"/>
              <w:rPr>
                <w:rFonts w:ascii="Times New Roman" w:hAnsi="Times New Roman" w:cs="Times New Roman"/>
                <w:sz w:val="24"/>
                <w:szCs w:val="24"/>
              </w:rPr>
            </w:pPr>
            <w:r>
              <w:rPr>
                <w:rFonts w:ascii="Times New Roman" w:hAnsi="Times New Roman" w:cs="Times New Roman"/>
                <w:sz w:val="24"/>
                <w:szCs w:val="24"/>
              </w:rPr>
              <w:t>7548</w:t>
            </w:r>
          </w:p>
        </w:tc>
        <w:tc>
          <w:tcPr>
            <w:tcW w:w="948" w:type="dxa"/>
          </w:tcPr>
          <w:p w:rsidR="00291BFD" w:rsidRPr="00180BB6" w:rsidRDefault="00291BFD"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10000</w:t>
            </w:r>
          </w:p>
        </w:tc>
      </w:tr>
      <w:tr w:rsidR="00291BFD" w:rsidTr="0085099F">
        <w:trPr>
          <w:trHeight w:val="518"/>
        </w:trPr>
        <w:tc>
          <w:tcPr>
            <w:cnfStyle w:val="001000000000"/>
            <w:tcW w:w="675"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tcW w:w="709" w:type="dxa"/>
          </w:tcPr>
          <w:p w:rsidR="00291BFD" w:rsidRPr="002E6BAF" w:rsidRDefault="00291BFD"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2.2.5</w:t>
            </w:r>
          </w:p>
        </w:tc>
        <w:tc>
          <w:tcPr>
            <w:tcW w:w="4410" w:type="dxa"/>
          </w:tcPr>
          <w:p w:rsidR="00291BFD" w:rsidRPr="002E6BAF" w:rsidRDefault="00291BFD" w:rsidP="002E1D11">
            <w:pPr>
              <w:cnfStyle w:val="000000000000"/>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Mesleki ve Teknik Eğitimde öğrenim gören öğrencilerin oranı</w:t>
            </w:r>
          </w:p>
        </w:tc>
        <w:tc>
          <w:tcPr>
            <w:cnfStyle w:val="000010000000"/>
            <w:tcW w:w="2580" w:type="dxa"/>
          </w:tcPr>
          <w:p w:rsidR="00291BFD" w:rsidRPr="00180BB6" w:rsidRDefault="0085099F" w:rsidP="00180BB6">
            <w:pPr>
              <w:jc w:val="center"/>
              <w:rPr>
                <w:rFonts w:ascii="Times New Roman" w:hAnsi="Times New Roman" w:cs="Times New Roman"/>
                <w:sz w:val="24"/>
                <w:szCs w:val="24"/>
              </w:rPr>
            </w:pPr>
            <w:r>
              <w:rPr>
                <w:rFonts w:ascii="Times New Roman" w:hAnsi="Times New Roman" w:cs="Times New Roman"/>
                <w:sz w:val="24"/>
                <w:szCs w:val="24"/>
              </w:rPr>
              <w:t>%38</w:t>
            </w:r>
          </w:p>
        </w:tc>
        <w:tc>
          <w:tcPr>
            <w:tcW w:w="948" w:type="dxa"/>
          </w:tcPr>
          <w:p w:rsidR="00291BFD" w:rsidRPr="00180BB6" w:rsidRDefault="0085099F" w:rsidP="00180BB6">
            <w:pPr>
              <w:jc w:val="center"/>
              <w:cnfStyle w:val="000000000000"/>
              <w:rPr>
                <w:rFonts w:ascii="Times New Roman" w:hAnsi="Times New Roman" w:cs="Times New Roman"/>
                <w:sz w:val="24"/>
                <w:szCs w:val="24"/>
              </w:rPr>
            </w:pPr>
            <w:r>
              <w:rPr>
                <w:rFonts w:ascii="Times New Roman" w:hAnsi="Times New Roman" w:cs="Times New Roman"/>
                <w:sz w:val="24"/>
                <w:szCs w:val="24"/>
              </w:rPr>
              <w:t>45</w:t>
            </w:r>
          </w:p>
        </w:tc>
      </w:tr>
    </w:tbl>
    <w:p w:rsidR="004226AF" w:rsidRDefault="004226AF">
      <w:pPr>
        <w:rPr>
          <w:rFonts w:ascii="Times New Roman" w:hAnsi="Times New Roman" w:cs="Times New Roman"/>
          <w:b/>
          <w:sz w:val="24"/>
          <w:szCs w:val="24"/>
        </w:rPr>
      </w:pPr>
    </w:p>
    <w:p w:rsidR="00813BD2" w:rsidRPr="00461A2D" w:rsidRDefault="00813BD2" w:rsidP="00813BD2">
      <w:pPr>
        <w:jc w:val="both"/>
        <w:rPr>
          <w:rFonts w:ascii="Times New Roman" w:hAnsi="Times New Roman" w:cs="Times New Roman"/>
          <w:b/>
          <w:sz w:val="24"/>
          <w:szCs w:val="24"/>
        </w:rPr>
      </w:pPr>
    </w:p>
    <w:p w:rsidR="00813BD2" w:rsidRPr="002E6BAF" w:rsidRDefault="0082458A" w:rsidP="00813BD2">
      <w:pPr>
        <w:rPr>
          <w:rFonts w:ascii="Times New Roman" w:hAnsi="Times New Roman" w:cs="Times New Roman"/>
          <w:b/>
          <w:sz w:val="24"/>
          <w:szCs w:val="24"/>
        </w:rPr>
      </w:pPr>
      <w:r w:rsidRPr="002E6BAF">
        <w:rPr>
          <w:rFonts w:ascii="Times New Roman" w:hAnsi="Times New Roman" w:cs="Times New Roman"/>
          <w:b/>
          <w:sz w:val="24"/>
          <w:szCs w:val="24"/>
        </w:rPr>
        <w:t>ALINACAK TEDBİRLER, STRATEJİLER</w:t>
      </w:r>
    </w:p>
    <w:tbl>
      <w:tblPr>
        <w:tblStyle w:val="AkKlavuz-Vurgu6"/>
        <w:tblW w:w="5095" w:type="pct"/>
        <w:tblLook w:val="02A0"/>
      </w:tblPr>
      <w:tblGrid>
        <w:gridCol w:w="2226"/>
        <w:gridCol w:w="4805"/>
        <w:gridCol w:w="2432"/>
      </w:tblGrid>
      <w:tr w:rsidR="007B1D1C" w:rsidRPr="002E6BAF" w:rsidTr="000F5001">
        <w:trPr>
          <w:cnfStyle w:val="100000000000"/>
        </w:trPr>
        <w:tc>
          <w:tcPr>
            <w:cnfStyle w:val="001000000000"/>
            <w:tcW w:w="1176" w:type="pct"/>
          </w:tcPr>
          <w:p w:rsidR="007B1D1C" w:rsidRPr="002E6BAF" w:rsidRDefault="007B1D1C" w:rsidP="0082458A">
            <w:pPr>
              <w:jc w:val="center"/>
              <w:rPr>
                <w:rFonts w:ascii="Times New Roman" w:hAnsi="Times New Roman" w:cs="Times New Roman"/>
                <w:b w:val="0"/>
                <w:sz w:val="24"/>
                <w:szCs w:val="24"/>
              </w:rPr>
            </w:pPr>
          </w:p>
        </w:tc>
        <w:tc>
          <w:tcPr>
            <w:cnfStyle w:val="000010000000"/>
            <w:tcW w:w="2539" w:type="pct"/>
            <w:hideMark/>
          </w:tcPr>
          <w:p w:rsidR="007B1D1C" w:rsidRPr="002E6BAF" w:rsidRDefault="007B1D1C" w:rsidP="0082458A">
            <w:pPr>
              <w:jc w:val="center"/>
              <w:rPr>
                <w:rFonts w:ascii="Times New Roman" w:hAnsi="Times New Roman" w:cs="Times New Roman"/>
                <w:b w:val="0"/>
                <w:bCs w:val="0"/>
                <w:sz w:val="24"/>
                <w:szCs w:val="24"/>
              </w:rPr>
            </w:pPr>
            <w:r w:rsidRPr="002E6BAF">
              <w:rPr>
                <w:rFonts w:ascii="Times New Roman" w:hAnsi="Times New Roman" w:cs="Times New Roman"/>
                <w:b w:val="0"/>
                <w:sz w:val="24"/>
                <w:szCs w:val="24"/>
              </w:rPr>
              <w:t>STRATEJİLER</w:t>
            </w:r>
          </w:p>
        </w:tc>
        <w:tc>
          <w:tcPr>
            <w:tcW w:w="1285" w:type="pct"/>
            <w:hideMark/>
          </w:tcPr>
          <w:p w:rsidR="007B1D1C" w:rsidRPr="002E6BAF" w:rsidRDefault="007B1D1C" w:rsidP="006B71F0">
            <w:pPr>
              <w:pStyle w:val="ListeParagraf"/>
              <w:ind w:left="0"/>
              <w:jc w:val="center"/>
              <w:cnfStyle w:val="100000000000"/>
              <w:rPr>
                <w:rFonts w:ascii="Times New Roman" w:hAnsi="Times New Roman" w:cs="Times New Roman"/>
                <w:b w:val="0"/>
                <w:sz w:val="24"/>
                <w:szCs w:val="24"/>
              </w:rPr>
            </w:pPr>
            <w:r w:rsidRPr="002E6BAF">
              <w:rPr>
                <w:rFonts w:ascii="Times New Roman" w:hAnsi="Times New Roman" w:cs="Times New Roman"/>
                <w:b w:val="0"/>
                <w:sz w:val="24"/>
                <w:szCs w:val="24"/>
              </w:rPr>
              <w:t>Sorumlu Birimler</w:t>
            </w:r>
          </w:p>
        </w:tc>
      </w:tr>
      <w:tr w:rsidR="007B1D1C" w:rsidRPr="002E6BAF" w:rsidTr="000F5001">
        <w:tc>
          <w:tcPr>
            <w:cnfStyle w:val="001000000000"/>
            <w:tcW w:w="1176" w:type="pct"/>
            <w:vMerge w:val="restart"/>
          </w:tcPr>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Default="007B1D1C" w:rsidP="006B71F0">
            <w:pPr>
              <w:ind w:left="34"/>
              <w:rPr>
                <w:rFonts w:ascii="Times New Roman" w:hAnsi="Times New Roman"/>
                <w:b w:val="0"/>
                <w:sz w:val="24"/>
                <w:szCs w:val="24"/>
              </w:rPr>
            </w:pPr>
          </w:p>
          <w:p w:rsidR="007B1D1C" w:rsidRPr="003A2D76" w:rsidRDefault="007B1D1C" w:rsidP="006B71F0">
            <w:pPr>
              <w:ind w:left="34"/>
              <w:rPr>
                <w:rFonts w:ascii="Times New Roman" w:hAnsi="Times New Roman" w:cs="Times New Roman"/>
                <w:b w:val="0"/>
                <w:sz w:val="24"/>
                <w:szCs w:val="24"/>
              </w:rPr>
            </w:pPr>
            <w:r w:rsidRPr="003A2D76">
              <w:rPr>
                <w:rFonts w:ascii="Times New Roman" w:hAnsi="Times New Roman"/>
                <w:sz w:val="24"/>
                <w:szCs w:val="24"/>
              </w:rPr>
              <w:t>S.H.2.2:</w:t>
            </w:r>
            <w:r w:rsidRPr="003A2D76">
              <w:rPr>
                <w:rFonts w:ascii="Times New Roman" w:hAnsi="Times New Roman"/>
                <w:b w:val="0"/>
                <w:sz w:val="24"/>
                <w:szCs w:val="24"/>
              </w:rPr>
              <w:t xml:space="preserve"> Sektörle işbirliği yapılarak hayat boyu öğrenme yaklaşımı </w:t>
            </w:r>
            <w:r w:rsidRPr="003A2D76">
              <w:rPr>
                <w:rFonts w:ascii="Times New Roman" w:hAnsi="Times New Roman"/>
                <w:b w:val="0"/>
                <w:sz w:val="24"/>
                <w:szCs w:val="24"/>
              </w:rPr>
              <w:lastRenderedPageBreak/>
              <w:t>çerçevesinde ekonomideki gelişmelere ayak uyduran ve piyasanın ihtiyaç duyduğu nitelikli iş gücünü karşılayan bireyler yetiştirmek ve istihdam edilebilirliklerini arttırmak.</w:t>
            </w: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lastRenderedPageBreak/>
              <w:t>1.</w:t>
            </w:r>
            <w:r w:rsidR="007B1D1C" w:rsidRPr="000F5001">
              <w:rPr>
                <w:rFonts w:ascii="Times New Roman" w:hAnsi="Times New Roman" w:cs="Times New Roman"/>
                <w:sz w:val="24"/>
                <w:szCs w:val="24"/>
              </w:rPr>
              <w:t>Sektörle işbirliği yapılarak atölye ve laboratuar öğretmenlerinin ilgili sektördeki gelişmeleri ve işgücü piyasası ihtiyaçlarını takip etmeleri ve öğrencilere bu yönde rehberlik etmeleri sağlanacaktır.</w:t>
            </w:r>
          </w:p>
          <w:p w:rsidR="007B1D1C" w:rsidRPr="000F5001" w:rsidRDefault="007B1D1C" w:rsidP="006B71F0">
            <w:pPr>
              <w:ind w:left="34"/>
              <w:rPr>
                <w:rFonts w:ascii="Times New Roman" w:hAnsi="Times New Roman" w:cs="Times New Roman"/>
                <w:sz w:val="24"/>
                <w:szCs w:val="24"/>
              </w:rPr>
            </w:pPr>
          </w:p>
        </w:tc>
        <w:tc>
          <w:tcPr>
            <w:tcW w:w="1285" w:type="pct"/>
          </w:tcPr>
          <w:p w:rsidR="000832DE" w:rsidRDefault="000832DE" w:rsidP="006B71F0">
            <w:pPr>
              <w:cnfStyle w:val="000000000000"/>
              <w:rPr>
                <w:rFonts w:ascii="Times New Roman" w:hAnsi="Times New Roman" w:cs="Times New Roman"/>
                <w:sz w:val="24"/>
                <w:szCs w:val="24"/>
              </w:rPr>
            </w:pPr>
          </w:p>
          <w:p w:rsidR="000832DE" w:rsidRDefault="000832DE" w:rsidP="006B71F0">
            <w:pPr>
              <w:cnfStyle w:val="000000000000"/>
              <w:rPr>
                <w:rFonts w:ascii="Times New Roman" w:hAnsi="Times New Roman" w:cs="Times New Roman"/>
                <w:sz w:val="24"/>
                <w:szCs w:val="24"/>
              </w:rPr>
            </w:pPr>
          </w:p>
          <w:p w:rsidR="007B1D1C"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tc>
      </w:tr>
      <w:tr w:rsidR="007B1D1C" w:rsidRPr="002E6BAF" w:rsidTr="000F5001">
        <w:tc>
          <w:tcPr>
            <w:cnfStyle w:val="001000000000"/>
            <w:tcW w:w="1176" w:type="pct"/>
            <w:vMerge/>
          </w:tcPr>
          <w:p w:rsidR="007B1D1C" w:rsidRPr="002E6BAF" w:rsidRDefault="007B1D1C" w:rsidP="006B71F0">
            <w:pPr>
              <w:pStyle w:val="Default"/>
            </w:pPr>
          </w:p>
        </w:tc>
        <w:tc>
          <w:tcPr>
            <w:cnfStyle w:val="000010000000"/>
            <w:tcW w:w="2539" w:type="pct"/>
            <w:hideMark/>
          </w:tcPr>
          <w:p w:rsidR="007B1D1C" w:rsidRPr="000F5001" w:rsidRDefault="000F5001" w:rsidP="006B71F0">
            <w:pPr>
              <w:pStyle w:val="Default"/>
              <w:rPr>
                <w:rFonts w:ascii="Times New Roman" w:hAnsi="Times New Roman" w:cs="Times New Roman"/>
              </w:rPr>
            </w:pPr>
            <w:r w:rsidRPr="000F5001">
              <w:rPr>
                <w:rFonts w:ascii="Times New Roman" w:hAnsi="Times New Roman" w:cs="Times New Roman"/>
                <w:b/>
              </w:rPr>
              <w:t>2.</w:t>
            </w:r>
            <w:r w:rsidR="007B1D1C" w:rsidRPr="000F5001">
              <w:rPr>
                <w:rFonts w:ascii="Times New Roman" w:hAnsi="Times New Roman" w:cs="Times New Roman"/>
              </w:rPr>
              <w:t xml:space="preserve">Nitelikli işgücünün yetiştirilmesinde uygulamalı eğitimin yaygınlaştırılması ve daha kaliteli olması için gerekli önlemler alınacaktır. </w:t>
            </w:r>
          </w:p>
          <w:p w:rsidR="007B1D1C" w:rsidRPr="000F5001" w:rsidRDefault="007B1D1C" w:rsidP="006B71F0">
            <w:pPr>
              <w:ind w:left="34"/>
              <w:rPr>
                <w:rFonts w:ascii="Times New Roman" w:hAnsi="Times New Roman" w:cs="Times New Roman"/>
                <w:sz w:val="24"/>
                <w:szCs w:val="24"/>
              </w:rPr>
            </w:pPr>
          </w:p>
        </w:tc>
        <w:tc>
          <w:tcPr>
            <w:tcW w:w="1285" w:type="pct"/>
          </w:tcPr>
          <w:p w:rsidR="000832DE" w:rsidRDefault="000832DE" w:rsidP="006B71F0">
            <w:pPr>
              <w:cnfStyle w:val="000000000000"/>
              <w:rPr>
                <w:rFonts w:ascii="Times New Roman" w:hAnsi="Times New Roman" w:cs="Times New Roman"/>
                <w:sz w:val="24"/>
                <w:szCs w:val="24"/>
              </w:rPr>
            </w:pPr>
          </w:p>
          <w:p w:rsidR="000832DE" w:rsidRDefault="000832DE" w:rsidP="000832DE">
            <w:pPr>
              <w:cnfStyle w:val="000000000000"/>
              <w:rPr>
                <w:rFonts w:ascii="Times New Roman" w:hAnsi="Times New Roman" w:cs="Times New Roman"/>
                <w:sz w:val="24"/>
                <w:szCs w:val="24"/>
              </w:rPr>
            </w:pPr>
          </w:p>
          <w:p w:rsidR="007B1D1C"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tc>
      </w:tr>
      <w:tr w:rsidR="007B1D1C" w:rsidRPr="002E6BAF" w:rsidTr="000F5001">
        <w:trPr>
          <w:trHeight w:val="451"/>
        </w:trPr>
        <w:tc>
          <w:tcPr>
            <w:cnfStyle w:val="001000000000"/>
            <w:tcW w:w="1176" w:type="pct"/>
            <w:vMerge/>
          </w:tcPr>
          <w:p w:rsidR="007B1D1C" w:rsidRPr="002E6BAF" w:rsidRDefault="007B1D1C" w:rsidP="006B71F0">
            <w:pPr>
              <w:pStyle w:val="Default"/>
            </w:pPr>
          </w:p>
        </w:tc>
        <w:tc>
          <w:tcPr>
            <w:cnfStyle w:val="000010000000"/>
            <w:tcW w:w="2539" w:type="pct"/>
            <w:hideMark/>
          </w:tcPr>
          <w:p w:rsidR="007B1D1C" w:rsidRPr="000F5001" w:rsidRDefault="000F5001" w:rsidP="006B71F0">
            <w:pPr>
              <w:pStyle w:val="Default"/>
              <w:rPr>
                <w:rFonts w:ascii="Times New Roman" w:hAnsi="Times New Roman" w:cs="Times New Roman"/>
              </w:rPr>
            </w:pPr>
            <w:r w:rsidRPr="000F5001">
              <w:rPr>
                <w:rFonts w:ascii="Times New Roman" w:hAnsi="Times New Roman" w:cs="Times New Roman"/>
                <w:b/>
              </w:rPr>
              <w:t>3.</w:t>
            </w:r>
            <w:r w:rsidR="007B1D1C" w:rsidRPr="000F5001">
              <w:rPr>
                <w:rFonts w:ascii="Times New Roman" w:hAnsi="Times New Roman" w:cs="Times New Roman"/>
              </w:rPr>
              <w:t xml:space="preserve">Mesleki teknik kurslar ve meslek edindirme kurs sayısının artırılması sağlanacaktır. </w:t>
            </w:r>
          </w:p>
          <w:p w:rsidR="007B1D1C" w:rsidRPr="000F5001" w:rsidRDefault="007B1D1C" w:rsidP="006B71F0">
            <w:pPr>
              <w:ind w:left="34"/>
              <w:rPr>
                <w:rFonts w:ascii="Times New Roman" w:hAnsi="Times New Roman" w:cs="Times New Roman"/>
                <w:sz w:val="24"/>
                <w:szCs w:val="24"/>
              </w:rPr>
            </w:pPr>
          </w:p>
        </w:tc>
        <w:tc>
          <w:tcPr>
            <w:tcW w:w="1285" w:type="pct"/>
          </w:tcPr>
          <w:p w:rsidR="007B1D1C"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0832DE"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4.</w:t>
            </w:r>
            <w:r w:rsidR="007B1D1C" w:rsidRPr="000F5001">
              <w:rPr>
                <w:rFonts w:ascii="Times New Roman" w:hAnsi="Times New Roman" w:cs="Times New Roman"/>
                <w:sz w:val="24"/>
                <w:szCs w:val="24"/>
              </w:rPr>
              <w:t xml:space="preserve">Bireylerin ve sektörün ihtiyaç duyduğu kalitede bir mesleki ve teknik eğitime ulaşmak için güncel, ölçülebilir ve sürdürülebilir bir </w:t>
            </w:r>
            <w:r w:rsidR="007B1D1C" w:rsidRPr="000F5001">
              <w:rPr>
                <w:rFonts w:ascii="Times New Roman" w:hAnsi="Times New Roman" w:cs="Times New Roman"/>
                <w:sz w:val="24"/>
                <w:szCs w:val="24"/>
              </w:rPr>
              <w:lastRenderedPageBreak/>
              <w:t>kalite sistemi oluşturulacaktır.</w:t>
            </w:r>
          </w:p>
        </w:tc>
        <w:tc>
          <w:tcPr>
            <w:tcW w:w="1285" w:type="pct"/>
          </w:tcPr>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0832DE" w:rsidP="000832DE">
            <w:pP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5.</w:t>
            </w:r>
            <w:r w:rsidR="007B1D1C" w:rsidRPr="000F5001">
              <w:rPr>
                <w:rFonts w:ascii="Times New Roman" w:hAnsi="Times New Roman" w:cs="Times New Roman"/>
                <w:sz w:val="24"/>
                <w:szCs w:val="24"/>
              </w:rPr>
              <w:t>Sanayi sektöründe ara eleman ihtiyacını karşılayacak bölümlerin açılmasına öncelik verilecektir.</w:t>
            </w:r>
          </w:p>
        </w:tc>
        <w:tc>
          <w:tcPr>
            <w:tcW w:w="1285" w:type="pct"/>
          </w:tcPr>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7B1D1C" w:rsidP="006B71F0">
            <w:pPr>
              <w:cnfStyle w:val="000000000000"/>
              <w:rPr>
                <w:rFonts w:ascii="Times New Roman" w:hAnsi="Times New Roman" w:cs="Times New Roman"/>
                <w:sz w:val="24"/>
                <w:szCs w:val="24"/>
              </w:rPr>
            </w:pP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6.</w:t>
            </w:r>
            <w:r w:rsidR="007B1D1C" w:rsidRPr="000F5001">
              <w:rPr>
                <w:rFonts w:ascii="Times New Roman" w:hAnsi="Times New Roman" w:cs="Times New Roman"/>
                <w:sz w:val="24"/>
                <w:szCs w:val="24"/>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285" w:type="pct"/>
          </w:tcPr>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p>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Mesleki Eğitim</w:t>
            </w:r>
          </w:p>
          <w:p w:rsidR="007B1D1C" w:rsidRPr="002E6BAF" w:rsidRDefault="007B1D1C" w:rsidP="006B71F0">
            <w:pPr>
              <w:cnfStyle w:val="000000000000"/>
              <w:rPr>
                <w:rFonts w:ascii="Times New Roman" w:hAnsi="Times New Roman" w:cs="Times New Roman"/>
                <w:sz w:val="24"/>
                <w:szCs w:val="24"/>
              </w:rPr>
            </w:pP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7.</w:t>
            </w:r>
            <w:r w:rsidR="007B1D1C" w:rsidRPr="000F5001">
              <w:rPr>
                <w:rFonts w:ascii="Times New Roman" w:hAnsi="Times New Roman" w:cs="Times New Roman"/>
                <w:sz w:val="24"/>
                <w:szCs w:val="24"/>
              </w:rPr>
              <w:t>Çıraklık eğitiminin altyapısı güçlendirilecektir.</w:t>
            </w:r>
          </w:p>
        </w:tc>
        <w:tc>
          <w:tcPr>
            <w:tcW w:w="1285" w:type="pct"/>
          </w:tcPr>
          <w:p w:rsidR="007B1D1C" w:rsidRPr="002E6BAF" w:rsidRDefault="000832DE" w:rsidP="000832DE">
            <w:pP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8.</w:t>
            </w:r>
            <w:r w:rsidR="007B1D1C" w:rsidRPr="000F5001">
              <w:rPr>
                <w:rFonts w:ascii="Times New Roman" w:hAnsi="Times New Roman" w:cs="Times New Roman"/>
                <w:sz w:val="24"/>
                <w:szCs w:val="24"/>
              </w:rPr>
              <w:t>Özel eğitim ihtiyacı olan bireylerin engel durumlarına göre yapabilecekleri meslekler ve bu meslekler için gerekli yeterlilikler belirlenecektir.</w:t>
            </w:r>
          </w:p>
        </w:tc>
        <w:tc>
          <w:tcPr>
            <w:tcW w:w="1285" w:type="pct"/>
          </w:tcPr>
          <w:p w:rsidR="000832DE"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Özel Eğitim ve Rehberlik</w:t>
            </w:r>
          </w:p>
          <w:p w:rsidR="007B1D1C" w:rsidRPr="002E6BAF" w:rsidRDefault="000832DE" w:rsidP="000832DE">
            <w:pPr>
              <w:jc w:val="cente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7B1D1C" w:rsidRPr="002E6BAF" w:rsidTr="000F5001">
        <w:trPr>
          <w:trHeight w:val="451"/>
        </w:trPr>
        <w:tc>
          <w:tcPr>
            <w:cnfStyle w:val="001000000000"/>
            <w:tcW w:w="1176" w:type="pct"/>
            <w:vMerge/>
          </w:tcPr>
          <w:p w:rsidR="007B1D1C" w:rsidRPr="002E6BAF" w:rsidRDefault="007B1D1C" w:rsidP="006B71F0">
            <w:pPr>
              <w:ind w:left="34"/>
              <w:rPr>
                <w:rFonts w:ascii="Times New Roman" w:hAnsi="Times New Roman" w:cs="Times New Roman"/>
                <w:sz w:val="24"/>
                <w:szCs w:val="24"/>
              </w:rPr>
            </w:pPr>
          </w:p>
        </w:tc>
        <w:tc>
          <w:tcPr>
            <w:cnfStyle w:val="000010000000"/>
            <w:tcW w:w="2539" w:type="pct"/>
            <w:hideMark/>
          </w:tcPr>
          <w:p w:rsidR="007B1D1C" w:rsidRPr="000F5001" w:rsidRDefault="000F5001" w:rsidP="006B71F0">
            <w:pPr>
              <w:ind w:left="34"/>
              <w:rPr>
                <w:rFonts w:ascii="Times New Roman" w:hAnsi="Times New Roman" w:cs="Times New Roman"/>
                <w:sz w:val="24"/>
                <w:szCs w:val="24"/>
              </w:rPr>
            </w:pPr>
            <w:r w:rsidRPr="000F5001">
              <w:rPr>
                <w:rFonts w:ascii="Times New Roman" w:hAnsi="Times New Roman" w:cs="Times New Roman"/>
                <w:b/>
                <w:sz w:val="24"/>
                <w:szCs w:val="24"/>
              </w:rPr>
              <w:t>9.</w:t>
            </w:r>
            <w:r w:rsidR="007B1D1C" w:rsidRPr="000F5001">
              <w:rPr>
                <w:rFonts w:ascii="Times New Roman" w:hAnsi="Times New Roman" w:cs="Times New Roman"/>
                <w:sz w:val="24"/>
                <w:szCs w:val="24"/>
              </w:rPr>
              <w:t>Bireylerin mesleki ve teknik eğitim imkânları ve istihdam fırsatları hakkında bilgi edinmeleri amacıyla geliştirilen Hayat Boyu Öğrenme Portalına  (</w:t>
            </w:r>
            <w:hyperlink r:id="rId45" w:history="1">
              <w:r w:rsidR="007B1D1C" w:rsidRPr="000F5001">
                <w:rPr>
                  <w:rFonts w:ascii="Times New Roman" w:hAnsi="Times New Roman" w:cs="Times New Roman"/>
                  <w:sz w:val="24"/>
                  <w:szCs w:val="24"/>
                </w:rPr>
                <w:t>http://www.hbo.gov.tr/</w:t>
              </w:r>
            </w:hyperlink>
            <w:r w:rsidR="007B1D1C" w:rsidRPr="000F5001">
              <w:rPr>
                <w:rFonts w:ascii="Times New Roman" w:hAnsi="Times New Roman" w:cs="Times New Roman"/>
                <w:sz w:val="24"/>
                <w:szCs w:val="24"/>
              </w:rPr>
              <w:t>) ilişkin farkındalık oluşturulacaktır.</w:t>
            </w:r>
          </w:p>
        </w:tc>
        <w:tc>
          <w:tcPr>
            <w:tcW w:w="1285" w:type="pct"/>
          </w:tcPr>
          <w:p w:rsidR="000832DE" w:rsidRDefault="000832DE" w:rsidP="006B71F0">
            <w:pPr>
              <w:cnfStyle w:val="000000000000"/>
              <w:rPr>
                <w:rFonts w:ascii="Times New Roman" w:hAnsi="Times New Roman" w:cs="Times New Roman"/>
                <w:sz w:val="24"/>
                <w:szCs w:val="24"/>
              </w:rPr>
            </w:pPr>
          </w:p>
          <w:p w:rsidR="000832DE" w:rsidRDefault="000832DE" w:rsidP="006B71F0">
            <w:pPr>
              <w:cnfStyle w:val="000000000000"/>
              <w:rPr>
                <w:rFonts w:ascii="Times New Roman" w:hAnsi="Times New Roman" w:cs="Times New Roman"/>
                <w:sz w:val="24"/>
                <w:szCs w:val="24"/>
              </w:rPr>
            </w:pPr>
          </w:p>
          <w:p w:rsidR="007B1D1C" w:rsidRPr="002E6BAF" w:rsidRDefault="000832DE" w:rsidP="006B71F0">
            <w:pPr>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bl>
    <w:p w:rsidR="00813BD2" w:rsidRPr="00461A2D" w:rsidRDefault="00813BD2" w:rsidP="00813BD2">
      <w:pPr>
        <w:jc w:val="both"/>
        <w:rPr>
          <w:rFonts w:ascii="Times New Roman" w:hAnsi="Times New Roman" w:cs="Times New Roman"/>
          <w:b/>
          <w:sz w:val="24"/>
          <w:szCs w:val="24"/>
        </w:rPr>
      </w:pPr>
    </w:p>
    <w:p w:rsidR="0082458A" w:rsidRDefault="00813BD2" w:rsidP="0082458A">
      <w:pPr>
        <w:rPr>
          <w:rFonts w:ascii="Times New Roman" w:hAnsi="Times New Roman" w:cs="Times New Roman"/>
          <w:sz w:val="24"/>
          <w:szCs w:val="24"/>
        </w:rPr>
      </w:pPr>
      <w:r w:rsidRPr="00461A2D">
        <w:rPr>
          <w:rFonts w:ascii="Times New Roman" w:hAnsi="Times New Roman" w:cs="Times New Roman"/>
          <w:sz w:val="24"/>
          <w:szCs w:val="24"/>
        </w:rPr>
        <w:br w:type="page"/>
      </w:r>
      <w:bookmarkStart w:id="30" w:name="_Toc410315252"/>
    </w:p>
    <w:p w:rsidR="0082458A" w:rsidRPr="0082458A" w:rsidRDefault="0082458A" w:rsidP="0082458A">
      <w:pPr>
        <w:rPr>
          <w:rFonts w:ascii="Times New Roman" w:hAnsi="Times New Roman" w:cs="Times New Roman"/>
          <w:sz w:val="24"/>
          <w:szCs w:val="24"/>
        </w:rPr>
      </w:pPr>
    </w:p>
    <w:p w:rsidR="00813BD2" w:rsidRPr="00AA4D70" w:rsidRDefault="0082458A" w:rsidP="0082458A">
      <w:pPr>
        <w:rPr>
          <w:rStyle w:val="Balk4Char"/>
          <w:rFonts w:ascii="Times New Roman" w:eastAsiaTheme="minorHAnsi" w:hAnsi="Times New Roman" w:cs="Times New Roman"/>
          <w:b w:val="0"/>
          <w:bCs w:val="0"/>
          <w:i w:val="0"/>
          <w:iCs w:val="0"/>
          <w:color w:val="auto"/>
          <w:sz w:val="32"/>
          <w:szCs w:val="24"/>
        </w:rPr>
      </w:pPr>
      <w:r w:rsidRPr="00AA4D70">
        <w:rPr>
          <w:rStyle w:val="Balk4Char"/>
          <w:rFonts w:ascii="Times New Roman" w:hAnsi="Times New Roman" w:cs="Times New Roman"/>
          <w:i w:val="0"/>
          <w:color w:val="auto"/>
          <w:sz w:val="28"/>
        </w:rPr>
        <w:t>STRATEJİK HEDEF</w:t>
      </w:r>
      <w:bookmarkEnd w:id="30"/>
      <w:r w:rsidR="00A27697">
        <w:rPr>
          <w:rStyle w:val="Balk4Char"/>
          <w:rFonts w:ascii="Times New Roman" w:hAnsi="Times New Roman" w:cs="Times New Roman"/>
          <w:i w:val="0"/>
          <w:color w:val="auto"/>
          <w:sz w:val="28"/>
        </w:rPr>
        <w:t xml:space="preserve"> 2.3</w:t>
      </w:r>
    </w:p>
    <w:p w:rsidR="0082458A" w:rsidRPr="0082458A" w:rsidRDefault="00813BD2" w:rsidP="0082458A">
      <w:pPr>
        <w:ind w:firstLine="567"/>
        <w:jc w:val="both"/>
        <w:rPr>
          <w:rFonts w:ascii="Times New Roman" w:hAnsi="Times New Roman" w:cs="Times New Roman"/>
          <w:sz w:val="24"/>
          <w:szCs w:val="24"/>
        </w:rPr>
      </w:pPr>
      <w:bookmarkStart w:id="31" w:name="_Toc410315253"/>
      <w:r w:rsidRPr="0082458A">
        <w:rPr>
          <w:rFonts w:ascii="Times New Roman" w:hAnsi="Times New Roman" w:cs="Times New Roman"/>
          <w:sz w:val="24"/>
          <w:szCs w:val="24"/>
        </w:rPr>
        <w:t>Uluslararası hareketlilik programlarına katılan öğretmen-öğrenci sayısını artırmak ve yabancı dil düzeyini yükseltmek.</w:t>
      </w:r>
    </w:p>
    <w:tbl>
      <w:tblPr>
        <w:tblStyle w:val="OrtaGlgeleme1-Vurgu6"/>
        <w:tblW w:w="0" w:type="auto"/>
        <w:tblLook w:val="02A0"/>
      </w:tblPr>
      <w:tblGrid>
        <w:gridCol w:w="817"/>
        <w:gridCol w:w="8470"/>
      </w:tblGrid>
      <w:tr w:rsidR="00BE4679" w:rsidRPr="00BE4679" w:rsidTr="00BE4679">
        <w:trPr>
          <w:cnfStyle w:val="100000000000"/>
        </w:trPr>
        <w:tc>
          <w:tcPr>
            <w:cnfStyle w:val="001000000000"/>
            <w:tcW w:w="817" w:type="dxa"/>
          </w:tcPr>
          <w:p w:rsidR="00BE4679" w:rsidRPr="00BE4679" w:rsidRDefault="00BE4679" w:rsidP="00F64F25">
            <w:pPr>
              <w:jc w:val="both"/>
              <w:rPr>
                <w:rFonts w:ascii="Times New Roman" w:hAnsi="Times New Roman" w:cs="Times New Roman"/>
                <w:b w:val="0"/>
                <w:sz w:val="24"/>
                <w:szCs w:val="24"/>
              </w:rPr>
            </w:pPr>
          </w:p>
        </w:tc>
        <w:tc>
          <w:tcPr>
            <w:cnfStyle w:val="000010000000"/>
            <w:tcW w:w="8470" w:type="dxa"/>
          </w:tcPr>
          <w:p w:rsidR="00BE4679" w:rsidRDefault="00BE4679" w:rsidP="00F64F25">
            <w:pPr>
              <w:jc w:val="both"/>
              <w:rPr>
                <w:rFonts w:ascii="Times New Roman" w:hAnsi="Times New Roman" w:cs="Times New Roman"/>
                <w:b w:val="0"/>
                <w:sz w:val="24"/>
                <w:szCs w:val="24"/>
              </w:rPr>
            </w:pPr>
          </w:p>
          <w:p w:rsidR="00BE4679" w:rsidRPr="00BE4679" w:rsidRDefault="00BE4679" w:rsidP="00BE4679">
            <w:pPr>
              <w:jc w:val="center"/>
              <w:rPr>
                <w:rFonts w:ascii="Times New Roman" w:hAnsi="Times New Roman" w:cs="Times New Roman"/>
                <w:color w:val="auto"/>
                <w:sz w:val="24"/>
                <w:szCs w:val="24"/>
              </w:rPr>
            </w:pPr>
            <w:r w:rsidRPr="00BE4679">
              <w:rPr>
                <w:rFonts w:ascii="Times New Roman" w:hAnsi="Times New Roman" w:cs="Times New Roman"/>
                <w:color w:val="auto"/>
                <w:sz w:val="24"/>
                <w:szCs w:val="24"/>
              </w:rPr>
              <w:t>Hedefin Üst Politika Belgeleri İle İlişkisi</w:t>
            </w:r>
          </w:p>
          <w:p w:rsidR="00BE4679" w:rsidRPr="00BE4679" w:rsidRDefault="00BE4679" w:rsidP="00F64F25">
            <w:pPr>
              <w:jc w:val="both"/>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Pr="00BE4679" w:rsidRDefault="00BE4679" w:rsidP="00F64F25">
            <w:pPr>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470" w:type="dxa"/>
          </w:tcPr>
          <w:p w:rsidR="00BE4679" w:rsidRDefault="00BE4679" w:rsidP="00F64F25">
            <w:pPr>
              <w:rPr>
                <w:rFonts w:ascii="Times New Roman" w:hAnsi="Times New Roman" w:cs="Times New Roman"/>
                <w:b/>
                <w:sz w:val="24"/>
                <w:szCs w:val="24"/>
              </w:rPr>
            </w:pPr>
            <w:r w:rsidRPr="00BE4679">
              <w:rPr>
                <w:rFonts w:ascii="Times New Roman" w:hAnsi="Times New Roman" w:cs="Times New Roman"/>
                <w:sz w:val="24"/>
                <w:szCs w:val="24"/>
              </w:rPr>
              <w:t xml:space="preserve">Eğitimin her kademesinde yabancı dil öğrenmeye yönelik talebin niteliği ve niceliği artmaktadır. Yabancı dilde eğitim alma yönündeki taleplerin artarak devam ediyor olmasıyla birlikte, yabancı kaynakların anadile çevrilerek ya da anadilde kaynakların yazılması yoluyla daha geniş kitlelere ulaştırılması eğilimi artmaktadır. Türkiye’de bu eğilimin güçlenmesinde önemli bir role sahip olacak bireylerin yurtdışında eğitilmeleri ile ilgili olarak ise var olan politikaların etkin hale getirilmesi gerekmektedir. </w:t>
            </w:r>
            <w:r w:rsidRPr="00BE4679">
              <w:rPr>
                <w:rFonts w:ascii="Times New Roman" w:hAnsi="Times New Roman" w:cs="Times New Roman"/>
                <w:b/>
                <w:sz w:val="24"/>
                <w:szCs w:val="24"/>
              </w:rPr>
              <w:t>(TÜBİTAK Vizyon 2023 Eğitim ve İnsan Kaynakları Sonuç Raporu Ve Strateji Belgesi)</w:t>
            </w:r>
          </w:p>
          <w:p w:rsidR="00BE4679" w:rsidRPr="00BE4679" w:rsidRDefault="00BE4679" w:rsidP="00F64F25">
            <w:pPr>
              <w:rPr>
                <w:rFonts w:ascii="Times New Roman" w:hAnsi="Times New Roman" w:cs="Times New Roman"/>
                <w:b/>
                <w:sz w:val="24"/>
                <w:szCs w:val="24"/>
              </w:rPr>
            </w:pPr>
          </w:p>
        </w:tc>
      </w:tr>
      <w:tr w:rsidR="00BE4679" w:rsidRPr="00BE4679" w:rsidTr="00BE4679">
        <w:tc>
          <w:tcPr>
            <w:cnfStyle w:val="001000000000"/>
            <w:tcW w:w="817" w:type="dxa"/>
          </w:tcPr>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Default="00BE4679" w:rsidP="00F64F25">
            <w:pPr>
              <w:rPr>
                <w:rFonts w:ascii="Times New Roman" w:hAnsi="Times New Roman" w:cs="Times New Roman"/>
                <w:sz w:val="24"/>
                <w:szCs w:val="24"/>
              </w:rPr>
            </w:pPr>
          </w:p>
          <w:p w:rsidR="00BE4679" w:rsidRPr="00BE4679" w:rsidRDefault="00BE4679" w:rsidP="00F64F25">
            <w:pPr>
              <w:rPr>
                <w:rFonts w:ascii="Times New Roman" w:hAnsi="Times New Roman" w:cs="Times New Roman"/>
                <w:sz w:val="24"/>
                <w:szCs w:val="24"/>
              </w:rPr>
            </w:pPr>
            <w:r>
              <w:rPr>
                <w:rFonts w:ascii="Times New Roman" w:hAnsi="Times New Roman" w:cs="Times New Roman"/>
                <w:sz w:val="24"/>
                <w:szCs w:val="24"/>
              </w:rPr>
              <w:t>2</w:t>
            </w:r>
          </w:p>
        </w:tc>
        <w:tc>
          <w:tcPr>
            <w:cnfStyle w:val="000010000000"/>
            <w:tcW w:w="8470" w:type="dxa"/>
          </w:tcPr>
          <w:p w:rsidR="00BE4679" w:rsidRDefault="00BE4679" w:rsidP="00F64F25">
            <w:pPr>
              <w:rPr>
                <w:rFonts w:ascii="Times New Roman" w:hAnsi="Times New Roman" w:cs="Times New Roman"/>
                <w:b/>
                <w:sz w:val="24"/>
                <w:szCs w:val="24"/>
              </w:rPr>
            </w:pPr>
            <w:r w:rsidRPr="00BE4679">
              <w:rPr>
                <w:rFonts w:ascii="Times New Roman" w:hAnsi="Times New Roman" w:cs="Times New Roman"/>
                <w:sz w:val="24"/>
                <w:szCs w:val="24"/>
              </w:rPr>
              <w:t xml:space="preserve">2014-2020 yılları arasında uygulanacak olan Erasmus+ Programı ile kişilere, yaş ve eğitim geçmişlerine bakılmaksızın yeni beceriler kazandırılması, onların kişisel gelişimlerinin güçlendirilmesi ve istihdam olanaklarının arttırılması amaçlanmaktadır. Erasmus+ Programı; eğitim, öğretim, gençlik ve spor alanlarını kapsamaktadır. Program sektörlere yönelik yenilikçi mesleki eğitim-öğretim metotları yoluyla istihdam edilebilirliği arttırabilmek için eğitim ve öğretim kurum/kuruluşları arasında ortaklıklar (Sektörel Beceri Ortaklıkları) oluşturulmasına imkân sağlamaktadır. Ayrıca yeni dönemde hareketlilik ve ortaklık fırsatları önemli ölçüde güçlendirilmiş ve özellikle yükseköğretim /mesleki eğitim öğrencileri, öğretmenler, eğiticiler ve gençlik çalışanları için hibe imkânları arttırılmıştır. </w:t>
            </w:r>
            <w:r w:rsidRPr="00BE4679">
              <w:rPr>
                <w:rFonts w:ascii="Times New Roman" w:hAnsi="Times New Roman" w:cs="Times New Roman"/>
                <w:b/>
                <w:sz w:val="24"/>
                <w:szCs w:val="24"/>
              </w:rPr>
              <w:t>(Erasmus+ Programı 2014 – 2020 Rehberi)</w:t>
            </w:r>
          </w:p>
          <w:p w:rsidR="00BE4679" w:rsidRPr="00BE4679" w:rsidRDefault="00BE4679" w:rsidP="00F64F25">
            <w:pPr>
              <w:rPr>
                <w:rFonts w:ascii="Times New Roman" w:hAnsi="Times New Roman" w:cs="Times New Roman"/>
                <w:b/>
                <w:sz w:val="24"/>
                <w:szCs w:val="24"/>
              </w:rPr>
            </w:pPr>
          </w:p>
        </w:tc>
      </w:tr>
      <w:tr w:rsidR="00BE4679" w:rsidRPr="00BE4679" w:rsidTr="00BE4679">
        <w:tc>
          <w:tcPr>
            <w:cnfStyle w:val="001000000000"/>
            <w:tcW w:w="817" w:type="dxa"/>
          </w:tcPr>
          <w:p w:rsidR="00BE4679" w:rsidRPr="00BE4679" w:rsidRDefault="00BE4679" w:rsidP="00F64F25">
            <w:pPr>
              <w:pStyle w:val="Default"/>
              <w:rPr>
                <w:rFonts w:ascii="Times New Roman" w:hAnsi="Times New Roman" w:cs="Times New Roman"/>
              </w:rPr>
            </w:pPr>
            <w:r>
              <w:rPr>
                <w:rFonts w:ascii="Times New Roman" w:hAnsi="Times New Roman" w:cs="Times New Roman"/>
              </w:rPr>
              <w:t>3</w:t>
            </w:r>
          </w:p>
        </w:tc>
        <w:tc>
          <w:tcPr>
            <w:cnfStyle w:val="00001000000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Yabancı dil eğitimine erken yaşlarda başlanacak, bireylerin en az bir yabancı dili iyi derecede öğrenmesini sağlayacak düzenlemeler yapılacaktır. </w:t>
            </w:r>
            <w:r w:rsidRPr="00BE4679">
              <w:rPr>
                <w:rFonts w:ascii="Times New Roman" w:hAnsi="Times New Roman" w:cs="Times New Roman"/>
                <w:b/>
                <w:bCs/>
              </w:rPr>
              <w:t>(10. Kalkınma Planı)</w:t>
            </w:r>
          </w:p>
          <w:p w:rsidR="00BE4679" w:rsidRPr="00BE4679" w:rsidRDefault="00BE4679" w:rsidP="00F64F25">
            <w:pPr>
              <w:pStyle w:val="Default"/>
              <w:rPr>
                <w:rFonts w:ascii="Times New Roman" w:hAnsi="Times New Roman" w:cs="Times New Roman"/>
                <w:b/>
                <w:bCs/>
              </w:rPr>
            </w:pPr>
            <w:r w:rsidRPr="00BE4679">
              <w:rPr>
                <w:rFonts w:ascii="Times New Roman" w:hAnsi="Times New Roman" w:cs="Times New Roman"/>
                <w:b/>
                <w:bCs/>
              </w:rPr>
              <w:t xml:space="preserve"> </w:t>
            </w:r>
          </w:p>
        </w:tc>
      </w:tr>
      <w:tr w:rsidR="00BE4679" w:rsidRPr="00BE4679" w:rsidTr="00BE4679">
        <w:tc>
          <w:tcPr>
            <w:cnfStyle w:val="001000000000"/>
            <w:tcW w:w="817" w:type="dxa"/>
          </w:tcPr>
          <w:p w:rsidR="00BE4679" w:rsidRDefault="00BE4679" w:rsidP="00F64F25">
            <w:pPr>
              <w:pStyle w:val="Default"/>
              <w:rPr>
                <w:rFonts w:ascii="Times New Roman" w:hAnsi="Times New Roman" w:cs="Times New Roman"/>
              </w:rPr>
            </w:pPr>
          </w:p>
          <w:p w:rsidR="00BE4679" w:rsidRPr="00BE4679" w:rsidRDefault="00BE4679" w:rsidP="00F64F25">
            <w:pPr>
              <w:pStyle w:val="Default"/>
              <w:rPr>
                <w:rFonts w:ascii="Times New Roman" w:hAnsi="Times New Roman" w:cs="Times New Roman"/>
              </w:rPr>
            </w:pPr>
            <w:r>
              <w:rPr>
                <w:rFonts w:ascii="Times New Roman" w:hAnsi="Times New Roman" w:cs="Times New Roman"/>
              </w:rPr>
              <w:t>4</w:t>
            </w:r>
          </w:p>
        </w:tc>
        <w:tc>
          <w:tcPr>
            <w:cnfStyle w:val="00001000000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w:t>
            </w:r>
            <w:r w:rsidRPr="00BE4679">
              <w:rPr>
                <w:rFonts w:ascii="Times New Roman" w:hAnsi="Times New Roman" w:cs="Times New Roman"/>
                <w:b/>
                <w:bCs/>
              </w:rPr>
              <w:t xml:space="preserve">(10. Kalkınma Planı) </w:t>
            </w:r>
          </w:p>
          <w:p w:rsidR="00BE4679" w:rsidRPr="00BE4679" w:rsidRDefault="00BE4679" w:rsidP="00F64F25">
            <w:pPr>
              <w:pStyle w:val="Default"/>
              <w:rPr>
                <w:rFonts w:ascii="Times New Roman" w:hAnsi="Times New Roman" w:cs="Times New Roman"/>
                <w:b/>
                <w:bCs/>
              </w:rPr>
            </w:pPr>
          </w:p>
        </w:tc>
      </w:tr>
      <w:tr w:rsidR="00BE4679" w:rsidRPr="00BE4679" w:rsidTr="00BE4679">
        <w:tc>
          <w:tcPr>
            <w:cnfStyle w:val="001000000000"/>
            <w:tcW w:w="817" w:type="dxa"/>
          </w:tcPr>
          <w:p w:rsidR="00BE4679" w:rsidRPr="00BE4679" w:rsidRDefault="00BE4679" w:rsidP="00F64F2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cnfStyle w:val="000010000000"/>
            <w:tcW w:w="8470" w:type="dxa"/>
          </w:tcPr>
          <w:p w:rsidR="00BE4679" w:rsidRDefault="00BE4679" w:rsidP="00F64F25">
            <w:pPr>
              <w:autoSpaceDE w:val="0"/>
              <w:autoSpaceDN w:val="0"/>
              <w:adjustRightInd w:val="0"/>
              <w:rPr>
                <w:rFonts w:ascii="Times New Roman" w:hAnsi="Times New Roman" w:cs="Times New Roman"/>
                <w:b/>
                <w:bCs/>
                <w:color w:val="000000"/>
                <w:sz w:val="24"/>
                <w:szCs w:val="24"/>
              </w:rPr>
            </w:pPr>
            <w:r w:rsidRPr="00BE4679">
              <w:rPr>
                <w:rFonts w:ascii="Times New Roman" w:hAnsi="Times New Roman" w:cs="Times New Roman"/>
                <w:color w:val="000000"/>
                <w:sz w:val="24"/>
                <w:szCs w:val="24"/>
              </w:rPr>
              <w:t xml:space="preserve">Eğitim kurumlarında küresel algı ve farkındalığın artırılmasına yönelik programlar ve faaliyetler uygulanacak. </w:t>
            </w:r>
            <w:r w:rsidRPr="00BE4679">
              <w:rPr>
                <w:rFonts w:ascii="Times New Roman" w:hAnsi="Times New Roman" w:cs="Times New Roman"/>
                <w:b/>
                <w:bCs/>
                <w:color w:val="000000"/>
                <w:sz w:val="24"/>
                <w:szCs w:val="24"/>
              </w:rPr>
              <w:t xml:space="preserve">10. Kalkınma Planı </w:t>
            </w:r>
          </w:p>
          <w:p w:rsidR="00BE4679" w:rsidRPr="00BE4679" w:rsidRDefault="00BE4679" w:rsidP="00F64F25">
            <w:pPr>
              <w:autoSpaceDE w:val="0"/>
              <w:autoSpaceDN w:val="0"/>
              <w:adjustRightInd w:val="0"/>
              <w:rPr>
                <w:rFonts w:ascii="Times New Roman" w:hAnsi="Times New Roman" w:cs="Times New Roman"/>
                <w:color w:val="000000"/>
                <w:sz w:val="24"/>
                <w:szCs w:val="24"/>
              </w:rPr>
            </w:pPr>
          </w:p>
        </w:tc>
      </w:tr>
      <w:tr w:rsidR="00BE4679" w:rsidRPr="00BE4679" w:rsidTr="00BE4679">
        <w:tc>
          <w:tcPr>
            <w:cnfStyle w:val="001000000000"/>
            <w:tcW w:w="817" w:type="dxa"/>
          </w:tcPr>
          <w:p w:rsidR="00BE4679" w:rsidRDefault="00BE4679" w:rsidP="00F64F25">
            <w:pPr>
              <w:pStyle w:val="Default"/>
              <w:rPr>
                <w:rFonts w:ascii="Times New Roman" w:hAnsi="Times New Roman" w:cs="Times New Roman"/>
              </w:rPr>
            </w:pPr>
          </w:p>
          <w:p w:rsidR="00BE4679" w:rsidRPr="00BE4679" w:rsidRDefault="00BE4679" w:rsidP="00F64F25">
            <w:pPr>
              <w:pStyle w:val="Default"/>
              <w:rPr>
                <w:rFonts w:ascii="Times New Roman" w:hAnsi="Times New Roman" w:cs="Times New Roman"/>
              </w:rPr>
            </w:pPr>
            <w:r>
              <w:rPr>
                <w:rFonts w:ascii="Times New Roman" w:hAnsi="Times New Roman" w:cs="Times New Roman"/>
              </w:rPr>
              <w:t>6</w:t>
            </w:r>
          </w:p>
        </w:tc>
        <w:tc>
          <w:tcPr>
            <w:cnfStyle w:val="000010000000"/>
            <w:tcW w:w="8470" w:type="dxa"/>
          </w:tcPr>
          <w:p w:rsidR="00BE4679" w:rsidRDefault="00BE4679" w:rsidP="00F64F25">
            <w:pPr>
              <w:pStyle w:val="Default"/>
              <w:rPr>
                <w:rFonts w:ascii="Times New Roman" w:hAnsi="Times New Roman" w:cs="Times New Roman"/>
                <w:b/>
                <w:bCs/>
              </w:rPr>
            </w:pPr>
            <w:r w:rsidRPr="00BE4679">
              <w:rPr>
                <w:rFonts w:ascii="Times New Roman" w:hAnsi="Times New Roman" w:cs="Times New Roman"/>
              </w:rPr>
              <w:t xml:space="preserve">Eğitimde yenilikçi yaklaşımlar kullanılarak öğrencilerin yabancı dil yeterliliğini artırmak ve uluslararası hareketli öğrenci ve öğretmen sayısını artırmak. </w:t>
            </w:r>
            <w:r w:rsidRPr="00BE4679">
              <w:rPr>
                <w:rFonts w:ascii="Times New Roman" w:hAnsi="Times New Roman" w:cs="Times New Roman"/>
                <w:b/>
                <w:bCs/>
              </w:rPr>
              <w:t xml:space="preserve">(MEB 2015-2019 Stratejik Planı) </w:t>
            </w:r>
          </w:p>
          <w:p w:rsidR="00BE4679" w:rsidRPr="00BE4679" w:rsidRDefault="00BE4679" w:rsidP="00F64F25">
            <w:pPr>
              <w:pStyle w:val="Default"/>
              <w:rPr>
                <w:rFonts w:ascii="Times New Roman" w:hAnsi="Times New Roman" w:cs="Times New Roman"/>
                <w:b/>
                <w:bCs/>
              </w:rPr>
            </w:pPr>
          </w:p>
        </w:tc>
      </w:tr>
      <w:tr w:rsidR="00BE4679" w:rsidRPr="00BE4679" w:rsidTr="00BE4679">
        <w:tc>
          <w:tcPr>
            <w:cnfStyle w:val="001000000000"/>
            <w:tcW w:w="817" w:type="dxa"/>
          </w:tcPr>
          <w:p w:rsidR="00BE4679" w:rsidRDefault="00BE4679" w:rsidP="00F64F25">
            <w:pPr>
              <w:jc w:val="both"/>
              <w:rPr>
                <w:rFonts w:ascii="Times New Roman" w:hAnsi="Times New Roman" w:cs="Times New Roman"/>
                <w:sz w:val="24"/>
                <w:szCs w:val="24"/>
              </w:rPr>
            </w:pPr>
          </w:p>
          <w:p w:rsidR="00BE4679" w:rsidRPr="00BE4679" w:rsidRDefault="00BE4679" w:rsidP="00F64F25">
            <w:pPr>
              <w:jc w:val="both"/>
              <w:rPr>
                <w:rFonts w:ascii="Times New Roman" w:hAnsi="Times New Roman" w:cs="Times New Roman"/>
                <w:sz w:val="24"/>
                <w:szCs w:val="24"/>
              </w:rPr>
            </w:pPr>
            <w:r>
              <w:rPr>
                <w:rFonts w:ascii="Times New Roman" w:hAnsi="Times New Roman" w:cs="Times New Roman"/>
                <w:sz w:val="24"/>
                <w:szCs w:val="24"/>
              </w:rPr>
              <w:t>7</w:t>
            </w:r>
          </w:p>
        </w:tc>
        <w:tc>
          <w:tcPr>
            <w:cnfStyle w:val="000010000000"/>
            <w:tcW w:w="8470" w:type="dxa"/>
          </w:tcPr>
          <w:p w:rsidR="00BE4679" w:rsidRDefault="00BE4679" w:rsidP="00F64F25">
            <w:pPr>
              <w:jc w:val="both"/>
              <w:rPr>
                <w:rFonts w:ascii="Times New Roman" w:hAnsi="Times New Roman" w:cs="Times New Roman"/>
                <w:b/>
                <w:bCs/>
                <w:sz w:val="24"/>
                <w:szCs w:val="24"/>
              </w:rPr>
            </w:pPr>
            <w:r w:rsidRPr="00BE4679">
              <w:rPr>
                <w:rFonts w:ascii="Times New Roman" w:hAnsi="Times New Roman" w:cs="Times New Roman"/>
                <w:sz w:val="24"/>
                <w:szCs w:val="24"/>
              </w:rPr>
              <w:t>Hayat boyu öğrenme kapsamında ulusal ve uluslararası işbirliği artırılacaktır. (</w:t>
            </w:r>
            <w:r w:rsidRPr="00BE4679">
              <w:rPr>
                <w:rFonts w:ascii="Times New Roman" w:hAnsi="Times New Roman" w:cs="Times New Roman"/>
                <w:b/>
                <w:bCs/>
                <w:sz w:val="24"/>
                <w:szCs w:val="24"/>
              </w:rPr>
              <w:t>HBÖ Strateji Belgesi)</w:t>
            </w:r>
          </w:p>
          <w:p w:rsidR="00BE4679" w:rsidRPr="00BE4679" w:rsidRDefault="00BE4679" w:rsidP="00F64F25">
            <w:pPr>
              <w:jc w:val="both"/>
              <w:rPr>
                <w:rFonts w:ascii="Times New Roman" w:hAnsi="Times New Roman" w:cs="Times New Roman"/>
                <w:b/>
                <w:bCs/>
                <w:sz w:val="24"/>
                <w:szCs w:val="24"/>
              </w:rPr>
            </w:pPr>
          </w:p>
        </w:tc>
      </w:tr>
    </w:tbl>
    <w:p w:rsidR="00E3768C" w:rsidRDefault="00E3768C" w:rsidP="0082458A">
      <w:pPr>
        <w:ind w:firstLine="567"/>
        <w:jc w:val="both"/>
        <w:rPr>
          <w:rFonts w:ascii="Times New Roman" w:hAnsi="Times New Roman" w:cs="Times New Roman"/>
          <w:b/>
          <w:sz w:val="24"/>
          <w:szCs w:val="24"/>
        </w:rPr>
      </w:pPr>
    </w:p>
    <w:p w:rsidR="00E3768C" w:rsidRDefault="00E3768C" w:rsidP="00E3768C">
      <w:pPr>
        <w:spacing w:before="120" w:after="120" w:line="240" w:lineRule="auto"/>
        <w:jc w:val="both"/>
        <w:rPr>
          <w:rFonts w:ascii="Times New Roman" w:hAnsi="Times New Roman" w:cs="Times New Roman"/>
          <w:b/>
          <w:bCs/>
          <w:sz w:val="24"/>
          <w:szCs w:val="24"/>
        </w:rPr>
      </w:pPr>
    </w:p>
    <w:p w:rsidR="00E3768C" w:rsidRPr="00E3768C" w:rsidRDefault="00E3768C" w:rsidP="00E3768C">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Gerek ekonomik, gerek kültürel etkileşim açısından bakıldığında küreselleşen dünyada uluslararası hareketliliğin önemi her geçen gün daha da artmaktadır. Bireylerin uluslararası hareketlilikte etkin şekilde yer alabilmeleri için en az bir yabancı dili iyi derecede öğrenmiş olması gerekmektedir. Elde edilen tüm verilerden ülkemizde olduğu gibi il</w:t>
      </w:r>
      <w:r w:rsidR="002C334F">
        <w:rPr>
          <w:rFonts w:ascii="Times New Roman" w:hAnsi="Times New Roman" w:cs="Times New Roman"/>
          <w:sz w:val="24"/>
          <w:szCs w:val="24"/>
        </w:rPr>
        <w:t>çe</w:t>
      </w:r>
      <w:r w:rsidRPr="005E6E81">
        <w:rPr>
          <w:rFonts w:ascii="Times New Roman" w:hAnsi="Times New Roman" w:cs="Times New Roman"/>
          <w:sz w:val="24"/>
          <w:szCs w:val="24"/>
        </w:rPr>
        <w:t>mizde de bu anlamda önemli bir eksikliğin olduğu göz ardı edilemez.</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Bu sebeple yabancı dil öğretiminde yeni yaklaşımlar geliştirilerek bireylerin yabancı dil yeterliliğin artırılması ve buna paralel olarak çeşitli program, faaliyet ve projeler ile de uluslararası hareketliliğe katılım oranlarının yükseltilmesi hedeflenmektedir.</w:t>
      </w:r>
    </w:p>
    <w:p w:rsidR="00E3768C" w:rsidRDefault="00E3768C" w:rsidP="005B5101">
      <w:pPr>
        <w:jc w:val="both"/>
        <w:rPr>
          <w:rFonts w:ascii="Times New Roman" w:hAnsi="Times New Roman"/>
          <w:b/>
          <w:sz w:val="24"/>
          <w:szCs w:val="24"/>
        </w:rPr>
      </w:pPr>
      <w:r>
        <w:rPr>
          <w:rFonts w:ascii="Times New Roman" w:hAnsi="Times New Roman"/>
          <w:b/>
          <w:sz w:val="24"/>
          <w:szCs w:val="24"/>
        </w:rPr>
        <w:t>Hedefin Mevcut Durumu:</w:t>
      </w:r>
    </w:p>
    <w:p w:rsidR="005B5101" w:rsidRPr="00E3768C" w:rsidRDefault="005B5101" w:rsidP="005B5101">
      <w:pPr>
        <w:jc w:val="both"/>
        <w:rPr>
          <w:rFonts w:ascii="Times New Roman" w:hAnsi="Times New Roman"/>
          <w:b/>
          <w:sz w:val="24"/>
          <w:szCs w:val="24"/>
        </w:rPr>
      </w:pPr>
      <w:r>
        <w:rPr>
          <w:rFonts w:ascii="Times New Roman" w:hAnsi="Times New Roman" w:cs="Times New Roman"/>
          <w:sz w:val="24"/>
          <w:szCs w:val="24"/>
        </w:rPr>
        <w:t>Ortaokulda yabancı dil dersi ortalaması 2013</w:t>
      </w:r>
      <w:r w:rsidR="004F235F">
        <w:rPr>
          <w:rFonts w:ascii="Times New Roman" w:hAnsi="Times New Roman" w:cs="Times New Roman"/>
          <w:sz w:val="24"/>
          <w:szCs w:val="24"/>
        </w:rPr>
        <w:t>-2014 eğitim-öğretim yılında 56,23</w:t>
      </w:r>
      <w:r>
        <w:rPr>
          <w:rFonts w:ascii="Times New Roman" w:hAnsi="Times New Roman" w:cs="Times New Roman"/>
          <w:sz w:val="24"/>
          <w:szCs w:val="24"/>
        </w:rPr>
        <w:t xml:space="preserve"> olduğu görülmektedir. </w:t>
      </w:r>
    </w:p>
    <w:p w:rsidR="005B5101" w:rsidRDefault="005B5101" w:rsidP="005B5101">
      <w:pPr>
        <w:jc w:val="both"/>
        <w:rPr>
          <w:rFonts w:ascii="Times New Roman" w:hAnsi="Times New Roman" w:cs="Times New Roman"/>
          <w:sz w:val="24"/>
          <w:szCs w:val="24"/>
        </w:rPr>
      </w:pPr>
      <w:r>
        <w:rPr>
          <w:rFonts w:ascii="Times New Roman" w:hAnsi="Times New Roman" w:cs="Times New Roman"/>
          <w:sz w:val="24"/>
          <w:szCs w:val="24"/>
        </w:rPr>
        <w:t>Ortaöğretimde yabancı dil dersi ortalaması 2013</w:t>
      </w:r>
      <w:r w:rsidR="004F235F">
        <w:rPr>
          <w:rFonts w:ascii="Times New Roman" w:hAnsi="Times New Roman" w:cs="Times New Roman"/>
          <w:sz w:val="24"/>
          <w:szCs w:val="24"/>
        </w:rPr>
        <w:t>-2014 eğitim-öğretim yılında</w:t>
      </w:r>
      <w:r w:rsidR="001A1067">
        <w:rPr>
          <w:rFonts w:ascii="Times New Roman" w:hAnsi="Times New Roman" w:cs="Times New Roman"/>
          <w:sz w:val="24"/>
          <w:szCs w:val="24"/>
        </w:rPr>
        <w:t xml:space="preserve"> 65,7</w:t>
      </w:r>
      <w:r>
        <w:rPr>
          <w:rFonts w:ascii="Times New Roman" w:hAnsi="Times New Roman" w:cs="Times New Roman"/>
          <w:sz w:val="24"/>
          <w:szCs w:val="24"/>
        </w:rPr>
        <w:t xml:space="preserve"> olduğu görülmektedir. </w:t>
      </w:r>
    </w:p>
    <w:p w:rsidR="005B5101" w:rsidRPr="00B951BD" w:rsidRDefault="005B5101" w:rsidP="005B5101">
      <w:pPr>
        <w:jc w:val="both"/>
        <w:rPr>
          <w:rFonts w:ascii="Times New Roman" w:hAnsi="Times New Roman" w:cs="Times New Roman"/>
          <w:sz w:val="24"/>
          <w:szCs w:val="24"/>
        </w:rPr>
      </w:pPr>
      <w:r w:rsidRPr="00D018E3">
        <w:rPr>
          <w:rFonts w:ascii="Times New Roman" w:hAnsi="Times New Roman" w:cs="Times New Roman"/>
          <w:sz w:val="24"/>
          <w:szCs w:val="24"/>
        </w:rPr>
        <w:t>Yabancı dil düzeyini y</w:t>
      </w:r>
      <w:r w:rsidR="002C334F">
        <w:rPr>
          <w:rFonts w:ascii="Times New Roman" w:hAnsi="Times New Roman" w:cs="Times New Roman"/>
          <w:sz w:val="24"/>
          <w:szCs w:val="24"/>
        </w:rPr>
        <w:t>ükseltmek amacıyla ilçe</w:t>
      </w:r>
      <w:r w:rsidRPr="00D018E3">
        <w:rPr>
          <w:rFonts w:ascii="Times New Roman" w:hAnsi="Times New Roman" w:cs="Times New Roman"/>
          <w:sz w:val="24"/>
          <w:szCs w:val="24"/>
        </w:rPr>
        <w:t xml:space="preserve">mizde açılan yabancı dil kurslarına  </w:t>
      </w:r>
      <w:r w:rsidR="001A1067">
        <w:rPr>
          <w:rFonts w:ascii="Times New Roman" w:hAnsi="Times New Roman" w:cs="Times New Roman"/>
          <w:sz w:val="24"/>
          <w:szCs w:val="24"/>
        </w:rPr>
        <w:t xml:space="preserve">2014 yılında 206 </w:t>
      </w:r>
      <w:r w:rsidRPr="00D018E3">
        <w:rPr>
          <w:rFonts w:ascii="Times New Roman" w:hAnsi="Times New Roman" w:cs="Times New Roman"/>
          <w:sz w:val="24"/>
          <w:szCs w:val="24"/>
        </w:rPr>
        <w:t xml:space="preserve"> kursiyer belge almaya hak kazanmıştır.</w:t>
      </w:r>
    </w:p>
    <w:p w:rsidR="00E3768C" w:rsidRDefault="00E3768C" w:rsidP="00E3768C">
      <w:pPr>
        <w:rPr>
          <w:rFonts w:ascii="Times New Roman" w:hAnsi="Times New Roman"/>
          <w:b/>
          <w:sz w:val="24"/>
          <w:szCs w:val="24"/>
        </w:rPr>
      </w:pPr>
      <w:r w:rsidRPr="005E4996">
        <w:rPr>
          <w:rFonts w:ascii="Times New Roman" w:hAnsi="Times New Roman"/>
          <w:b/>
          <w:sz w:val="24"/>
          <w:szCs w:val="24"/>
        </w:rPr>
        <w:t>Hedeften Beklenen (Sonuç):</w:t>
      </w:r>
    </w:p>
    <w:p w:rsidR="00E3768C" w:rsidRPr="005E6E81" w:rsidRDefault="00E3768C" w:rsidP="00E3768C">
      <w:pPr>
        <w:jc w:val="both"/>
        <w:rPr>
          <w:rFonts w:ascii="Times New Roman" w:hAnsi="Times New Roman" w:cs="Times New Roman"/>
          <w:sz w:val="24"/>
          <w:szCs w:val="24"/>
        </w:rPr>
      </w:pPr>
      <w:r w:rsidRPr="005E6E81">
        <w:rPr>
          <w:rFonts w:ascii="Times New Roman" w:hAnsi="Times New Roman" w:cs="Times New Roman"/>
          <w:sz w:val="24"/>
          <w:szCs w:val="24"/>
        </w:rPr>
        <w:t>En az bir yabancı dili iyi derecede öğrenerek uluslararası hareketlilik programlarına etkin bir şekilde katılabilme yeterliliğine sahip bireyler</w:t>
      </w:r>
      <w:r w:rsidR="006477FE">
        <w:rPr>
          <w:rFonts w:ascii="Times New Roman" w:hAnsi="Times New Roman" w:cs="Times New Roman"/>
          <w:sz w:val="24"/>
          <w:szCs w:val="24"/>
        </w:rPr>
        <w:t>in yetişmesini sağlamak</w:t>
      </w:r>
      <w:r w:rsidRPr="005E6E81">
        <w:rPr>
          <w:rFonts w:ascii="Times New Roman" w:hAnsi="Times New Roman" w:cs="Times New Roman"/>
          <w:sz w:val="24"/>
          <w:szCs w:val="24"/>
        </w:rPr>
        <w:t>.</w:t>
      </w: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1A1067" w:rsidRDefault="001A1067" w:rsidP="002E1D11">
      <w:pPr>
        <w:jc w:val="both"/>
        <w:rPr>
          <w:rFonts w:ascii="Times New Roman" w:hAnsi="Times New Roman" w:cs="Times New Roman"/>
          <w:b/>
          <w:sz w:val="24"/>
          <w:szCs w:val="24"/>
        </w:rPr>
      </w:pPr>
    </w:p>
    <w:p w:rsidR="00CC6A99" w:rsidRDefault="00CC6A99" w:rsidP="002E1D11">
      <w:pPr>
        <w:jc w:val="both"/>
        <w:rPr>
          <w:rFonts w:ascii="Times New Roman" w:hAnsi="Times New Roman" w:cs="Times New Roman"/>
          <w:b/>
          <w:sz w:val="24"/>
          <w:szCs w:val="24"/>
        </w:rPr>
      </w:pPr>
    </w:p>
    <w:p w:rsidR="00CC6A99" w:rsidRDefault="00CC6A99" w:rsidP="002E1D11">
      <w:pPr>
        <w:jc w:val="both"/>
        <w:rPr>
          <w:rFonts w:ascii="Times New Roman" w:hAnsi="Times New Roman" w:cs="Times New Roman"/>
          <w:b/>
          <w:sz w:val="24"/>
          <w:szCs w:val="24"/>
        </w:rPr>
      </w:pPr>
    </w:p>
    <w:p w:rsidR="00CC6A99" w:rsidRDefault="00CC6A99" w:rsidP="002E1D11">
      <w:pPr>
        <w:jc w:val="both"/>
        <w:rPr>
          <w:rFonts w:ascii="Times New Roman" w:hAnsi="Times New Roman" w:cs="Times New Roman"/>
          <w:b/>
          <w:sz w:val="24"/>
          <w:szCs w:val="24"/>
        </w:rPr>
      </w:pPr>
    </w:p>
    <w:p w:rsidR="00813BD2" w:rsidRPr="005B5101" w:rsidRDefault="0082458A" w:rsidP="002E1D11">
      <w:pPr>
        <w:jc w:val="both"/>
        <w:rPr>
          <w:rFonts w:ascii="Times New Roman" w:hAnsi="Times New Roman" w:cs="Times New Roman"/>
          <w:b/>
          <w:sz w:val="24"/>
          <w:szCs w:val="24"/>
        </w:rPr>
      </w:pPr>
      <w:r w:rsidRPr="005B5101">
        <w:rPr>
          <w:rFonts w:ascii="Times New Roman" w:hAnsi="Times New Roman" w:cs="Times New Roman"/>
          <w:b/>
          <w:sz w:val="24"/>
          <w:szCs w:val="24"/>
        </w:rPr>
        <w:t>PERFORMANS GÖSTERGELERİ</w:t>
      </w:r>
      <w:bookmarkEnd w:id="31"/>
    </w:p>
    <w:tbl>
      <w:tblPr>
        <w:tblStyle w:val="AkKlavuz-Vurgu6"/>
        <w:tblW w:w="9050" w:type="dxa"/>
        <w:tblLayout w:type="fixed"/>
        <w:tblLook w:val="02A0"/>
      </w:tblPr>
      <w:tblGrid>
        <w:gridCol w:w="702"/>
        <w:gridCol w:w="825"/>
        <w:gridCol w:w="4309"/>
        <w:gridCol w:w="2495"/>
        <w:gridCol w:w="719"/>
      </w:tblGrid>
      <w:tr w:rsidR="003A2D76" w:rsidTr="000E3FB2">
        <w:trPr>
          <w:cnfStyle w:val="100000000000"/>
          <w:trHeight w:val="716"/>
        </w:trPr>
        <w:tc>
          <w:tcPr>
            <w:cnfStyle w:val="001000000000"/>
            <w:tcW w:w="9050" w:type="dxa"/>
            <w:gridSpan w:val="5"/>
          </w:tcPr>
          <w:p w:rsidR="003A2D76" w:rsidRPr="000E3FB2" w:rsidRDefault="003A2D76" w:rsidP="003A2D76">
            <w:pPr>
              <w:jc w:val="center"/>
              <w:rPr>
                <w:rFonts w:ascii="Times New Roman" w:hAnsi="Times New Roman" w:cs="Times New Roman"/>
                <w:sz w:val="24"/>
                <w:szCs w:val="24"/>
              </w:rPr>
            </w:pPr>
            <w:r w:rsidRPr="000E3FB2">
              <w:rPr>
                <w:rFonts w:ascii="Times New Roman" w:hAnsi="Times New Roman" w:cs="Times New Roman"/>
                <w:sz w:val="24"/>
                <w:szCs w:val="24"/>
              </w:rPr>
              <w:t>STRATEJİK AMAÇ 2</w:t>
            </w:r>
          </w:p>
          <w:p w:rsidR="003A2D76" w:rsidRPr="000E3FB2" w:rsidRDefault="00CC6A99" w:rsidP="003A2D76">
            <w:pPr>
              <w:jc w:val="both"/>
              <w:rPr>
                <w:rStyle w:val="Gvdemetni9pt"/>
                <w:rFonts w:ascii="Times New Roman" w:hAnsi="Times New Roman" w:cs="Times New Roman"/>
                <w:b w:val="0"/>
                <w:sz w:val="24"/>
                <w:szCs w:val="24"/>
              </w:rPr>
            </w:pPr>
            <w:r>
              <w:rPr>
                <w:rFonts w:ascii="Times New Roman" w:hAnsi="Times New Roman" w:cs="Times New Roman"/>
                <w:b w:val="0"/>
                <w:sz w:val="24"/>
                <w:szCs w:val="24"/>
              </w:rPr>
              <w:t xml:space="preserve">             </w:t>
            </w:r>
            <w:r w:rsidR="003A2D76" w:rsidRPr="000E3FB2">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3A2D76" w:rsidTr="000E3FB2">
        <w:trPr>
          <w:trHeight w:val="716"/>
        </w:trPr>
        <w:tc>
          <w:tcPr>
            <w:cnfStyle w:val="001000000000"/>
            <w:tcW w:w="9050" w:type="dxa"/>
            <w:gridSpan w:val="5"/>
          </w:tcPr>
          <w:p w:rsidR="003A2D76" w:rsidRPr="0082458A" w:rsidRDefault="00CC6A99" w:rsidP="003A2D76">
            <w:pPr>
              <w:jc w:val="both"/>
              <w:rPr>
                <w:rFonts w:ascii="Times New Roman" w:hAnsi="Times New Roman" w:cs="Times New Roman"/>
                <w:sz w:val="24"/>
                <w:szCs w:val="24"/>
              </w:rPr>
            </w:pPr>
            <w:r>
              <w:rPr>
                <w:rFonts w:ascii="Times New Roman" w:hAnsi="Times New Roman" w:cs="Times New Roman"/>
                <w:sz w:val="24"/>
                <w:szCs w:val="24"/>
              </w:rPr>
              <w:t xml:space="preserve">             </w:t>
            </w:r>
            <w:r w:rsidR="003A2D76" w:rsidRPr="000E3FB2">
              <w:rPr>
                <w:rFonts w:ascii="Times New Roman" w:hAnsi="Times New Roman" w:cs="Times New Roman"/>
                <w:sz w:val="24"/>
                <w:szCs w:val="24"/>
              </w:rPr>
              <w:t>S.H.2.3:</w:t>
            </w:r>
            <w:r w:rsidR="003A2D76" w:rsidRPr="000E3FB2">
              <w:rPr>
                <w:rFonts w:ascii="Times New Roman" w:hAnsi="Times New Roman" w:cs="Times New Roman"/>
                <w:b w:val="0"/>
                <w:sz w:val="24"/>
                <w:szCs w:val="24"/>
              </w:rPr>
              <w:t>Uluslararası hareketlilik programlarına katılan öğretmen-öğrenci sayısını artırmak ve yabancı dil düzeyini yükseltmek.</w:t>
            </w:r>
          </w:p>
          <w:p w:rsidR="003A2D76" w:rsidRPr="002E6BAF" w:rsidRDefault="003A2D76" w:rsidP="002E1D11">
            <w:pPr>
              <w:rPr>
                <w:rStyle w:val="Gvdemetni9pt"/>
                <w:rFonts w:ascii="Times New Roman" w:hAnsi="Times New Roman" w:cs="Times New Roman"/>
                <w:sz w:val="24"/>
                <w:szCs w:val="24"/>
              </w:rPr>
            </w:pPr>
          </w:p>
        </w:tc>
      </w:tr>
      <w:tr w:rsidR="00813BD2" w:rsidTr="000E3FB2">
        <w:trPr>
          <w:trHeight w:val="716"/>
        </w:trPr>
        <w:tc>
          <w:tcPr>
            <w:cnfStyle w:val="001000000000"/>
            <w:tcW w:w="5836" w:type="dxa"/>
            <w:gridSpan w:val="3"/>
            <w:vMerge w:val="restart"/>
          </w:tcPr>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pPr>
              <w:rPr>
                <w:rStyle w:val="Gvdemetni9pt"/>
                <w:rFonts w:ascii="Times New Roman" w:hAnsi="Times New Roman" w:cs="Times New Roman"/>
                <w:sz w:val="24"/>
                <w:szCs w:val="24"/>
              </w:rPr>
            </w:pPr>
          </w:p>
          <w:p w:rsidR="0089232E" w:rsidRDefault="0089232E" w:rsidP="002E1D11">
            <w:pPr>
              <w:rPr>
                <w:rStyle w:val="Gvdemetni9pt"/>
                <w:rFonts w:ascii="Times New Roman" w:hAnsi="Times New Roman" w:cs="Times New Roman"/>
                <w:sz w:val="24"/>
                <w:szCs w:val="24"/>
              </w:rPr>
            </w:pPr>
          </w:p>
          <w:p w:rsidR="0089232E" w:rsidRDefault="0089232E" w:rsidP="002E1D11">
            <w:pPr>
              <w:rPr>
                <w:rStyle w:val="Gvdemetni9pt"/>
                <w:rFonts w:ascii="Times New Roman" w:hAnsi="Times New Roman" w:cs="Times New Roman"/>
                <w:sz w:val="24"/>
                <w:szCs w:val="24"/>
              </w:rPr>
            </w:pPr>
          </w:p>
          <w:p w:rsidR="00813BD2" w:rsidRPr="002E6BAF" w:rsidRDefault="00813BD2" w:rsidP="00B951BD">
            <w:pPr>
              <w:jc w:val="center"/>
            </w:pPr>
            <w:r w:rsidRPr="002E6BAF">
              <w:rPr>
                <w:rStyle w:val="Gvdemetni9pt"/>
                <w:rFonts w:ascii="Times New Roman" w:hAnsi="Times New Roman" w:cs="Times New Roman"/>
                <w:sz w:val="24"/>
                <w:szCs w:val="24"/>
              </w:rPr>
              <w:t>PERFORMANS GÖSTERGELERİ</w:t>
            </w:r>
          </w:p>
        </w:tc>
        <w:tc>
          <w:tcPr>
            <w:cnfStyle w:val="000010000000"/>
            <w:tcW w:w="3214" w:type="dxa"/>
            <w:gridSpan w:val="2"/>
          </w:tcPr>
          <w:p w:rsidR="00813BD2" w:rsidRPr="002E6BAF" w:rsidRDefault="00813BD2" w:rsidP="002E1D11">
            <w:pPr>
              <w:rPr>
                <w:rStyle w:val="Gvdemetni9pt"/>
                <w:rFonts w:ascii="Times New Roman" w:hAnsi="Times New Roman" w:cs="Times New Roman"/>
                <w:sz w:val="24"/>
                <w:szCs w:val="24"/>
              </w:rPr>
            </w:pPr>
          </w:p>
          <w:p w:rsidR="00813BD2" w:rsidRPr="002E6BAF" w:rsidRDefault="00813BD2" w:rsidP="002E1D11">
            <w:r w:rsidRPr="002E6BAF">
              <w:rPr>
                <w:rStyle w:val="Gvdemetni9pt"/>
                <w:rFonts w:ascii="Times New Roman" w:hAnsi="Times New Roman" w:cs="Times New Roman"/>
                <w:sz w:val="24"/>
                <w:szCs w:val="24"/>
              </w:rPr>
              <w:t>Performans Hedefleri</w:t>
            </w:r>
          </w:p>
        </w:tc>
      </w:tr>
      <w:tr w:rsidR="00813BD2" w:rsidTr="004A305E">
        <w:trPr>
          <w:trHeight w:val="365"/>
        </w:trPr>
        <w:tc>
          <w:tcPr>
            <w:cnfStyle w:val="001000000000"/>
            <w:tcW w:w="5836" w:type="dxa"/>
            <w:gridSpan w:val="3"/>
            <w:vMerge/>
          </w:tcPr>
          <w:p w:rsidR="00813BD2" w:rsidRPr="002E6BAF" w:rsidRDefault="00813BD2" w:rsidP="002E1D11"/>
        </w:tc>
        <w:tc>
          <w:tcPr>
            <w:cnfStyle w:val="000010000000"/>
            <w:tcW w:w="2495" w:type="dxa"/>
          </w:tcPr>
          <w:p w:rsidR="0089232E" w:rsidRDefault="0089232E" w:rsidP="002E1D11">
            <w:pPr>
              <w:rPr>
                <w:rStyle w:val="Gvdemetni9pt"/>
                <w:rFonts w:ascii="Times New Roman" w:hAnsi="Times New Roman" w:cs="Times New Roman"/>
                <w:sz w:val="24"/>
                <w:szCs w:val="24"/>
              </w:rPr>
            </w:pPr>
          </w:p>
          <w:p w:rsidR="00813BD2" w:rsidRPr="002E6BAF" w:rsidRDefault="00813BD2" w:rsidP="002E1D11">
            <w:r w:rsidRPr="002E6BAF">
              <w:rPr>
                <w:rStyle w:val="Gvdemetni9pt"/>
                <w:rFonts w:ascii="Times New Roman" w:hAnsi="Times New Roman" w:cs="Times New Roman"/>
                <w:sz w:val="24"/>
                <w:szCs w:val="24"/>
              </w:rPr>
              <w:t>Önceki Yıllar</w:t>
            </w:r>
          </w:p>
        </w:tc>
        <w:tc>
          <w:tcPr>
            <w:tcW w:w="719" w:type="dxa"/>
          </w:tcPr>
          <w:p w:rsidR="00813BD2" w:rsidRPr="00552B46" w:rsidRDefault="00813BD2" w:rsidP="00B22840">
            <w:pPr>
              <w:cnfStyle w:val="000000000000"/>
              <w:rPr>
                <w:sz w:val="20"/>
                <w:szCs w:val="20"/>
              </w:rPr>
            </w:pPr>
            <w:r w:rsidRPr="00552B46">
              <w:rPr>
                <w:rStyle w:val="Gvdemetni9pt"/>
                <w:rFonts w:ascii="Times New Roman" w:hAnsi="Times New Roman" w:cs="Times New Roman"/>
                <w:sz w:val="20"/>
                <w:szCs w:val="20"/>
              </w:rPr>
              <w:t>Sonr</w:t>
            </w:r>
            <w:r w:rsidR="00B22840" w:rsidRPr="00552B46">
              <w:rPr>
                <w:rStyle w:val="Gvdemetni9pt"/>
                <w:rFonts w:ascii="Times New Roman" w:hAnsi="Times New Roman" w:cs="Times New Roman"/>
                <w:sz w:val="20"/>
                <w:szCs w:val="20"/>
              </w:rPr>
              <w:t>Hedef</w:t>
            </w:r>
          </w:p>
        </w:tc>
      </w:tr>
      <w:tr w:rsidR="001A1067" w:rsidTr="00013EF0">
        <w:trPr>
          <w:trHeight w:val="365"/>
        </w:trPr>
        <w:tc>
          <w:tcPr>
            <w:cnfStyle w:val="001000000000"/>
            <w:tcW w:w="5836" w:type="dxa"/>
            <w:gridSpan w:val="3"/>
            <w:vMerge/>
          </w:tcPr>
          <w:p w:rsidR="001A1067" w:rsidRPr="002E6BAF" w:rsidRDefault="001A1067" w:rsidP="002E1D11"/>
        </w:tc>
        <w:tc>
          <w:tcPr>
            <w:cnfStyle w:val="000010000000"/>
            <w:tcW w:w="2495" w:type="dxa"/>
          </w:tcPr>
          <w:p w:rsidR="001A1067" w:rsidRPr="002E6BAF" w:rsidRDefault="001A1067" w:rsidP="00C73C81">
            <w:pPr>
              <w:jc w:val="center"/>
              <w:rPr>
                <w:rStyle w:val="Gvdemetni9pt"/>
                <w:rFonts w:ascii="Times New Roman" w:hAnsi="Times New Roman" w:cs="Times New Roman"/>
                <w:b/>
                <w:sz w:val="24"/>
                <w:szCs w:val="24"/>
              </w:rPr>
            </w:pPr>
          </w:p>
          <w:p w:rsidR="001A1067" w:rsidRPr="002E6BAF" w:rsidRDefault="001A1067" w:rsidP="00C73C81">
            <w:pPr>
              <w:jc w:val="center"/>
              <w:rPr>
                <w:b/>
              </w:rPr>
            </w:pPr>
            <w:r w:rsidRPr="002E6BAF">
              <w:rPr>
                <w:rStyle w:val="Gvdemetni9pt"/>
                <w:rFonts w:ascii="Times New Roman" w:hAnsi="Times New Roman" w:cs="Times New Roman"/>
                <w:b/>
                <w:sz w:val="24"/>
                <w:szCs w:val="24"/>
              </w:rPr>
              <w:t>2014</w:t>
            </w:r>
          </w:p>
        </w:tc>
        <w:tc>
          <w:tcPr>
            <w:tcW w:w="719" w:type="dxa"/>
          </w:tcPr>
          <w:p w:rsidR="001A1067" w:rsidRPr="002E6BAF" w:rsidRDefault="001A1067" w:rsidP="002E1D11">
            <w:pPr>
              <w:cnfStyle w:val="000000000000"/>
              <w:rPr>
                <w:rStyle w:val="Gvdemetni9pt"/>
                <w:rFonts w:ascii="Times New Roman" w:hAnsi="Times New Roman" w:cs="Times New Roman"/>
                <w:b/>
                <w:sz w:val="24"/>
                <w:szCs w:val="24"/>
              </w:rPr>
            </w:pPr>
          </w:p>
          <w:p w:rsidR="001A1067" w:rsidRPr="002E6BAF" w:rsidRDefault="001A1067" w:rsidP="002E1D11">
            <w:pPr>
              <w:cnfStyle w:val="000000000000"/>
              <w:rPr>
                <w:b/>
              </w:rPr>
            </w:pPr>
            <w:r w:rsidRPr="002E6BAF">
              <w:rPr>
                <w:rStyle w:val="Gvdemetni9pt"/>
                <w:rFonts w:ascii="Times New Roman" w:hAnsi="Times New Roman" w:cs="Times New Roman"/>
                <w:b/>
                <w:sz w:val="24"/>
                <w:szCs w:val="24"/>
              </w:rPr>
              <w:t>2019</w:t>
            </w:r>
          </w:p>
        </w:tc>
      </w:tr>
      <w:tr w:rsidR="001A1067" w:rsidTr="00013EF0">
        <w:trPr>
          <w:trHeight w:val="365"/>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2.3.1</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Ortak sınavlarda yabancı dil dersi puan ortalaması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37,23</w:t>
            </w:r>
          </w:p>
        </w:tc>
        <w:tc>
          <w:tcPr>
            <w:tcW w:w="719" w:type="dxa"/>
          </w:tcPr>
          <w:p w:rsidR="001A1067" w:rsidRPr="00B22840" w:rsidRDefault="001A1067" w:rsidP="002E1D11">
            <w:pPr>
              <w:cnfStyle w:val="000000000000"/>
              <w:rPr>
                <w:rFonts w:ascii="Times New Roman" w:hAnsi="Times New Roman" w:cs="Times New Roman"/>
                <w:sz w:val="24"/>
                <w:szCs w:val="24"/>
              </w:rPr>
            </w:pPr>
            <w:r w:rsidRPr="00B22840">
              <w:rPr>
                <w:rFonts w:ascii="Times New Roman" w:hAnsi="Times New Roman" w:cs="Times New Roman"/>
                <w:sz w:val="24"/>
                <w:szCs w:val="24"/>
              </w:rPr>
              <w:t>4</w:t>
            </w:r>
            <w:r w:rsidR="00C73C81">
              <w:rPr>
                <w:rFonts w:ascii="Times New Roman" w:hAnsi="Times New Roman" w:cs="Times New Roman"/>
                <w:sz w:val="24"/>
                <w:szCs w:val="24"/>
              </w:rPr>
              <w:t>5</w:t>
            </w:r>
          </w:p>
        </w:tc>
      </w:tr>
      <w:tr w:rsidR="001A1067" w:rsidTr="00013EF0">
        <w:trPr>
          <w:trHeight w:val="365"/>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2.3.2</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Yapılan Uluslararası (AB Prj.vb.) Proje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3</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6</w:t>
            </w:r>
          </w:p>
        </w:tc>
      </w:tr>
      <w:tr w:rsidR="001A1067" w:rsidTr="00013EF0">
        <w:trPr>
          <w:trHeight w:val="365"/>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2.3.3</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Uluslararası proje hareketliliğine katılan öğretmen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27</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50</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r w:rsidRPr="002E6BAF">
              <w:rPr>
                <w:rStyle w:val="Gvdemetni9pt"/>
                <w:rFonts w:ascii="Times New Roman" w:hAnsi="Times New Roman" w:cs="Times New Roman"/>
                <w:sz w:val="24"/>
                <w:szCs w:val="24"/>
              </w:rPr>
              <w:t>2.3.4</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Uluslararası proje hareketliliğine katılan öğrenci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266</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550</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2.3.5</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Ortaokullarda  (5,6,7 ve 8. Sınıf) Yabancı Dil dersi yıl sonu başarı puanı ortalaması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37,23</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45</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2.3.6</w:t>
            </w:r>
          </w:p>
        </w:tc>
        <w:tc>
          <w:tcPr>
            <w:tcW w:w="4309" w:type="dxa"/>
          </w:tcPr>
          <w:p w:rsidR="001A1067" w:rsidRPr="002E6BAF" w:rsidRDefault="001A1067" w:rsidP="002E1D11">
            <w:pPr>
              <w:cnfStyle w:val="000000000000"/>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Ortaöğretimde  (9,10,11 ve 12. Sınıf) Yabancı Dil ders yıl sonu başarı puanı ortalaması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65,7</w:t>
            </w:r>
          </w:p>
        </w:tc>
        <w:tc>
          <w:tcPr>
            <w:tcW w:w="719" w:type="dxa"/>
          </w:tcPr>
          <w:p w:rsidR="001A1067" w:rsidRPr="00B22840" w:rsidRDefault="001A1067" w:rsidP="002E1D11">
            <w:pPr>
              <w:cnfStyle w:val="000000000000"/>
              <w:rPr>
                <w:rFonts w:ascii="Times New Roman" w:hAnsi="Times New Roman" w:cs="Times New Roman"/>
                <w:sz w:val="24"/>
                <w:szCs w:val="24"/>
              </w:rPr>
            </w:pPr>
            <w:r w:rsidRPr="00B22840">
              <w:rPr>
                <w:rFonts w:ascii="Times New Roman" w:hAnsi="Times New Roman" w:cs="Times New Roman"/>
                <w:sz w:val="24"/>
                <w:szCs w:val="24"/>
              </w:rPr>
              <w:t>6</w:t>
            </w:r>
            <w:r w:rsidR="00552B46">
              <w:rPr>
                <w:rFonts w:ascii="Times New Roman" w:hAnsi="Times New Roman" w:cs="Times New Roman"/>
                <w:sz w:val="24"/>
                <w:szCs w:val="24"/>
              </w:rPr>
              <w:t>7</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2.3.7</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Açılan Yabancı dil kurs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9</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25</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2.3.8</w:t>
            </w:r>
          </w:p>
        </w:tc>
        <w:tc>
          <w:tcPr>
            <w:tcW w:w="4309" w:type="dxa"/>
          </w:tcPr>
          <w:p w:rsidR="001A1067" w:rsidRPr="002E1D11" w:rsidRDefault="001A1067" w:rsidP="002E1D11">
            <w:pPr>
              <w:cnfStyle w:val="000000000000"/>
              <w:rPr>
                <w:rFonts w:ascii="Times New Roman" w:eastAsia="Calibri" w:hAnsi="Times New Roman" w:cs="Times New Roman"/>
                <w:color w:val="000000"/>
                <w:sz w:val="24"/>
                <w:szCs w:val="24"/>
                <w:shd w:val="clear" w:color="auto" w:fill="FFFFFF"/>
              </w:rPr>
            </w:pPr>
            <w:r w:rsidRPr="002E6BAF">
              <w:rPr>
                <w:rStyle w:val="Gvdemetni9pt"/>
                <w:rFonts w:ascii="Times New Roman" w:hAnsi="Times New Roman" w:cs="Times New Roman"/>
                <w:sz w:val="24"/>
                <w:szCs w:val="24"/>
              </w:rPr>
              <w:t>Yabancı Dil kurslarına katılan kursiyer sayısı</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206</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500</w:t>
            </w:r>
          </w:p>
        </w:tc>
      </w:tr>
      <w:tr w:rsidR="001A1067" w:rsidTr="00013EF0">
        <w:trPr>
          <w:trHeight w:val="384"/>
        </w:trPr>
        <w:tc>
          <w:tcPr>
            <w:cnfStyle w:val="001000000000"/>
            <w:tcW w:w="702" w:type="dxa"/>
          </w:tcPr>
          <w:p w:rsidR="001A1067" w:rsidRPr="002E6BAF" w:rsidRDefault="001A1067" w:rsidP="002E1D11">
            <w:r w:rsidRPr="002E6BAF">
              <w:rPr>
                <w:rStyle w:val="Gvdemetni9pt"/>
                <w:rFonts w:ascii="Times New Roman" w:hAnsi="Times New Roman" w:cs="Times New Roman"/>
                <w:sz w:val="24"/>
                <w:szCs w:val="24"/>
              </w:rPr>
              <w:t>PG</w:t>
            </w:r>
          </w:p>
        </w:tc>
        <w:tc>
          <w:tcPr>
            <w:cnfStyle w:val="000010000000"/>
            <w:tcW w:w="825" w:type="dxa"/>
          </w:tcPr>
          <w:p w:rsidR="001A1067" w:rsidRPr="002E6BAF" w:rsidRDefault="001A106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2.3.9</w:t>
            </w:r>
          </w:p>
        </w:tc>
        <w:tc>
          <w:tcPr>
            <w:tcW w:w="4309" w:type="dxa"/>
          </w:tcPr>
          <w:p w:rsidR="001A1067" w:rsidRPr="002E6BAF" w:rsidRDefault="001A1067" w:rsidP="002E1D11">
            <w:pPr>
              <w:cnfStyle w:val="000000000000"/>
            </w:pPr>
            <w:r w:rsidRPr="002E6BAF">
              <w:rPr>
                <w:rStyle w:val="Gvdemetni9pt"/>
                <w:rFonts w:ascii="Times New Roman" w:hAnsi="Times New Roman" w:cs="Times New Roman"/>
                <w:sz w:val="24"/>
                <w:szCs w:val="24"/>
              </w:rPr>
              <w:t>Yabancı Dil kurslarında belge alan kursiyer sayısı (yıllık)</w:t>
            </w:r>
          </w:p>
        </w:tc>
        <w:tc>
          <w:tcPr>
            <w:cnfStyle w:val="000010000000"/>
            <w:tcW w:w="2495" w:type="dxa"/>
          </w:tcPr>
          <w:p w:rsidR="001A1067" w:rsidRPr="00B22840" w:rsidRDefault="00552B46" w:rsidP="00C73C81">
            <w:pPr>
              <w:jc w:val="center"/>
              <w:rPr>
                <w:rFonts w:ascii="Times New Roman" w:hAnsi="Times New Roman" w:cs="Times New Roman"/>
                <w:sz w:val="24"/>
                <w:szCs w:val="24"/>
              </w:rPr>
            </w:pPr>
            <w:r>
              <w:rPr>
                <w:rFonts w:ascii="Times New Roman" w:hAnsi="Times New Roman" w:cs="Times New Roman"/>
                <w:sz w:val="24"/>
                <w:szCs w:val="24"/>
              </w:rPr>
              <w:t>186</w:t>
            </w:r>
          </w:p>
        </w:tc>
        <w:tc>
          <w:tcPr>
            <w:tcW w:w="719" w:type="dxa"/>
          </w:tcPr>
          <w:p w:rsidR="001A1067" w:rsidRPr="00B22840" w:rsidRDefault="00552B46" w:rsidP="002E1D11">
            <w:pPr>
              <w:cnfStyle w:val="000000000000"/>
              <w:rPr>
                <w:rFonts w:ascii="Times New Roman" w:hAnsi="Times New Roman" w:cs="Times New Roman"/>
                <w:sz w:val="24"/>
                <w:szCs w:val="24"/>
              </w:rPr>
            </w:pPr>
            <w:r>
              <w:rPr>
                <w:rFonts w:ascii="Times New Roman" w:hAnsi="Times New Roman" w:cs="Times New Roman"/>
                <w:sz w:val="24"/>
                <w:szCs w:val="24"/>
              </w:rPr>
              <w:t>360</w:t>
            </w:r>
          </w:p>
        </w:tc>
      </w:tr>
    </w:tbl>
    <w:p w:rsidR="00813BD2" w:rsidRPr="00D018E3" w:rsidRDefault="00813BD2" w:rsidP="00813BD2">
      <w:pPr>
        <w:rPr>
          <w:rFonts w:ascii="Times New Roman" w:hAnsi="Times New Roman" w:cs="Times New Roman"/>
          <w:sz w:val="24"/>
          <w:szCs w:val="24"/>
        </w:rPr>
      </w:pPr>
    </w:p>
    <w:p w:rsidR="003A2D76" w:rsidRDefault="003A2D76" w:rsidP="00813BD2"/>
    <w:p w:rsidR="00355A58" w:rsidRDefault="00355A58" w:rsidP="00813BD2"/>
    <w:p w:rsidR="00355A58" w:rsidRDefault="00355A58" w:rsidP="00813BD2"/>
    <w:p w:rsidR="00355A58" w:rsidRDefault="00355A58" w:rsidP="00813BD2"/>
    <w:p w:rsidR="00355A58" w:rsidRPr="0061692F" w:rsidRDefault="00355A58" w:rsidP="00813BD2"/>
    <w:p w:rsidR="00813BD2" w:rsidRPr="0082458A" w:rsidRDefault="0082458A" w:rsidP="00813BD2">
      <w:pPr>
        <w:pStyle w:val="Balk5"/>
        <w:rPr>
          <w:b/>
          <w:color w:val="auto"/>
          <w:sz w:val="24"/>
        </w:rPr>
      </w:pPr>
      <w:r w:rsidRPr="0082458A">
        <w:rPr>
          <w:b/>
          <w:color w:val="auto"/>
          <w:sz w:val="24"/>
        </w:rPr>
        <w:lastRenderedPageBreak/>
        <w:t>ALINACAK TEDBİRLER, STRATEJİLER</w:t>
      </w:r>
    </w:p>
    <w:tbl>
      <w:tblPr>
        <w:tblStyle w:val="AkKlavuz-Vurgu6"/>
        <w:tblW w:w="4866" w:type="pct"/>
        <w:tblLook w:val="02A0"/>
      </w:tblPr>
      <w:tblGrid>
        <w:gridCol w:w="2518"/>
        <w:gridCol w:w="4148"/>
        <w:gridCol w:w="2372"/>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2</w:t>
            </w:r>
          </w:p>
          <w:p w:rsidR="000E3FB2" w:rsidRPr="002E6BAF" w:rsidRDefault="000E3FB2" w:rsidP="000E3FB2">
            <w:pPr>
              <w:pStyle w:val="ListeParagraf"/>
              <w:ind w:left="0"/>
              <w:rPr>
                <w:rFonts w:ascii="Times New Roman" w:hAnsi="Times New Roman" w:cs="Times New Roman"/>
                <w:b w:val="0"/>
                <w:sz w:val="24"/>
                <w:szCs w:val="24"/>
              </w:rPr>
            </w:pPr>
            <w:r w:rsidRPr="000E3FB2">
              <w:rPr>
                <w:rFonts w:ascii="Times New Roman" w:hAnsi="Times New Roman" w:cs="Times New Roman"/>
                <w:b w:val="0"/>
                <w:sz w:val="24"/>
                <w:szCs w:val="24"/>
              </w:rPr>
              <w:t>Her eğitim kademesinde bilimsel düşünceyi rehber edinmiş, kültürel zenginliğinin farkında olan ve değerlerine sahip çıkan,  insan haklarına saygılı, sorumluluk ve özgüveni gelişmiş, ulusal ve uluslararası ölçütlerde bilgi, beceri, tutum ve davranış kazanan, ürettiği bilgiyi geliştiren girişimci bireylerin yetişmesini sağlamak.</w:t>
            </w:r>
          </w:p>
        </w:tc>
      </w:tr>
      <w:tr w:rsidR="000E3FB2" w:rsidRPr="002E6BAF" w:rsidTr="000E3FB2">
        <w:trPr>
          <w:trHeight w:val="525"/>
        </w:trPr>
        <w:tc>
          <w:tcPr>
            <w:cnfStyle w:val="001000000000"/>
            <w:tcW w:w="1393" w:type="pct"/>
          </w:tcPr>
          <w:p w:rsidR="000E3FB2" w:rsidRPr="0082458A" w:rsidRDefault="000E3FB2" w:rsidP="0082458A">
            <w:pPr>
              <w:pStyle w:val="ListeParagraf"/>
              <w:ind w:left="34"/>
              <w:rPr>
                <w:rFonts w:ascii="Times New Roman" w:hAnsi="Times New Roman" w:cs="Times New Roman"/>
                <w:sz w:val="24"/>
                <w:szCs w:val="24"/>
              </w:rPr>
            </w:pPr>
          </w:p>
        </w:tc>
        <w:tc>
          <w:tcPr>
            <w:cnfStyle w:val="000010000000"/>
            <w:tcW w:w="2295" w:type="pct"/>
            <w:vAlign w:val="center"/>
            <w:hideMark/>
          </w:tcPr>
          <w:p w:rsidR="000E3FB2" w:rsidRPr="0082458A" w:rsidRDefault="000E3FB2" w:rsidP="0082458A">
            <w:pPr>
              <w:pStyle w:val="ListeParagraf"/>
              <w:ind w:left="34"/>
              <w:rPr>
                <w:rFonts w:ascii="Times New Roman" w:hAnsi="Times New Roman" w:cs="Times New Roman"/>
                <w:bCs/>
                <w:sz w:val="24"/>
                <w:szCs w:val="24"/>
              </w:rPr>
            </w:pPr>
            <w:r w:rsidRPr="0082458A">
              <w:rPr>
                <w:rFonts w:ascii="Times New Roman" w:hAnsi="Times New Roman" w:cs="Times New Roman"/>
                <w:sz w:val="24"/>
                <w:szCs w:val="24"/>
              </w:rPr>
              <w:t>STRATEJİLER</w:t>
            </w:r>
          </w:p>
        </w:tc>
        <w:tc>
          <w:tcPr>
            <w:tcW w:w="1312" w:type="pct"/>
            <w:vAlign w:val="center"/>
            <w:hideMark/>
          </w:tcPr>
          <w:p w:rsidR="000E3FB2" w:rsidRPr="002E6BAF" w:rsidRDefault="000E3FB2" w:rsidP="0082458A">
            <w:pPr>
              <w:pStyle w:val="ListeParagraf"/>
              <w:ind w:left="0"/>
              <w:cnfStyle w:val="0000000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trHeight w:val="834"/>
        </w:trPr>
        <w:tc>
          <w:tcPr>
            <w:cnfStyle w:val="001000000000"/>
            <w:tcW w:w="1393" w:type="pct"/>
            <w:vMerge w:val="restart"/>
          </w:tcPr>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jc w:val="both"/>
              <w:rPr>
                <w:rFonts w:ascii="Times New Roman" w:hAnsi="Times New Roman" w:cs="Times New Roman"/>
                <w:b w:val="0"/>
                <w:sz w:val="24"/>
                <w:szCs w:val="24"/>
              </w:rPr>
            </w:pPr>
          </w:p>
          <w:p w:rsidR="000E3FB2" w:rsidRDefault="000E3FB2" w:rsidP="003A2D76">
            <w:pPr>
              <w:rPr>
                <w:rFonts w:ascii="Times New Roman" w:hAnsi="Times New Roman" w:cs="Times New Roman"/>
                <w:b w:val="0"/>
                <w:sz w:val="24"/>
                <w:szCs w:val="24"/>
              </w:rPr>
            </w:pPr>
          </w:p>
          <w:p w:rsidR="000E3FB2" w:rsidRPr="003A2D76" w:rsidRDefault="000E3FB2" w:rsidP="003A2D76">
            <w:pPr>
              <w:rPr>
                <w:rFonts w:ascii="Times New Roman" w:hAnsi="Times New Roman" w:cs="Times New Roman"/>
                <w:b w:val="0"/>
                <w:sz w:val="24"/>
                <w:szCs w:val="24"/>
              </w:rPr>
            </w:pPr>
            <w:r w:rsidRPr="003A2D76">
              <w:rPr>
                <w:rFonts w:ascii="Times New Roman" w:hAnsi="Times New Roman" w:cs="Times New Roman"/>
                <w:sz w:val="24"/>
                <w:szCs w:val="24"/>
              </w:rPr>
              <w:t>S.H.2.3:</w:t>
            </w:r>
            <w:r w:rsidRPr="003A2D76">
              <w:rPr>
                <w:rFonts w:ascii="Times New Roman" w:hAnsi="Times New Roman" w:cs="Times New Roman"/>
                <w:b w:val="0"/>
                <w:sz w:val="24"/>
                <w:szCs w:val="24"/>
              </w:rPr>
              <w:t xml:space="preserve"> Uluslararası hareketlilik programlarına katılan öğretmen-öğrenci sayısını artırmak ve yabancı dil düzeyini yükseltmek.</w:t>
            </w:r>
          </w:p>
          <w:p w:rsidR="000E3FB2" w:rsidRPr="002E6BAF" w:rsidRDefault="000E3FB2" w:rsidP="002E1D11">
            <w:pPr>
              <w:rPr>
                <w:rFonts w:ascii="Times New Roman" w:hAnsi="Times New Roman" w:cs="Times New Roman"/>
                <w:sz w:val="24"/>
                <w:szCs w:val="24"/>
              </w:rPr>
            </w:pPr>
          </w:p>
        </w:tc>
        <w:tc>
          <w:tcPr>
            <w:cnfStyle w:val="00001000000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1.</w:t>
            </w:r>
            <w:r w:rsidRPr="003A2D76">
              <w:rPr>
                <w:rFonts w:ascii="Times New Roman" w:hAnsi="Times New Roman" w:cs="Times New Roman"/>
                <w:sz w:val="24"/>
                <w:szCs w:val="24"/>
              </w:rPr>
              <w:t>Öğrenciler, öğretmenler, eğiticiler için hibe imkânlarına ilişkin bilgilendirme faaliyetleri yapılarak uluslararası hareketliliğin artırılması için öğrenci ve öğretmenlerin uluslararası program ve projelere katılımları desteklenecektir.</w:t>
            </w:r>
          </w:p>
        </w:tc>
        <w:tc>
          <w:tcPr>
            <w:tcW w:w="1312" w:type="pct"/>
            <w:vAlign w:val="center"/>
          </w:tcPr>
          <w:p w:rsidR="000E3FB2" w:rsidRPr="002E6BAF" w:rsidRDefault="001C0D45" w:rsidP="007353CB">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0E3FB2" w:rsidRPr="002E6BAF" w:rsidTr="000E3FB2">
        <w:tc>
          <w:tcPr>
            <w:cnfStyle w:val="001000000000"/>
            <w:tcW w:w="1393" w:type="pct"/>
            <w:vMerge/>
          </w:tcPr>
          <w:p w:rsidR="000E3FB2" w:rsidRPr="002E6BAF" w:rsidRDefault="000E3FB2" w:rsidP="0082458A">
            <w:pPr>
              <w:pStyle w:val="Default"/>
            </w:pPr>
          </w:p>
        </w:tc>
        <w:tc>
          <w:tcPr>
            <w:cnfStyle w:val="00001000000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2.</w:t>
            </w:r>
            <w:r w:rsidRPr="003A2D76">
              <w:rPr>
                <w:rFonts w:ascii="Times New Roman" w:hAnsi="Times New Roman" w:cs="Times New Roman"/>
                <w:sz w:val="24"/>
                <w:szCs w:val="24"/>
              </w:rPr>
              <w:t xml:space="preserve">Hayat boyu öğrenme kapsamında verilen yabancı dil öğretim programlarına katılım sayısı arttırılacaktır. </w:t>
            </w:r>
          </w:p>
        </w:tc>
        <w:tc>
          <w:tcPr>
            <w:tcW w:w="1312" w:type="pct"/>
            <w:vAlign w:val="center"/>
          </w:tcPr>
          <w:p w:rsidR="000E3FB2" w:rsidRPr="002E6BAF" w:rsidRDefault="007353CB" w:rsidP="0082458A">
            <w:pPr>
              <w:pStyle w:val="ListeParagraf"/>
              <w:spacing w:line="0" w:lineRule="atLeast"/>
              <w:ind w:left="0"/>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E3FB2" w:rsidRPr="002E6BAF" w:rsidTr="000E3FB2">
        <w:tc>
          <w:tcPr>
            <w:cnfStyle w:val="001000000000"/>
            <w:tcW w:w="1393" w:type="pct"/>
            <w:vMerge/>
          </w:tcPr>
          <w:p w:rsidR="000E3FB2" w:rsidRPr="002E6BAF" w:rsidRDefault="000E3FB2" w:rsidP="0082458A">
            <w:pPr>
              <w:rPr>
                <w:rFonts w:ascii="Times New Roman" w:hAnsi="Times New Roman" w:cs="Times New Roman"/>
                <w:sz w:val="24"/>
                <w:szCs w:val="24"/>
              </w:rPr>
            </w:pPr>
          </w:p>
        </w:tc>
        <w:tc>
          <w:tcPr>
            <w:cnfStyle w:val="000010000000"/>
            <w:tcW w:w="2295" w:type="pct"/>
            <w:vAlign w:val="center"/>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3.</w:t>
            </w:r>
            <w:r w:rsidRPr="003A2D76">
              <w:rPr>
                <w:rFonts w:ascii="Times New Roman" w:hAnsi="Times New Roman" w:cs="Times New Roman"/>
                <w:sz w:val="24"/>
                <w:szCs w:val="24"/>
              </w:rPr>
              <w:t>Yabancı dil eğitimi alan bireylerin, teorik bilgilerini uygulamada kullanıp geliştirebilmeleri amacıyla sektör ve ilgili kurumlarla işbirliği yapılacaktır.</w:t>
            </w:r>
          </w:p>
        </w:tc>
        <w:tc>
          <w:tcPr>
            <w:tcW w:w="1312" w:type="pct"/>
            <w:vAlign w:val="center"/>
          </w:tcPr>
          <w:p w:rsidR="000E3FB2" w:rsidRPr="002E6BAF" w:rsidRDefault="007353CB" w:rsidP="0082458A">
            <w:pPr>
              <w:pStyle w:val="ListeParagraf"/>
              <w:ind w:left="0"/>
              <w:cnfStyle w:val="000000000000"/>
              <w:rPr>
                <w:rFonts w:ascii="Times New Roman" w:hAnsi="Times New Roman" w:cs="Times New Roman"/>
                <w:sz w:val="24"/>
                <w:szCs w:val="24"/>
              </w:rPr>
            </w:pPr>
            <w:r>
              <w:rPr>
                <w:rFonts w:ascii="Times New Roman" w:hAnsi="Times New Roman" w:cs="Times New Roman"/>
                <w:sz w:val="24"/>
                <w:szCs w:val="24"/>
              </w:rPr>
              <w:t>Hayat Boyu Öğrenme</w:t>
            </w:r>
          </w:p>
        </w:tc>
      </w:tr>
      <w:tr w:rsidR="000E3FB2" w:rsidRPr="002E6BAF" w:rsidTr="000E3FB2">
        <w:tc>
          <w:tcPr>
            <w:cnfStyle w:val="001000000000"/>
            <w:tcW w:w="1393" w:type="pct"/>
            <w:vMerge/>
          </w:tcPr>
          <w:p w:rsidR="000E3FB2" w:rsidRPr="002E6BAF" w:rsidRDefault="000E3FB2" w:rsidP="002E1D11">
            <w:pPr>
              <w:pStyle w:val="Default"/>
            </w:pPr>
          </w:p>
        </w:tc>
        <w:tc>
          <w:tcPr>
            <w:cnfStyle w:val="000010000000"/>
            <w:tcW w:w="2295" w:type="pct"/>
            <w:vAlign w:val="center"/>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4.</w:t>
            </w:r>
            <w:r w:rsidRPr="003A2D76">
              <w:rPr>
                <w:rFonts w:ascii="Times New Roman" w:hAnsi="Times New Roman" w:cs="Times New Roman"/>
                <w:sz w:val="24"/>
                <w:szCs w:val="24"/>
              </w:rPr>
              <w:t xml:space="preserve">Uluslararası proje uygulaması teşvik edilerek, hareketlilik ve etkileşim artırılacaktır. </w:t>
            </w:r>
          </w:p>
        </w:tc>
        <w:tc>
          <w:tcPr>
            <w:tcW w:w="1312" w:type="pct"/>
            <w:vAlign w:val="center"/>
          </w:tcPr>
          <w:p w:rsidR="000E3FB2" w:rsidRPr="002E6BAF" w:rsidRDefault="001C0D45" w:rsidP="007353CB">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0E3FB2" w:rsidRPr="002E6BAF" w:rsidTr="000E3FB2">
        <w:tc>
          <w:tcPr>
            <w:cnfStyle w:val="001000000000"/>
            <w:tcW w:w="1393" w:type="pct"/>
            <w:vMerge/>
          </w:tcPr>
          <w:p w:rsidR="000E3FB2" w:rsidRPr="002E6BAF" w:rsidRDefault="000E3FB2" w:rsidP="0082458A">
            <w:pPr>
              <w:rPr>
                <w:rFonts w:ascii="Times New Roman" w:hAnsi="Times New Roman" w:cs="Times New Roman"/>
                <w:sz w:val="24"/>
                <w:szCs w:val="24"/>
              </w:rPr>
            </w:pPr>
          </w:p>
        </w:tc>
        <w:tc>
          <w:tcPr>
            <w:cnfStyle w:val="000010000000"/>
            <w:tcW w:w="2295" w:type="pct"/>
            <w:vAlign w:val="center"/>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5.</w:t>
            </w:r>
            <w:r w:rsidRPr="003A2D76">
              <w:rPr>
                <w:rFonts w:ascii="Times New Roman" w:hAnsi="Times New Roman" w:cs="Times New Roman"/>
                <w:sz w:val="24"/>
                <w:szCs w:val="24"/>
              </w:rPr>
              <w:t xml:space="preserve">Erasmus+ proje hazırlama eğitimleri artırılacaktır. </w:t>
            </w:r>
          </w:p>
        </w:tc>
        <w:tc>
          <w:tcPr>
            <w:tcW w:w="1312" w:type="pct"/>
            <w:vAlign w:val="center"/>
          </w:tcPr>
          <w:p w:rsidR="000E3FB2" w:rsidRPr="002E6BAF" w:rsidRDefault="001C0D45" w:rsidP="007353CB">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bl>
    <w:p w:rsidR="00813BD2" w:rsidRPr="00461A2D" w:rsidRDefault="00813BD2" w:rsidP="00813BD2">
      <w:pPr>
        <w:jc w:val="both"/>
        <w:rPr>
          <w:rFonts w:ascii="Times New Roman" w:hAnsi="Times New Roman" w:cs="Times New Roman"/>
          <w:b/>
          <w:sz w:val="24"/>
          <w:szCs w:val="24"/>
        </w:rPr>
        <w:sectPr w:rsidR="00813BD2" w:rsidRPr="00461A2D" w:rsidSect="006B71F0">
          <w:pgSz w:w="11906" w:h="16838"/>
          <w:pgMar w:top="1418" w:right="1417" w:bottom="1418" w:left="1418" w:header="709" w:footer="709" w:gutter="0"/>
          <w:cols w:space="708"/>
          <w:docGrid w:linePitch="360"/>
        </w:sectPr>
      </w:pPr>
    </w:p>
    <w:p w:rsidR="0082458A" w:rsidRDefault="0082458A" w:rsidP="0082458A">
      <w:pPr>
        <w:pStyle w:val="Balk2"/>
        <w:spacing w:before="0" w:after="0" w:line="240" w:lineRule="auto"/>
        <w:ind w:left="1080"/>
        <w:rPr>
          <w:rFonts w:ascii="Times New Roman" w:hAnsi="Times New Roman"/>
          <w:b/>
          <w:szCs w:val="24"/>
        </w:rPr>
      </w:pPr>
      <w:bookmarkStart w:id="32" w:name="_Toc409281037"/>
      <w:bookmarkStart w:id="33" w:name="_Toc410061486"/>
      <w:bookmarkStart w:id="34" w:name="_Toc410315255"/>
      <w:bookmarkStart w:id="35" w:name="_Toc410741143"/>
    </w:p>
    <w:p w:rsidR="0082458A" w:rsidRDefault="00813BD2" w:rsidP="0082458A">
      <w:pPr>
        <w:pStyle w:val="Balk2"/>
        <w:spacing w:before="0" w:after="0" w:line="240" w:lineRule="auto"/>
        <w:jc w:val="center"/>
        <w:rPr>
          <w:rFonts w:ascii="Times New Roman" w:hAnsi="Times New Roman"/>
          <w:b/>
          <w:szCs w:val="24"/>
        </w:rPr>
      </w:pPr>
      <w:r w:rsidRPr="0082458A">
        <w:rPr>
          <w:rFonts w:ascii="Times New Roman" w:hAnsi="Times New Roman"/>
          <w:b/>
          <w:szCs w:val="24"/>
        </w:rPr>
        <w:t>TEMA: KURUMSAL KAPASİTE</w:t>
      </w:r>
      <w:bookmarkStart w:id="36" w:name="_Toc410061487"/>
      <w:bookmarkStart w:id="37" w:name="_Toc410315256"/>
      <w:bookmarkStart w:id="38" w:name="_Toc410741144"/>
      <w:bookmarkEnd w:id="32"/>
      <w:bookmarkEnd w:id="33"/>
      <w:bookmarkEnd w:id="34"/>
      <w:bookmarkEnd w:id="35"/>
    </w:p>
    <w:p w:rsidR="00813BD2" w:rsidRPr="00AA4D70" w:rsidRDefault="0082458A" w:rsidP="0082458A">
      <w:pPr>
        <w:pStyle w:val="Balk2"/>
        <w:spacing w:before="0" w:after="0" w:line="240" w:lineRule="auto"/>
        <w:rPr>
          <w:rFonts w:ascii="Times New Roman" w:hAnsi="Times New Roman"/>
          <w:b/>
          <w:sz w:val="32"/>
          <w:szCs w:val="24"/>
        </w:rPr>
      </w:pPr>
      <w:r w:rsidRPr="00AA4D70">
        <w:rPr>
          <w:rFonts w:ascii="Times New Roman" w:hAnsi="Times New Roman"/>
          <w:b/>
          <w:szCs w:val="24"/>
        </w:rPr>
        <w:t>STRATEJİK AMAÇ</w:t>
      </w:r>
      <w:bookmarkEnd w:id="36"/>
      <w:bookmarkEnd w:id="37"/>
      <w:bookmarkEnd w:id="38"/>
      <w:r w:rsidR="00A27697">
        <w:rPr>
          <w:rFonts w:ascii="Times New Roman" w:hAnsi="Times New Roman"/>
          <w:b/>
          <w:szCs w:val="24"/>
        </w:rPr>
        <w:t xml:space="preserve"> 3</w:t>
      </w:r>
    </w:p>
    <w:p w:rsidR="0082458A" w:rsidRDefault="0082458A" w:rsidP="0082458A">
      <w:pPr>
        <w:spacing w:after="0" w:line="240" w:lineRule="auto"/>
        <w:rPr>
          <w:rFonts w:ascii="Times New Roman" w:hAnsi="Times New Roman" w:cs="Times New Roman"/>
          <w:sz w:val="24"/>
          <w:szCs w:val="24"/>
        </w:rPr>
      </w:pPr>
      <w:bookmarkStart w:id="39" w:name="_Toc410315257"/>
      <w:r>
        <w:rPr>
          <w:rFonts w:ascii="Times New Roman" w:hAnsi="Times New Roman" w:cs="Times New Roman"/>
          <w:sz w:val="24"/>
          <w:szCs w:val="24"/>
        </w:rPr>
        <w:tab/>
      </w:r>
      <w:r w:rsidR="00813BD2" w:rsidRPr="0082458A">
        <w:rPr>
          <w:rFonts w:ascii="Times New Roman" w:hAnsi="Times New Roman" w:cs="Times New Roman"/>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82458A" w:rsidRDefault="0082458A" w:rsidP="0082458A">
      <w:pPr>
        <w:spacing w:after="0" w:line="240" w:lineRule="auto"/>
        <w:rPr>
          <w:rFonts w:ascii="Times New Roman" w:hAnsi="Times New Roman" w:cs="Times New Roman"/>
          <w:sz w:val="24"/>
          <w:szCs w:val="24"/>
        </w:rPr>
      </w:pPr>
    </w:p>
    <w:p w:rsidR="00813BD2" w:rsidRPr="00AA4D70" w:rsidRDefault="0082458A" w:rsidP="0082458A">
      <w:pPr>
        <w:spacing w:after="0" w:line="240" w:lineRule="auto"/>
        <w:rPr>
          <w:rStyle w:val="Balk4Char"/>
          <w:rFonts w:ascii="Times New Roman" w:eastAsiaTheme="minorHAnsi" w:hAnsi="Times New Roman" w:cs="Times New Roman"/>
          <w:b w:val="0"/>
          <w:bCs w:val="0"/>
          <w:i w:val="0"/>
          <w:iCs w:val="0"/>
          <w:color w:val="auto"/>
          <w:sz w:val="28"/>
          <w:szCs w:val="24"/>
        </w:rPr>
      </w:pPr>
      <w:r w:rsidRPr="00AA4D70">
        <w:rPr>
          <w:rStyle w:val="Balk4Char"/>
          <w:rFonts w:ascii="Times New Roman" w:hAnsi="Times New Roman" w:cs="Times New Roman"/>
          <w:i w:val="0"/>
          <w:color w:val="auto"/>
          <w:sz w:val="28"/>
          <w:szCs w:val="24"/>
        </w:rPr>
        <w:t>STRATEJİK HEDEF</w:t>
      </w:r>
      <w:bookmarkEnd w:id="39"/>
      <w:r w:rsidR="00A27697">
        <w:rPr>
          <w:rStyle w:val="Balk4Char"/>
          <w:rFonts w:ascii="Times New Roman" w:hAnsi="Times New Roman" w:cs="Times New Roman"/>
          <w:i w:val="0"/>
          <w:color w:val="auto"/>
          <w:sz w:val="28"/>
          <w:szCs w:val="24"/>
        </w:rPr>
        <w:t xml:space="preserve"> 3.1</w:t>
      </w:r>
    </w:p>
    <w:p w:rsidR="00813BD2" w:rsidRDefault="0082458A" w:rsidP="0082458A">
      <w:pPr>
        <w:spacing w:after="0" w:line="240" w:lineRule="auto"/>
        <w:rPr>
          <w:rFonts w:ascii="Times New Roman" w:hAnsi="Times New Roman" w:cs="Times New Roman"/>
          <w:sz w:val="24"/>
          <w:szCs w:val="24"/>
        </w:rPr>
      </w:pPr>
      <w:bookmarkStart w:id="40" w:name="_Toc410315258"/>
      <w:r>
        <w:rPr>
          <w:rFonts w:ascii="Times New Roman" w:hAnsi="Times New Roman" w:cs="Times New Roman"/>
          <w:sz w:val="24"/>
          <w:szCs w:val="24"/>
        </w:rPr>
        <w:tab/>
      </w:r>
      <w:r w:rsidR="00813BD2" w:rsidRPr="0082458A">
        <w:rPr>
          <w:rFonts w:ascii="Times New Roman" w:hAnsi="Times New Roman" w:cs="Times New Roman"/>
          <w:sz w:val="24"/>
          <w:szCs w:val="24"/>
        </w:rPr>
        <w:t>Yerel ihtiyaçlar göz önünde bulundurularak, çağın gereksinimlerine uygun temel bilgi ve becerilere sahip personelin yetişmesine imkân sağlamak.</w:t>
      </w:r>
    </w:p>
    <w:p w:rsidR="00BE4679" w:rsidRPr="0082458A" w:rsidRDefault="00BE4679" w:rsidP="0082458A">
      <w:pPr>
        <w:spacing w:after="0" w:line="240" w:lineRule="auto"/>
        <w:rPr>
          <w:rFonts w:ascii="Times New Roman" w:hAnsi="Times New Roman" w:cs="Times New Roman"/>
          <w:b/>
          <w:sz w:val="24"/>
          <w:szCs w:val="24"/>
        </w:rPr>
      </w:pPr>
    </w:p>
    <w:tbl>
      <w:tblPr>
        <w:tblStyle w:val="OrtaGlgeleme1-Vurgu6"/>
        <w:tblW w:w="0" w:type="auto"/>
        <w:tblLook w:val="02A0"/>
      </w:tblPr>
      <w:tblGrid>
        <w:gridCol w:w="817"/>
        <w:gridCol w:w="8471"/>
      </w:tblGrid>
      <w:tr w:rsidR="00BE4679" w:rsidRPr="00BE4679" w:rsidTr="00BE4679">
        <w:trPr>
          <w:cnfStyle w:val="100000000000"/>
        </w:trPr>
        <w:tc>
          <w:tcPr>
            <w:cnfStyle w:val="001000000000"/>
            <w:tcW w:w="817" w:type="dxa"/>
          </w:tcPr>
          <w:p w:rsidR="00BE4679" w:rsidRPr="00BE4679" w:rsidRDefault="00BE4679" w:rsidP="00F64F25">
            <w:pPr>
              <w:spacing w:before="120" w:after="120"/>
              <w:jc w:val="both"/>
              <w:rPr>
                <w:rFonts w:ascii="Times New Roman" w:hAnsi="Times New Roman" w:cs="Times New Roman"/>
                <w:b w:val="0"/>
                <w:sz w:val="24"/>
                <w:szCs w:val="24"/>
              </w:rPr>
            </w:pPr>
          </w:p>
        </w:tc>
        <w:tc>
          <w:tcPr>
            <w:cnfStyle w:val="000010000000"/>
            <w:tcW w:w="8471" w:type="dxa"/>
          </w:tcPr>
          <w:p w:rsidR="00BE4679" w:rsidRPr="00F64F25" w:rsidRDefault="00BE4679" w:rsidP="00BE4679">
            <w:pPr>
              <w:spacing w:before="120" w:after="120"/>
              <w:jc w:val="center"/>
              <w:rPr>
                <w:rFonts w:ascii="Times New Roman" w:hAnsi="Times New Roman" w:cs="Times New Roman"/>
                <w:color w:val="auto"/>
                <w:sz w:val="24"/>
                <w:szCs w:val="24"/>
              </w:rPr>
            </w:pPr>
            <w:r w:rsidRPr="00F64F25">
              <w:rPr>
                <w:rFonts w:ascii="Times New Roman" w:hAnsi="Times New Roman" w:cs="Times New Roman"/>
                <w:color w:val="auto"/>
                <w:sz w:val="24"/>
                <w:szCs w:val="24"/>
              </w:rPr>
              <w:t>Hedefin Üst Politika Belgeleri ile İlişkisi</w:t>
            </w:r>
          </w:p>
        </w:tc>
      </w:tr>
      <w:tr w:rsidR="00BE4679" w:rsidRPr="00BE4679" w:rsidTr="00BE4679">
        <w:tc>
          <w:tcPr>
            <w:cnfStyle w:val="001000000000"/>
            <w:tcW w:w="817" w:type="dxa"/>
          </w:tcPr>
          <w:p w:rsidR="00BE4679" w:rsidRPr="00BE4679" w:rsidRDefault="00BE4679" w:rsidP="00F64F25">
            <w:pPr>
              <w:autoSpaceDE w:val="0"/>
              <w:autoSpaceDN w:val="0"/>
              <w:adjustRightInd w:val="0"/>
              <w:spacing w:before="120" w:after="120"/>
              <w:rPr>
                <w:rFonts w:ascii="Times New Roman" w:hAnsi="Times New Roman" w:cs="Times New Roman"/>
                <w:bCs w:val="0"/>
                <w:sz w:val="24"/>
                <w:szCs w:val="24"/>
              </w:rPr>
            </w:pPr>
            <w:r>
              <w:rPr>
                <w:rFonts w:ascii="Times New Roman" w:hAnsi="Times New Roman" w:cs="Times New Roman"/>
                <w:bCs w:val="0"/>
                <w:sz w:val="24"/>
                <w:szCs w:val="24"/>
              </w:rPr>
              <w:t>1</w:t>
            </w:r>
          </w:p>
        </w:tc>
        <w:tc>
          <w:tcPr>
            <w:cnfStyle w:val="000010000000"/>
            <w:tcW w:w="8471" w:type="dxa"/>
          </w:tcPr>
          <w:p w:rsidR="00BE4679" w:rsidRPr="00BE4679" w:rsidRDefault="00BE4679" w:rsidP="00F64F25">
            <w:pPr>
              <w:autoSpaceDE w:val="0"/>
              <w:autoSpaceDN w:val="0"/>
              <w:adjustRightInd w:val="0"/>
              <w:spacing w:before="120" w:after="120"/>
              <w:rPr>
                <w:rFonts w:ascii="Times New Roman" w:hAnsi="Times New Roman" w:cs="Times New Roman"/>
                <w:b/>
                <w:bCs/>
                <w:sz w:val="24"/>
                <w:szCs w:val="24"/>
              </w:rPr>
            </w:pPr>
            <w:r w:rsidRPr="00BE4679">
              <w:rPr>
                <w:rFonts w:ascii="Times New Roman" w:hAnsi="Times New Roman" w:cs="Times New Roman"/>
                <w:bCs/>
                <w:sz w:val="24"/>
                <w:szCs w:val="24"/>
              </w:rPr>
              <w:t>İnsan kaynaklarındaki zayıflıklarımızın giderilmesi; güçlü yanlarımızın desteklenerekdaha da güçlendirilmesi; genç nüfusumuzun yarattığı fırsatlardan yararlanmayımümkün kılacak eğitim ve istihdam politikalarının geliştirilmesi gereklidir.</w:t>
            </w:r>
            <w:r w:rsidRPr="00BE4679">
              <w:rPr>
                <w:rFonts w:ascii="Times New Roman" w:hAnsi="Times New Roman" w:cs="Times New Roman"/>
                <w:b/>
                <w:bCs/>
                <w:sz w:val="24"/>
                <w:szCs w:val="24"/>
              </w:rPr>
              <w:t xml:space="preserve"> (TÜBİTAK Vizyon 2003-2023 Strateji Belgesi)</w:t>
            </w:r>
          </w:p>
        </w:tc>
      </w:tr>
      <w:tr w:rsidR="00BE4679" w:rsidRPr="00BE4679" w:rsidTr="00BE4679">
        <w:tc>
          <w:tcPr>
            <w:cnfStyle w:val="001000000000"/>
            <w:tcW w:w="817" w:type="dxa"/>
          </w:tcPr>
          <w:p w:rsidR="00BE4679" w:rsidRPr="00BE4679" w:rsidRDefault="00BE4679" w:rsidP="00F64F25">
            <w:pPr>
              <w:spacing w:before="120" w:after="120"/>
              <w:rPr>
                <w:rStyle w:val="apple-converted-space"/>
                <w:rFonts w:ascii="Times New Roman" w:hAnsi="Times New Roman" w:cs="Times New Roman"/>
                <w:color w:val="333333"/>
                <w:sz w:val="24"/>
                <w:szCs w:val="24"/>
                <w:shd w:val="clear" w:color="auto" w:fill="FFFFFF"/>
              </w:rPr>
            </w:pPr>
            <w:r>
              <w:rPr>
                <w:rStyle w:val="apple-converted-space"/>
                <w:rFonts w:ascii="Times New Roman" w:hAnsi="Times New Roman" w:cs="Times New Roman"/>
                <w:color w:val="333333"/>
                <w:sz w:val="24"/>
                <w:szCs w:val="24"/>
                <w:shd w:val="clear" w:color="auto" w:fill="FFFFFF"/>
              </w:rPr>
              <w:t>2</w:t>
            </w:r>
          </w:p>
        </w:tc>
        <w:tc>
          <w:tcPr>
            <w:cnfStyle w:val="00001000000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 Öğretmen yetiştiren yükseköğretim kurumlarına öğrenci seçim sürecinde; öğretmen yeterlikleri doğrultusunda öğretmen ilgi ve yetenekleri temel alan çoklu değerlendirme ilkeleri hayata geçirilmelidir.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Pr="00BE4679" w:rsidRDefault="00BE4679" w:rsidP="00F64F25">
            <w:pPr>
              <w:spacing w:before="120" w:after="1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w:t>
            </w:r>
          </w:p>
        </w:tc>
        <w:tc>
          <w:tcPr>
            <w:cnfStyle w:val="00001000000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Öğretmenlik mesleğinin niteliğinin artırılmasında; öğretmen yeterlikleri temelinde, sistemdeki öğretmenlerin büyüklüğünü, ülke üzerindeki dağılımını ve yaşam boyu öğrenme ilkelerini de temel alan bir mesleki-kişisel gelişim modeline gereksinme duyulduğu düşünülmektedir. Bunun yanı sıra bu modelin öğretmenlik mesleğinin hak ettiği bir kariyer sistemine bağlanmasının stratejik bir öncelik alanı olduğu değerlendirilmektedir.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color w:val="333333"/>
                <w:sz w:val="24"/>
                <w:szCs w:val="24"/>
                <w:shd w:val="clear" w:color="auto" w:fill="FFFFFF"/>
              </w:rPr>
            </w:pPr>
          </w:p>
          <w:p w:rsidR="00BE4679" w:rsidRPr="00BE4679" w:rsidRDefault="00BE4679" w:rsidP="00F64F25">
            <w:pPr>
              <w:spacing w:before="120" w:after="12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w:t>
            </w:r>
          </w:p>
        </w:tc>
        <w:tc>
          <w:tcPr>
            <w:cnfStyle w:val="000010000000"/>
            <w:tcW w:w="8471" w:type="dxa"/>
          </w:tcPr>
          <w:p w:rsidR="00BE4679" w:rsidRDefault="00BE4679" w:rsidP="00BE4679">
            <w:pPr>
              <w:rPr>
                <w:rFonts w:ascii="Times New Roman" w:hAnsi="Times New Roman" w:cs="Times New Roman"/>
                <w:b/>
                <w:sz w:val="24"/>
                <w:szCs w:val="24"/>
              </w:rPr>
            </w:pPr>
            <w:r w:rsidRPr="00BE4679">
              <w:rPr>
                <w:rFonts w:ascii="Times New Roman" w:hAnsi="Times New Roman" w:cs="Times New Roman"/>
                <w:sz w:val="24"/>
                <w:szCs w:val="24"/>
              </w:rPr>
              <w:t xml:space="preserve">MEB'in kurumsal ve bireysel gereksinmeler doğrultusunda öğretmenlerin kendi alanlarında ve/veya Eğitim Bilimleri alanında yüksek lisans ve doktora programlarına katılımı teşvik edilmelidir. Bu teşvik bağlamında yüksek lisans ve doktora öğrenimlerini tamamlayan öğretmenlerin ek ders ücretleri artırılmalıdır. </w:t>
            </w:r>
            <w:r w:rsidRPr="00BE4679">
              <w:rPr>
                <w:rFonts w:ascii="Times New Roman" w:hAnsi="Times New Roman" w:cs="Times New Roman"/>
                <w:b/>
                <w:sz w:val="24"/>
                <w:szCs w:val="24"/>
              </w:rPr>
              <w:t>(19. Milli Eğitim Şurası)</w:t>
            </w:r>
          </w:p>
          <w:p w:rsidR="00BE4679" w:rsidRPr="00BE4679" w:rsidRDefault="00BE4679" w:rsidP="00BE4679">
            <w:pPr>
              <w:rPr>
                <w:rFonts w:ascii="Times New Roman" w:hAnsi="Times New Roman" w:cs="Times New Roman"/>
                <w:sz w:val="24"/>
                <w:szCs w:val="24"/>
              </w:rPr>
            </w:pP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w:t>
            </w:r>
            <w:r w:rsidRPr="00BE4679">
              <w:rPr>
                <w:rFonts w:ascii="Times New Roman" w:hAnsi="Times New Roman" w:cs="Times New Roman"/>
                <w:b/>
                <w:bCs/>
                <w:sz w:val="24"/>
                <w:szCs w:val="24"/>
              </w:rPr>
              <w:t>(10. Kalkınma Planı)</w:t>
            </w: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6</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 </w:t>
            </w:r>
            <w:r w:rsidRPr="00BE4679">
              <w:rPr>
                <w:rFonts w:ascii="Times New Roman" w:hAnsi="Times New Roman" w:cs="Times New Roman"/>
                <w:b/>
                <w:bCs/>
                <w:sz w:val="24"/>
                <w:szCs w:val="24"/>
              </w:rPr>
              <w:t>(10. Kalkınma Planı)</w:t>
            </w:r>
          </w:p>
        </w:tc>
      </w:tr>
      <w:tr w:rsidR="00BE4679" w:rsidRPr="00BE4679" w:rsidTr="00BE4679">
        <w:tc>
          <w:tcPr>
            <w:cnfStyle w:val="001000000000"/>
            <w:tcW w:w="817" w:type="dxa"/>
          </w:tcPr>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7</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Ulusal ve bölgesel ihtiyaçlara, arz tahminlerine ve iş analizlerine dayalı olarak </w:t>
            </w:r>
            <w:r w:rsidRPr="00BE4679">
              <w:rPr>
                <w:rFonts w:ascii="Times New Roman" w:hAnsi="Times New Roman" w:cs="Times New Roman"/>
                <w:sz w:val="24"/>
                <w:szCs w:val="24"/>
              </w:rPr>
              <w:lastRenderedPageBreak/>
              <w:t xml:space="preserve">yapılacak planlamalar dâhilinde, görev tanımlarına uygun biçimde istihdam edilen personelin, yeterliklerinin ve performansının geliştirildiği, kariyer yönetimi sisteminin uygulandığı işlevsel bir insan kaynakları yönetimi yapısını plan dönemi sonuna kadar oluşturmak. </w:t>
            </w:r>
            <w:r w:rsidRPr="00BE4679">
              <w:rPr>
                <w:rFonts w:ascii="Times New Roman" w:hAnsi="Times New Roman" w:cs="Times New Roman"/>
                <w:b/>
                <w:bCs/>
                <w:sz w:val="24"/>
                <w:szCs w:val="24"/>
              </w:rPr>
              <w:t>(MEB 2015-2019 Stratejik Planı)</w:t>
            </w:r>
          </w:p>
        </w:tc>
      </w:tr>
      <w:tr w:rsidR="00BE4679" w:rsidRPr="00BE4679" w:rsidTr="00BE4679">
        <w:tc>
          <w:tcPr>
            <w:cnfStyle w:val="001000000000"/>
            <w:tcW w:w="817" w:type="dxa"/>
          </w:tcPr>
          <w:p w:rsidR="00BE4679" w:rsidRDefault="00BE4679" w:rsidP="00F64F25">
            <w:pPr>
              <w:spacing w:before="120" w:after="120"/>
              <w:rPr>
                <w:rFonts w:ascii="Times New Roman" w:hAnsi="Times New Roman" w:cs="Times New Roman"/>
                <w:sz w:val="24"/>
                <w:szCs w:val="24"/>
              </w:rPr>
            </w:pPr>
          </w:p>
          <w:p w:rsidR="00BE4679" w:rsidRPr="00BE4679" w:rsidRDefault="00BE4679" w:rsidP="00F64F25">
            <w:pPr>
              <w:spacing w:before="120" w:after="120"/>
              <w:rPr>
                <w:rFonts w:ascii="Times New Roman" w:hAnsi="Times New Roman" w:cs="Times New Roman"/>
                <w:sz w:val="24"/>
                <w:szCs w:val="24"/>
              </w:rPr>
            </w:pPr>
            <w:r w:rsidRPr="00BE4679">
              <w:rPr>
                <w:rFonts w:ascii="Times New Roman" w:hAnsi="Times New Roman" w:cs="Times New Roman"/>
                <w:sz w:val="24"/>
                <w:szCs w:val="24"/>
              </w:rPr>
              <w:t>8</w:t>
            </w:r>
          </w:p>
        </w:tc>
        <w:tc>
          <w:tcPr>
            <w:cnfStyle w:val="000010000000"/>
            <w:tcW w:w="8471" w:type="dxa"/>
          </w:tcPr>
          <w:p w:rsidR="00BE4679" w:rsidRPr="00BE4679" w:rsidRDefault="00BE4679" w:rsidP="00F64F25">
            <w:pPr>
              <w:spacing w:before="120" w:after="120"/>
              <w:rPr>
                <w:rFonts w:ascii="Times New Roman" w:hAnsi="Times New Roman" w:cs="Times New Roman"/>
                <w:b/>
                <w:bCs/>
                <w:sz w:val="24"/>
                <w:szCs w:val="24"/>
              </w:rPr>
            </w:pPr>
            <w:r w:rsidRPr="00BE4679">
              <w:rPr>
                <w:rFonts w:ascii="Times New Roman" w:hAnsi="Times New Roman" w:cs="Times New Roman"/>
                <w:sz w:val="24"/>
                <w:szCs w:val="24"/>
              </w:rPr>
              <w:t xml:space="preserve">Güncel ve etkinliği bilimsel verilerle desteklenen yaklaşımlara göre öğretim materyallerinin hazırlanmasına ağırlık verilmeli, bu kapsamda öğretmenlere materyal geliştirme ve sınıflara uyarlama ile ilgili yeterlikler kazandırılmalıdır. </w:t>
            </w:r>
            <w:r w:rsidRPr="00BE4679">
              <w:rPr>
                <w:rFonts w:ascii="Times New Roman" w:hAnsi="Times New Roman" w:cs="Times New Roman"/>
                <w:b/>
                <w:bCs/>
                <w:sz w:val="24"/>
                <w:szCs w:val="24"/>
              </w:rPr>
              <w:t>(10. Kalkınma Planı)</w:t>
            </w:r>
          </w:p>
        </w:tc>
      </w:tr>
    </w:tbl>
    <w:p w:rsidR="00F64F25" w:rsidRDefault="00F64F25" w:rsidP="0004795C">
      <w:pPr>
        <w:rPr>
          <w:rFonts w:ascii="Times New Roman" w:hAnsi="Times New Roman" w:cs="Times New Roman"/>
          <w:b/>
          <w:sz w:val="24"/>
          <w:szCs w:val="24"/>
        </w:rPr>
      </w:pPr>
    </w:p>
    <w:p w:rsidR="0004795C" w:rsidRDefault="0004795C" w:rsidP="0004795C">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04795C" w:rsidRPr="0004795C" w:rsidRDefault="0004795C" w:rsidP="0004795C">
      <w:pPr>
        <w:jc w:val="both"/>
        <w:rPr>
          <w:rFonts w:ascii="Times New Roman" w:hAnsi="Times New Roman" w:cs="Times New Roman"/>
          <w:color w:val="002060"/>
          <w:sz w:val="24"/>
          <w:szCs w:val="24"/>
        </w:rPr>
      </w:pPr>
      <w:r w:rsidRPr="0004795C">
        <w:rPr>
          <w:rFonts w:ascii="Times New Roman" w:hAnsi="Times New Roman" w:cs="Times New Roman"/>
          <w:bCs/>
          <w:color w:val="000000"/>
          <w:sz w:val="24"/>
          <w:szCs w:val="24"/>
        </w:rPr>
        <w:t>Eğitimde kaliteyi ve hizmet standartlarını üst seviyeye çekmek açısından yeniklere açık, değişen eğitim anlayışını yakalayabilen bir beşeri alt yapı</w:t>
      </w:r>
      <w:r>
        <w:rPr>
          <w:rFonts w:ascii="Times New Roman" w:hAnsi="Times New Roman" w:cs="Times New Roman"/>
          <w:bCs/>
          <w:color w:val="000000"/>
          <w:sz w:val="24"/>
          <w:szCs w:val="24"/>
        </w:rPr>
        <w:t xml:space="preserve"> hedeflenmektedir.</w:t>
      </w:r>
    </w:p>
    <w:p w:rsidR="00813BD2" w:rsidRDefault="0004795C" w:rsidP="00813BD2">
      <w:pPr>
        <w:jc w:val="both"/>
        <w:rPr>
          <w:rFonts w:ascii="Times New Roman" w:hAnsi="Times New Roman" w:cs="Times New Roman"/>
          <w:b/>
          <w:sz w:val="24"/>
          <w:szCs w:val="24"/>
        </w:rPr>
      </w:pPr>
      <w:r>
        <w:rPr>
          <w:rFonts w:ascii="Times New Roman" w:hAnsi="Times New Roman" w:cs="Times New Roman"/>
          <w:b/>
          <w:sz w:val="24"/>
          <w:szCs w:val="24"/>
        </w:rPr>
        <w:t>Hedefin Mevcut Durumu:</w:t>
      </w:r>
    </w:p>
    <w:p w:rsidR="00B617FC" w:rsidRDefault="001C0D45" w:rsidP="0004795C">
      <w:pPr>
        <w:jc w:val="both"/>
        <w:rPr>
          <w:rFonts w:ascii="Times New Roman" w:hAnsi="Times New Roman" w:cs="Times New Roman"/>
          <w:sz w:val="24"/>
          <w:szCs w:val="24"/>
        </w:rPr>
      </w:pPr>
      <w:r>
        <w:rPr>
          <w:rFonts w:ascii="Times New Roman" w:hAnsi="Times New Roman" w:cs="Times New Roman"/>
          <w:sz w:val="24"/>
          <w:szCs w:val="24"/>
        </w:rPr>
        <w:t>İlçe</w:t>
      </w:r>
      <w:r w:rsidR="00B617FC" w:rsidRPr="00B617FC">
        <w:rPr>
          <w:rFonts w:ascii="Times New Roman" w:hAnsi="Times New Roman" w:cs="Times New Roman"/>
          <w:sz w:val="24"/>
          <w:szCs w:val="24"/>
        </w:rPr>
        <w:t xml:space="preserve">mizde personele yönelik açılan hizmet içi eğitim sayısının </w:t>
      </w:r>
      <w:r>
        <w:rPr>
          <w:rFonts w:ascii="Times New Roman" w:hAnsi="Times New Roman" w:cs="Times New Roman"/>
          <w:sz w:val="24"/>
          <w:szCs w:val="24"/>
        </w:rPr>
        <w:t>2014 yılında 40</w:t>
      </w:r>
      <w:r w:rsidR="00B617FC" w:rsidRPr="00B617FC">
        <w:rPr>
          <w:rFonts w:ascii="Times New Roman" w:hAnsi="Times New Roman" w:cs="Times New Roman"/>
          <w:sz w:val="24"/>
          <w:szCs w:val="24"/>
        </w:rPr>
        <w:t xml:space="preserve"> olduğu tespit edilmiştir. </w:t>
      </w:r>
    </w:p>
    <w:p w:rsidR="0004795C" w:rsidRDefault="0004795C" w:rsidP="0004795C">
      <w:pPr>
        <w:rPr>
          <w:rFonts w:ascii="Times New Roman" w:hAnsi="Times New Roman"/>
          <w:b/>
          <w:sz w:val="24"/>
          <w:szCs w:val="24"/>
        </w:rPr>
      </w:pPr>
      <w:r w:rsidRPr="005E4996">
        <w:rPr>
          <w:rFonts w:ascii="Times New Roman" w:hAnsi="Times New Roman"/>
          <w:b/>
          <w:sz w:val="24"/>
          <w:szCs w:val="24"/>
        </w:rPr>
        <w:t>Hedeften Beklenen (Sonuç):</w:t>
      </w:r>
    </w:p>
    <w:p w:rsidR="0004795C" w:rsidRDefault="0004795C" w:rsidP="0004795C">
      <w:pPr>
        <w:ind w:firstLine="851"/>
        <w:jc w:val="both"/>
        <w:rPr>
          <w:rFonts w:ascii="Times New Roman" w:hAnsi="Times New Roman" w:cs="Times New Roman"/>
          <w:sz w:val="24"/>
          <w:szCs w:val="24"/>
        </w:rPr>
      </w:pPr>
      <w:r w:rsidRPr="0004795C">
        <w:rPr>
          <w:rFonts w:ascii="Times New Roman" w:hAnsi="Times New Roman" w:cs="Times New Roman"/>
          <w:sz w:val="24"/>
          <w:szCs w:val="24"/>
        </w:rPr>
        <w:t xml:space="preserve">Kurumda oluşturulan dinamik bir insan kaynakları planlaması ve yönetimi </w:t>
      </w:r>
      <w:r>
        <w:rPr>
          <w:rFonts w:ascii="Times New Roman" w:hAnsi="Times New Roman" w:cs="Times New Roman"/>
          <w:sz w:val="24"/>
          <w:szCs w:val="24"/>
        </w:rPr>
        <w:t xml:space="preserve">ile </w:t>
      </w:r>
      <w:r w:rsidRPr="0004795C">
        <w:rPr>
          <w:rFonts w:ascii="Times New Roman" w:hAnsi="Times New Roman" w:cs="Times New Roman"/>
          <w:sz w:val="24"/>
          <w:szCs w:val="24"/>
        </w:rPr>
        <w:t>eğitim çalışanlarının iletişim, performans ve mesleki bilgi düzeylerini yükselten bir kariyer yönetim sistemini dönem sonuna kadar işler hale getirmek</w:t>
      </w:r>
      <w:r>
        <w:rPr>
          <w:rFonts w:ascii="Times New Roman" w:hAnsi="Times New Roman" w:cs="Times New Roman"/>
          <w:b/>
          <w:bCs/>
          <w:sz w:val="24"/>
          <w:szCs w:val="24"/>
        </w:rPr>
        <w:t>.</w:t>
      </w:r>
    </w:p>
    <w:tbl>
      <w:tblPr>
        <w:tblStyle w:val="AkKlavuz-Vurgu6"/>
        <w:tblW w:w="9039" w:type="dxa"/>
        <w:tblLayout w:type="fixed"/>
        <w:tblLook w:val="02A0"/>
      </w:tblPr>
      <w:tblGrid>
        <w:gridCol w:w="675"/>
        <w:gridCol w:w="709"/>
        <w:gridCol w:w="4111"/>
        <w:gridCol w:w="2551"/>
        <w:gridCol w:w="993"/>
      </w:tblGrid>
      <w:tr w:rsidR="003A2D76" w:rsidTr="000E3FB2">
        <w:trPr>
          <w:cnfStyle w:val="100000000000"/>
          <w:trHeight w:val="706"/>
        </w:trPr>
        <w:tc>
          <w:tcPr>
            <w:cnfStyle w:val="001000000000"/>
            <w:tcW w:w="9039" w:type="dxa"/>
            <w:gridSpan w:val="5"/>
          </w:tcPr>
          <w:p w:rsidR="003A2D76" w:rsidRPr="000E3FB2" w:rsidRDefault="003A2D76" w:rsidP="003A2D76">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3A2D76" w:rsidRPr="000E3FB2" w:rsidRDefault="00CC6A99" w:rsidP="00CC6A99">
            <w:pPr>
              <w:rPr>
                <w:rFonts w:ascii="Times New Roman" w:hAnsi="Times New Roman" w:cs="Times New Roman"/>
                <w:b w:val="0"/>
                <w:sz w:val="24"/>
                <w:szCs w:val="24"/>
              </w:rPr>
            </w:pPr>
            <w:r>
              <w:rPr>
                <w:rFonts w:ascii="Times New Roman" w:hAnsi="Times New Roman" w:cs="Times New Roman"/>
                <w:b w:val="0"/>
                <w:sz w:val="24"/>
                <w:szCs w:val="24"/>
              </w:rPr>
              <w:t xml:space="preserve">              </w:t>
            </w:r>
            <w:r w:rsidR="003A2D76"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3A2D76" w:rsidRPr="002E6BAF" w:rsidRDefault="003A2D76" w:rsidP="002E1D11">
            <w:pPr>
              <w:rPr>
                <w:rStyle w:val="Gvdemetni9pt"/>
                <w:rFonts w:ascii="Times New Roman" w:hAnsi="Times New Roman" w:cs="Times New Roman"/>
                <w:sz w:val="24"/>
                <w:szCs w:val="24"/>
              </w:rPr>
            </w:pPr>
          </w:p>
        </w:tc>
      </w:tr>
      <w:tr w:rsidR="003A2D76" w:rsidTr="000E3FB2">
        <w:trPr>
          <w:trHeight w:val="706"/>
        </w:trPr>
        <w:tc>
          <w:tcPr>
            <w:cnfStyle w:val="001000000000"/>
            <w:tcW w:w="9039" w:type="dxa"/>
            <w:gridSpan w:val="5"/>
          </w:tcPr>
          <w:p w:rsidR="003A2D76" w:rsidRPr="0082458A" w:rsidRDefault="00CC6A99" w:rsidP="00CC6A99">
            <w:pPr>
              <w:jc w:val="both"/>
              <w:rPr>
                <w:rFonts w:ascii="Times New Roman" w:hAnsi="Times New Roman" w:cs="Times New Roman"/>
                <w:b w:val="0"/>
                <w:sz w:val="24"/>
                <w:szCs w:val="24"/>
              </w:rPr>
            </w:pPr>
            <w:r>
              <w:rPr>
                <w:rFonts w:ascii="Times New Roman" w:hAnsi="Times New Roman" w:cs="Times New Roman"/>
                <w:sz w:val="24"/>
                <w:szCs w:val="24"/>
              </w:rPr>
              <w:t xml:space="preserve">              </w:t>
            </w:r>
            <w:r w:rsidR="003A2D76" w:rsidRPr="000E3FB2">
              <w:rPr>
                <w:rFonts w:ascii="Times New Roman" w:hAnsi="Times New Roman" w:cs="Times New Roman"/>
                <w:sz w:val="24"/>
                <w:szCs w:val="24"/>
              </w:rPr>
              <w:t>S.H.3.1:</w:t>
            </w:r>
            <w:r w:rsidR="003A2D76" w:rsidRPr="000E3FB2">
              <w:rPr>
                <w:rFonts w:ascii="Times New Roman" w:hAnsi="Times New Roman" w:cs="Times New Roman"/>
                <w:b w:val="0"/>
                <w:sz w:val="24"/>
                <w:szCs w:val="24"/>
              </w:rPr>
              <w:t>Yerel ihtiyaçlar göz önünde bulundurularak, çağın gereksinimlerine uygun temel bilgi ve becerilere sahip personelin yetişmesine imkân sağlamak.</w:t>
            </w:r>
          </w:p>
          <w:p w:rsidR="003A2D76" w:rsidRPr="002E6BAF" w:rsidRDefault="003A2D76" w:rsidP="002E1D11">
            <w:pPr>
              <w:rPr>
                <w:rStyle w:val="Gvdemetni9pt"/>
                <w:rFonts w:ascii="Times New Roman" w:hAnsi="Times New Roman" w:cs="Times New Roman"/>
                <w:sz w:val="24"/>
                <w:szCs w:val="24"/>
              </w:rPr>
            </w:pPr>
          </w:p>
        </w:tc>
      </w:tr>
      <w:tr w:rsidR="00813BD2" w:rsidTr="00F83CBB">
        <w:trPr>
          <w:trHeight w:val="706"/>
        </w:trPr>
        <w:tc>
          <w:tcPr>
            <w:cnfStyle w:val="001000000000"/>
            <w:tcW w:w="5495" w:type="dxa"/>
            <w:gridSpan w:val="3"/>
            <w:vMerge w:val="restart"/>
          </w:tcPr>
          <w:p w:rsidR="00813BD2" w:rsidRPr="002E6BAF" w:rsidRDefault="00813BD2" w:rsidP="002E1D11">
            <w:pPr>
              <w:rPr>
                <w:rStyle w:val="GvdemetniTimesNewRoman105ptKaln"/>
                <w:rFonts w:eastAsia="Calibri"/>
                <w:sz w:val="24"/>
                <w:szCs w:val="24"/>
              </w:rPr>
            </w:pPr>
          </w:p>
          <w:p w:rsidR="00813BD2" w:rsidRPr="002E6BAF" w:rsidRDefault="00813BD2" w:rsidP="002E1D11">
            <w:pPr>
              <w:rPr>
                <w:rStyle w:val="GvdemetniTimesNewRoman105ptKaln"/>
                <w:rFonts w:eastAsia="Calibri"/>
                <w:sz w:val="24"/>
                <w:szCs w:val="24"/>
              </w:rPr>
            </w:pPr>
          </w:p>
          <w:p w:rsidR="00813BD2" w:rsidRPr="002E6BAF" w:rsidRDefault="00813BD2" w:rsidP="002E1D11">
            <w:pPr>
              <w:rPr>
                <w:rStyle w:val="GvdemetniTimesNewRoman105ptKaln"/>
                <w:rFonts w:eastAsia="Calibri"/>
                <w:sz w:val="24"/>
                <w:szCs w:val="24"/>
              </w:rPr>
            </w:pPr>
          </w:p>
          <w:p w:rsidR="00813BD2" w:rsidRPr="002E6BAF" w:rsidRDefault="00813BD2" w:rsidP="00F83CBB">
            <w:pPr>
              <w:jc w:val="center"/>
            </w:pPr>
            <w:r w:rsidRPr="002E6BAF">
              <w:rPr>
                <w:rStyle w:val="GvdemetniTimesNewRoman105ptKaln"/>
                <w:rFonts w:eastAsia="Calibri"/>
                <w:sz w:val="24"/>
                <w:szCs w:val="24"/>
              </w:rPr>
              <w:t>PERFORMANS GÖSTERGELERİ</w:t>
            </w:r>
          </w:p>
        </w:tc>
        <w:tc>
          <w:tcPr>
            <w:cnfStyle w:val="000010000000"/>
            <w:tcW w:w="3544" w:type="dxa"/>
            <w:gridSpan w:val="2"/>
          </w:tcPr>
          <w:p w:rsidR="00B617FC" w:rsidRDefault="00B617FC" w:rsidP="00B617FC">
            <w:pPr>
              <w:jc w:val="center"/>
              <w:rPr>
                <w:rStyle w:val="Gvdemetni9pt"/>
                <w:rFonts w:ascii="Times New Roman" w:hAnsi="Times New Roman" w:cs="Times New Roman"/>
                <w:sz w:val="24"/>
                <w:szCs w:val="24"/>
              </w:rPr>
            </w:pPr>
          </w:p>
          <w:p w:rsidR="00813BD2" w:rsidRPr="002E6BAF" w:rsidRDefault="00813BD2" w:rsidP="00B617FC">
            <w:pPr>
              <w:jc w:val="center"/>
            </w:pPr>
            <w:r w:rsidRPr="002E6BAF">
              <w:rPr>
                <w:rStyle w:val="Gvdemetni9pt"/>
                <w:rFonts w:ascii="Times New Roman" w:hAnsi="Times New Roman" w:cs="Times New Roman"/>
                <w:sz w:val="24"/>
                <w:szCs w:val="24"/>
              </w:rPr>
              <w:t>Performans Hedefleri</w:t>
            </w:r>
          </w:p>
        </w:tc>
      </w:tr>
      <w:tr w:rsidR="00813BD2" w:rsidTr="00F83CBB">
        <w:trPr>
          <w:trHeight w:val="442"/>
        </w:trPr>
        <w:tc>
          <w:tcPr>
            <w:cnfStyle w:val="001000000000"/>
            <w:tcW w:w="5495" w:type="dxa"/>
            <w:gridSpan w:val="3"/>
            <w:vMerge/>
          </w:tcPr>
          <w:p w:rsidR="00813BD2" w:rsidRPr="002E6BAF" w:rsidRDefault="00813BD2" w:rsidP="002E1D11"/>
        </w:tc>
        <w:tc>
          <w:tcPr>
            <w:cnfStyle w:val="000010000000"/>
            <w:tcW w:w="2551" w:type="dxa"/>
          </w:tcPr>
          <w:p w:rsidR="00B617FC" w:rsidRDefault="00B617FC" w:rsidP="00B617FC">
            <w:pPr>
              <w:jc w:val="center"/>
              <w:rPr>
                <w:rStyle w:val="Gvdemetni9pt"/>
                <w:rFonts w:ascii="Times New Roman" w:hAnsi="Times New Roman" w:cs="Times New Roman"/>
                <w:sz w:val="24"/>
                <w:szCs w:val="24"/>
              </w:rPr>
            </w:pPr>
          </w:p>
          <w:p w:rsidR="00813BD2" w:rsidRPr="002E6BAF" w:rsidRDefault="00813BD2" w:rsidP="00B617FC">
            <w:pPr>
              <w:jc w:val="center"/>
            </w:pPr>
            <w:r w:rsidRPr="002E6BAF">
              <w:rPr>
                <w:rStyle w:val="Gvdemetni9pt"/>
                <w:rFonts w:ascii="Times New Roman" w:hAnsi="Times New Roman" w:cs="Times New Roman"/>
                <w:sz w:val="24"/>
                <w:szCs w:val="24"/>
              </w:rPr>
              <w:t>Önceki</w:t>
            </w:r>
          </w:p>
          <w:p w:rsidR="00813BD2" w:rsidRPr="002E6BAF" w:rsidRDefault="00813BD2" w:rsidP="00B617FC">
            <w:pPr>
              <w:jc w:val="center"/>
            </w:pPr>
            <w:r w:rsidRPr="002E6BAF">
              <w:rPr>
                <w:rStyle w:val="Gvdemetni9pt"/>
                <w:rFonts w:ascii="Times New Roman" w:hAnsi="Times New Roman" w:cs="Times New Roman"/>
                <w:sz w:val="24"/>
                <w:szCs w:val="24"/>
              </w:rPr>
              <w:t>Yıllar</w:t>
            </w:r>
          </w:p>
        </w:tc>
        <w:tc>
          <w:tcPr>
            <w:tcW w:w="993" w:type="dxa"/>
          </w:tcPr>
          <w:p w:rsidR="00813BD2" w:rsidRPr="002E6BAF" w:rsidRDefault="00813BD2" w:rsidP="00B617FC">
            <w:pPr>
              <w:jc w:val="center"/>
              <w:cnfStyle w:val="000000000000"/>
            </w:pPr>
            <w:r w:rsidRPr="002E6BAF">
              <w:rPr>
                <w:rStyle w:val="Gvdemetni9pt"/>
                <w:rFonts w:ascii="Times New Roman" w:hAnsi="Times New Roman" w:cs="Times New Roman"/>
                <w:sz w:val="24"/>
                <w:szCs w:val="24"/>
              </w:rPr>
              <w:t>Sonraki Yıl Hedefleri</w:t>
            </w:r>
          </w:p>
        </w:tc>
      </w:tr>
      <w:tr w:rsidR="001C0D45" w:rsidTr="00013EF0">
        <w:trPr>
          <w:trHeight w:val="360"/>
        </w:trPr>
        <w:tc>
          <w:tcPr>
            <w:cnfStyle w:val="001000000000"/>
            <w:tcW w:w="5495" w:type="dxa"/>
            <w:gridSpan w:val="3"/>
            <w:vMerge/>
          </w:tcPr>
          <w:p w:rsidR="001C0D45" w:rsidRPr="002E6BAF" w:rsidRDefault="001C0D45" w:rsidP="002E1D11"/>
        </w:tc>
        <w:tc>
          <w:tcPr>
            <w:cnfStyle w:val="000010000000"/>
            <w:tcW w:w="2551" w:type="dxa"/>
          </w:tcPr>
          <w:p w:rsidR="001C0D45" w:rsidRPr="002E6BAF" w:rsidRDefault="001C0D45" w:rsidP="001C0D45">
            <w:pPr>
              <w:jc w:val="center"/>
            </w:pPr>
            <w:r w:rsidRPr="002E6BAF">
              <w:rPr>
                <w:rStyle w:val="Gvdemetni9pt"/>
                <w:rFonts w:ascii="Times New Roman" w:hAnsi="Times New Roman" w:cs="Times New Roman"/>
                <w:b/>
                <w:sz w:val="24"/>
                <w:szCs w:val="24"/>
              </w:rPr>
              <w:t>2014</w:t>
            </w:r>
          </w:p>
        </w:tc>
        <w:tc>
          <w:tcPr>
            <w:tcW w:w="993" w:type="dxa"/>
          </w:tcPr>
          <w:p w:rsidR="001C0D45" w:rsidRPr="002E6BAF" w:rsidRDefault="001C0D45" w:rsidP="002E1D11">
            <w:pPr>
              <w:cnfStyle w:val="000000000000"/>
            </w:pPr>
            <w:r w:rsidRPr="002E6BAF">
              <w:rPr>
                <w:rStyle w:val="Gvdemetni9pt"/>
                <w:rFonts w:ascii="Times New Roman" w:hAnsi="Times New Roman" w:cs="Times New Roman"/>
                <w:b/>
                <w:sz w:val="24"/>
                <w:szCs w:val="24"/>
              </w:rPr>
              <w:t>2019</w:t>
            </w:r>
          </w:p>
        </w:tc>
      </w:tr>
      <w:tr w:rsidR="001C0D45" w:rsidTr="00013EF0">
        <w:trPr>
          <w:trHeight w:val="360"/>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t>PG</w:t>
            </w:r>
          </w:p>
        </w:tc>
        <w:tc>
          <w:tcPr>
            <w:cnfStyle w:val="000010000000"/>
            <w:tcW w:w="709" w:type="dxa"/>
          </w:tcPr>
          <w:p w:rsidR="001C0D45" w:rsidRPr="002E6BAF" w:rsidRDefault="001C0D45" w:rsidP="002E1D11">
            <w:r w:rsidRPr="002E6BAF">
              <w:rPr>
                <w:rStyle w:val="Gvdemetni9pt"/>
                <w:rFonts w:ascii="Times New Roman" w:hAnsi="Times New Roman" w:cs="Times New Roman"/>
                <w:sz w:val="24"/>
                <w:szCs w:val="24"/>
              </w:rPr>
              <w:t>3.1.1</w:t>
            </w:r>
          </w:p>
        </w:tc>
        <w:tc>
          <w:tcPr>
            <w:tcW w:w="4111" w:type="dxa"/>
          </w:tcPr>
          <w:p w:rsidR="001C0D45" w:rsidRPr="002E6BAF" w:rsidRDefault="001C0D45" w:rsidP="002E1D11">
            <w:pPr>
              <w:cnfStyle w:val="000000000000"/>
            </w:pPr>
            <w:r w:rsidRPr="002E6BAF">
              <w:rPr>
                <w:rStyle w:val="Gvdemetni9pt"/>
                <w:rFonts w:ascii="Times New Roman" w:hAnsi="Times New Roman" w:cs="Times New Roman"/>
                <w:sz w:val="24"/>
                <w:szCs w:val="24"/>
              </w:rPr>
              <w:t>Personele yönelik açılan hizmet içi eğitim sayısı</w:t>
            </w:r>
          </w:p>
        </w:tc>
        <w:tc>
          <w:tcPr>
            <w:cnfStyle w:val="000010000000"/>
            <w:tcW w:w="2551" w:type="dxa"/>
          </w:tcPr>
          <w:p w:rsidR="001C0D45" w:rsidRPr="002E6BAF" w:rsidRDefault="001C0D45" w:rsidP="002E1D11"/>
        </w:tc>
        <w:tc>
          <w:tcPr>
            <w:tcW w:w="993" w:type="dxa"/>
          </w:tcPr>
          <w:p w:rsidR="001C0D45" w:rsidRPr="002E6BAF" w:rsidRDefault="001C0D45" w:rsidP="002E1D11">
            <w:pPr>
              <w:cnfStyle w:val="000000000000"/>
            </w:pPr>
            <w:r>
              <w:t>600</w:t>
            </w:r>
          </w:p>
        </w:tc>
      </w:tr>
      <w:tr w:rsidR="001C0D45" w:rsidTr="00013EF0">
        <w:trPr>
          <w:trHeight w:val="446"/>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t>PG</w:t>
            </w:r>
          </w:p>
        </w:tc>
        <w:tc>
          <w:tcPr>
            <w:cnfStyle w:val="000010000000"/>
            <w:tcW w:w="709" w:type="dxa"/>
          </w:tcPr>
          <w:p w:rsidR="001C0D45" w:rsidRPr="002E6BAF" w:rsidRDefault="001C0D45" w:rsidP="002E1D11">
            <w:r w:rsidRPr="002E6BAF">
              <w:rPr>
                <w:rStyle w:val="Gvdemetni9pt"/>
                <w:rFonts w:ascii="Times New Roman" w:hAnsi="Times New Roman" w:cs="Times New Roman"/>
                <w:sz w:val="24"/>
                <w:szCs w:val="24"/>
              </w:rPr>
              <w:t>3.1.2</w:t>
            </w:r>
          </w:p>
        </w:tc>
        <w:tc>
          <w:tcPr>
            <w:tcW w:w="4111" w:type="dxa"/>
          </w:tcPr>
          <w:p w:rsidR="001C0D45" w:rsidRPr="002E1D11" w:rsidRDefault="001C0D45" w:rsidP="002E1D11">
            <w:pPr>
              <w:cnfStyle w:val="000000000000"/>
              <w:rPr>
                <w:rFonts w:ascii="Times New Roman" w:hAnsi="Times New Roman" w:cs="Times New Roman"/>
                <w:sz w:val="24"/>
                <w:szCs w:val="24"/>
              </w:rPr>
            </w:pPr>
            <w:r>
              <w:rPr>
                <w:rStyle w:val="Gvdemetni9pt"/>
                <w:rFonts w:ascii="Times New Roman" w:hAnsi="Times New Roman" w:cs="Times New Roman"/>
                <w:color w:val="auto"/>
                <w:sz w:val="24"/>
                <w:szCs w:val="24"/>
              </w:rPr>
              <w:t>En az bir defa h</w:t>
            </w:r>
            <w:r w:rsidRPr="002E1D11">
              <w:rPr>
                <w:rStyle w:val="Gvdemetni9pt"/>
                <w:rFonts w:ascii="Times New Roman" w:hAnsi="Times New Roman" w:cs="Times New Roman"/>
                <w:color w:val="auto"/>
                <w:sz w:val="24"/>
                <w:szCs w:val="24"/>
              </w:rPr>
              <w:t xml:space="preserve">izmet içi eğitime katılan personel sayısının tüm personel sayısına oranı </w:t>
            </w:r>
          </w:p>
        </w:tc>
        <w:tc>
          <w:tcPr>
            <w:cnfStyle w:val="000010000000"/>
            <w:tcW w:w="2551" w:type="dxa"/>
          </w:tcPr>
          <w:p w:rsidR="001C0D45" w:rsidRPr="002E6BAF" w:rsidRDefault="001C0D45" w:rsidP="002E1D11"/>
        </w:tc>
        <w:tc>
          <w:tcPr>
            <w:tcW w:w="993" w:type="dxa"/>
          </w:tcPr>
          <w:p w:rsidR="001C0D45" w:rsidRPr="002E6BAF" w:rsidRDefault="001C0D45" w:rsidP="002E1D11">
            <w:pPr>
              <w:cnfStyle w:val="000000000000"/>
            </w:pPr>
            <w:r>
              <w:t>20</w:t>
            </w:r>
          </w:p>
        </w:tc>
      </w:tr>
      <w:tr w:rsidR="001C0D45" w:rsidTr="00013EF0">
        <w:trPr>
          <w:trHeight w:val="354"/>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lastRenderedPageBreak/>
              <w:t>PG</w:t>
            </w:r>
          </w:p>
          <w:p w:rsidR="001C0D45" w:rsidRPr="002E6BAF" w:rsidRDefault="001C0D45" w:rsidP="002E1D11"/>
        </w:tc>
        <w:tc>
          <w:tcPr>
            <w:cnfStyle w:val="000010000000"/>
            <w:tcW w:w="709" w:type="dxa"/>
          </w:tcPr>
          <w:p w:rsidR="001C0D45" w:rsidRPr="002E6BAF" w:rsidRDefault="001C0D45" w:rsidP="002E1D11">
            <w:r w:rsidRPr="002E6BAF">
              <w:rPr>
                <w:rStyle w:val="Gvdemetni9pt"/>
                <w:rFonts w:ascii="Times New Roman" w:hAnsi="Times New Roman" w:cs="Times New Roman"/>
                <w:sz w:val="24"/>
                <w:szCs w:val="24"/>
              </w:rPr>
              <w:t>3.1.3</w:t>
            </w:r>
          </w:p>
        </w:tc>
        <w:tc>
          <w:tcPr>
            <w:tcW w:w="4111" w:type="dxa"/>
          </w:tcPr>
          <w:p w:rsidR="001C0D45" w:rsidRPr="002E1D11" w:rsidRDefault="001C0D45" w:rsidP="002E1D11">
            <w:pPr>
              <w:cnfStyle w:val="000000000000"/>
              <w:rPr>
                <w:rFonts w:ascii="Times New Roman" w:hAnsi="Times New Roman" w:cs="Times New Roman"/>
                <w:sz w:val="24"/>
                <w:szCs w:val="24"/>
              </w:rPr>
            </w:pPr>
            <w:r w:rsidRPr="002E1D11">
              <w:rPr>
                <w:rFonts w:ascii="Times New Roman" w:hAnsi="Times New Roman" w:cs="Times New Roman"/>
                <w:sz w:val="24"/>
                <w:szCs w:val="24"/>
              </w:rPr>
              <w:t>Lisansüstü eğitimi tamamlayan personel sayısı</w:t>
            </w:r>
          </w:p>
        </w:tc>
        <w:tc>
          <w:tcPr>
            <w:cnfStyle w:val="000010000000"/>
            <w:tcW w:w="2551" w:type="dxa"/>
          </w:tcPr>
          <w:p w:rsidR="001C0D45" w:rsidRPr="004525F0" w:rsidRDefault="001C0D45" w:rsidP="002E1D11"/>
        </w:tc>
        <w:tc>
          <w:tcPr>
            <w:tcW w:w="993" w:type="dxa"/>
          </w:tcPr>
          <w:p w:rsidR="001C0D45" w:rsidRPr="002E6BAF" w:rsidRDefault="001C0D45" w:rsidP="002E1D11">
            <w:pPr>
              <w:cnfStyle w:val="000000000000"/>
            </w:pPr>
            <w:r>
              <w:t>400</w:t>
            </w:r>
          </w:p>
        </w:tc>
      </w:tr>
      <w:tr w:rsidR="001C0D45" w:rsidTr="00013EF0">
        <w:trPr>
          <w:trHeight w:val="52"/>
        </w:trPr>
        <w:tc>
          <w:tcPr>
            <w:cnfStyle w:val="001000000000"/>
            <w:tcW w:w="675" w:type="dxa"/>
          </w:tcPr>
          <w:p w:rsidR="001C0D45" w:rsidRPr="002E6BAF" w:rsidRDefault="001C0D45" w:rsidP="002E1D11">
            <w:r w:rsidRPr="002E6BAF">
              <w:rPr>
                <w:rStyle w:val="Gvdemetni9pt"/>
                <w:rFonts w:ascii="Times New Roman" w:hAnsi="Times New Roman" w:cs="Times New Roman"/>
                <w:sz w:val="24"/>
                <w:szCs w:val="24"/>
              </w:rPr>
              <w:t>PG</w:t>
            </w:r>
          </w:p>
        </w:tc>
        <w:tc>
          <w:tcPr>
            <w:cnfStyle w:val="000010000000"/>
            <w:tcW w:w="709" w:type="dxa"/>
          </w:tcPr>
          <w:p w:rsidR="001C0D45" w:rsidRPr="002E6BAF" w:rsidRDefault="001C0D45" w:rsidP="002E1D11">
            <w:r w:rsidRPr="002E6BAF">
              <w:t>3.1.4</w:t>
            </w:r>
          </w:p>
        </w:tc>
        <w:tc>
          <w:tcPr>
            <w:tcW w:w="4111" w:type="dxa"/>
          </w:tcPr>
          <w:p w:rsidR="001C0D45" w:rsidRPr="002E1D11" w:rsidRDefault="001C0D45" w:rsidP="002E1D11">
            <w:pPr>
              <w:cnfStyle w:val="000000000000"/>
              <w:rPr>
                <w:rStyle w:val="Gvdemetni9pt"/>
                <w:rFonts w:ascii="Times New Roman" w:hAnsi="Times New Roman" w:cs="Times New Roman"/>
                <w:color w:val="auto"/>
                <w:sz w:val="24"/>
                <w:szCs w:val="24"/>
              </w:rPr>
            </w:pPr>
            <w:r w:rsidRPr="002E1D11">
              <w:rPr>
                <w:rFonts w:ascii="Times New Roman" w:hAnsi="Times New Roman" w:cs="Times New Roman"/>
                <w:sz w:val="24"/>
                <w:szCs w:val="24"/>
              </w:rPr>
              <w:t>Doktora eğitimi tamamlayan personel sayısı</w:t>
            </w:r>
          </w:p>
        </w:tc>
        <w:tc>
          <w:tcPr>
            <w:cnfStyle w:val="000010000000"/>
            <w:tcW w:w="2551" w:type="dxa"/>
          </w:tcPr>
          <w:p w:rsidR="001C0D45" w:rsidRPr="004525F0" w:rsidRDefault="001C0D45" w:rsidP="002E1D11"/>
        </w:tc>
        <w:tc>
          <w:tcPr>
            <w:tcW w:w="993" w:type="dxa"/>
          </w:tcPr>
          <w:p w:rsidR="001C0D45" w:rsidRPr="002E6BAF" w:rsidRDefault="001C0D45" w:rsidP="002E1D11">
            <w:pPr>
              <w:cnfStyle w:val="000000000000"/>
            </w:pPr>
            <w:r>
              <w:t>11</w:t>
            </w:r>
          </w:p>
        </w:tc>
      </w:tr>
    </w:tbl>
    <w:p w:rsidR="00813BD2" w:rsidRDefault="00813BD2" w:rsidP="00813BD2">
      <w:pPr>
        <w:pStyle w:val="Balk5"/>
      </w:pPr>
    </w:p>
    <w:p w:rsidR="00813BD2" w:rsidRDefault="00813BD2" w:rsidP="00813BD2">
      <w:pPr>
        <w:pStyle w:val="Balk5"/>
      </w:pPr>
    </w:p>
    <w:p w:rsidR="00813BD2" w:rsidRPr="004A543D" w:rsidRDefault="004A543D" w:rsidP="00813BD2">
      <w:pPr>
        <w:pStyle w:val="Balk5"/>
        <w:rPr>
          <w:rFonts w:ascii="Times New Roman" w:hAnsi="Times New Roman" w:cs="Times New Roman"/>
          <w:b/>
          <w:sz w:val="24"/>
        </w:rPr>
      </w:pPr>
      <w:r w:rsidRPr="004A543D">
        <w:rPr>
          <w:rFonts w:ascii="Times New Roman" w:hAnsi="Times New Roman" w:cs="Times New Roman"/>
          <w:b/>
          <w:sz w:val="24"/>
        </w:rPr>
        <w:t>ALINACAK TEDBİRLER, STRATEJİLER</w:t>
      </w:r>
    </w:p>
    <w:tbl>
      <w:tblPr>
        <w:tblStyle w:val="AkKlavuz-Vurgu6"/>
        <w:tblW w:w="4866" w:type="pct"/>
        <w:tblLook w:val="02A0"/>
      </w:tblPr>
      <w:tblGrid>
        <w:gridCol w:w="1951"/>
        <w:gridCol w:w="4962"/>
        <w:gridCol w:w="2126"/>
      </w:tblGrid>
      <w:tr w:rsidR="000E3FB2" w:rsidRPr="002E6BAF" w:rsidTr="000E3FB2">
        <w:trPr>
          <w:cnfStyle w:val="100000000000"/>
          <w:trHeight w:val="525"/>
        </w:trPr>
        <w:tc>
          <w:tcPr>
            <w:cnfStyle w:val="001000000000"/>
            <w:tcW w:w="1079" w:type="pct"/>
          </w:tcPr>
          <w:p w:rsidR="000E3FB2" w:rsidRPr="00887437" w:rsidRDefault="000E3FB2" w:rsidP="00887437">
            <w:pPr>
              <w:pStyle w:val="ListeParagraf"/>
              <w:ind w:left="34"/>
              <w:rPr>
                <w:rFonts w:ascii="Times New Roman" w:hAnsi="Times New Roman" w:cs="Times New Roman"/>
                <w:sz w:val="24"/>
                <w:szCs w:val="24"/>
              </w:rPr>
            </w:pPr>
          </w:p>
        </w:tc>
        <w:tc>
          <w:tcPr>
            <w:cnfStyle w:val="000010000000"/>
            <w:tcW w:w="2745" w:type="pct"/>
            <w:vAlign w:val="center"/>
            <w:hideMark/>
          </w:tcPr>
          <w:p w:rsidR="000E3FB2" w:rsidRPr="00887437" w:rsidRDefault="000E3FB2" w:rsidP="00887437">
            <w:pPr>
              <w:pStyle w:val="ListeParagraf"/>
              <w:ind w:left="34"/>
              <w:rPr>
                <w:rFonts w:ascii="Times New Roman" w:hAnsi="Times New Roman" w:cs="Times New Roman"/>
                <w:bCs w:val="0"/>
                <w:sz w:val="24"/>
                <w:szCs w:val="24"/>
              </w:rPr>
            </w:pPr>
            <w:r w:rsidRPr="00887437">
              <w:rPr>
                <w:rFonts w:ascii="Times New Roman" w:hAnsi="Times New Roman" w:cs="Times New Roman"/>
                <w:sz w:val="24"/>
                <w:szCs w:val="24"/>
              </w:rPr>
              <w:t>STRATEJİLER</w:t>
            </w:r>
          </w:p>
        </w:tc>
        <w:tc>
          <w:tcPr>
            <w:tcW w:w="1177" w:type="pct"/>
            <w:hideMark/>
          </w:tcPr>
          <w:p w:rsidR="000E3FB2" w:rsidRPr="002E6BAF" w:rsidRDefault="000E3FB2" w:rsidP="006B71F0">
            <w:pPr>
              <w:pStyle w:val="ListeParagraf"/>
              <w:ind w:left="0"/>
              <w:cnfStyle w:val="100000000000"/>
              <w:rPr>
                <w:rFonts w:ascii="Times New Roman" w:hAnsi="Times New Roman" w:cs="Times New Roman"/>
                <w:b w:val="0"/>
                <w:bCs w:val="0"/>
                <w:sz w:val="24"/>
                <w:szCs w:val="24"/>
              </w:rPr>
            </w:pPr>
            <w:r w:rsidRPr="002E6BAF">
              <w:rPr>
                <w:rFonts w:ascii="Times New Roman" w:hAnsi="Times New Roman" w:cs="Times New Roman"/>
                <w:b w:val="0"/>
                <w:sz w:val="24"/>
                <w:szCs w:val="24"/>
              </w:rPr>
              <w:t>Sorumlu Birimler</w:t>
            </w:r>
          </w:p>
        </w:tc>
      </w:tr>
      <w:tr w:rsidR="000E3FB2" w:rsidRPr="002E6BAF" w:rsidTr="000E3FB2">
        <w:trPr>
          <w:trHeight w:val="510"/>
        </w:trPr>
        <w:tc>
          <w:tcPr>
            <w:cnfStyle w:val="001000000000"/>
            <w:tcW w:w="1079" w:type="pct"/>
            <w:vMerge w:val="restart"/>
          </w:tcPr>
          <w:p w:rsidR="000E3FB2" w:rsidRPr="003A2D76" w:rsidRDefault="000E3FB2" w:rsidP="003A2D76">
            <w:pPr>
              <w:rPr>
                <w:rFonts w:ascii="Times New Roman" w:hAnsi="Times New Roman" w:cs="Times New Roman"/>
                <w:b w:val="0"/>
                <w:sz w:val="24"/>
                <w:szCs w:val="24"/>
              </w:rPr>
            </w:pPr>
            <w:r w:rsidRPr="003A2D76">
              <w:rPr>
                <w:rFonts w:ascii="Times New Roman" w:hAnsi="Times New Roman" w:cs="Times New Roman"/>
                <w:sz w:val="24"/>
                <w:szCs w:val="24"/>
              </w:rPr>
              <w:t>S.H.3.1:</w:t>
            </w:r>
            <w:r w:rsidRPr="003A2D76">
              <w:rPr>
                <w:rFonts w:ascii="Times New Roman" w:hAnsi="Times New Roman" w:cs="Times New Roman"/>
                <w:b w:val="0"/>
                <w:sz w:val="24"/>
                <w:szCs w:val="24"/>
              </w:rPr>
              <w:t xml:space="preserve"> Yerel ihtiyaçlar göz önünde bulundurularak, çağın gereksinimlerine uygun temel bilgi ve becerilere sahip personelin yetişmesine imkân sağlamak. </w:t>
            </w:r>
          </w:p>
          <w:p w:rsidR="000E3FB2" w:rsidRPr="002E6BAF" w:rsidRDefault="000E3FB2" w:rsidP="006B71F0">
            <w:pPr>
              <w:rPr>
                <w:rFonts w:ascii="Times New Roman" w:hAnsi="Times New Roman" w:cs="Times New Roman"/>
                <w:sz w:val="24"/>
                <w:szCs w:val="24"/>
              </w:rPr>
            </w:pPr>
          </w:p>
        </w:tc>
        <w:tc>
          <w:tcPr>
            <w:cnfStyle w:val="00001000000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1.</w:t>
            </w:r>
            <w:r w:rsidRPr="003A2D76">
              <w:rPr>
                <w:rFonts w:ascii="Times New Roman" w:hAnsi="Times New Roman" w:cs="Times New Roman"/>
                <w:sz w:val="24"/>
                <w:szCs w:val="24"/>
              </w:rPr>
              <w:t>Hizmetiçi eğitim planlamaları, çalışanların talepleri, birimlerin ihtiyaçları, denetim raporları ve birimlerce tespit edilen sorun alanları dikkate alınarak yapılacaktır</w:t>
            </w:r>
          </w:p>
        </w:tc>
        <w:tc>
          <w:tcPr>
            <w:tcW w:w="1177" w:type="pct"/>
          </w:tcPr>
          <w:p w:rsidR="007353CB" w:rsidRDefault="007353CB" w:rsidP="006B71F0">
            <w:pPr>
              <w:pStyle w:val="ListeParagraf"/>
              <w:ind w:left="0"/>
              <w:cnfStyle w:val="000000000000"/>
              <w:rPr>
                <w:rFonts w:ascii="Times New Roman" w:hAnsi="Times New Roman" w:cs="Times New Roman"/>
                <w:sz w:val="24"/>
                <w:szCs w:val="24"/>
              </w:rPr>
            </w:pPr>
          </w:p>
          <w:p w:rsidR="000E3FB2" w:rsidRPr="002E6BAF" w:rsidRDefault="007353CB" w:rsidP="007353CB">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c>
          <w:tcPr>
            <w:cnfStyle w:val="001000000000"/>
            <w:tcW w:w="1079" w:type="pct"/>
            <w:vMerge/>
          </w:tcPr>
          <w:p w:rsidR="000E3FB2" w:rsidRPr="002E6BAF" w:rsidRDefault="000E3FB2" w:rsidP="006B71F0">
            <w:pPr>
              <w:pStyle w:val="Default"/>
            </w:pPr>
          </w:p>
        </w:tc>
        <w:tc>
          <w:tcPr>
            <w:cnfStyle w:val="00001000000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2.</w:t>
            </w:r>
            <w:r w:rsidRPr="003A2D76">
              <w:rPr>
                <w:rFonts w:ascii="Times New Roman" w:hAnsi="Times New Roman" w:cs="Times New Roman"/>
                <w:sz w:val="24"/>
                <w:szCs w:val="24"/>
              </w:rPr>
              <w:t>Hizmetiçi eğitimlerin, alanında uzman eğitim görevlilerince verilmesini sağlamak için ilgili kuruluşlar, kamu kurumları ve özel sektörle işbirliği yapılacaktır.</w:t>
            </w:r>
          </w:p>
        </w:tc>
        <w:tc>
          <w:tcPr>
            <w:tcW w:w="1177" w:type="pct"/>
          </w:tcPr>
          <w:p w:rsidR="007353CB" w:rsidRDefault="007353CB" w:rsidP="006B71F0">
            <w:pPr>
              <w:pStyle w:val="ListeParagraf"/>
              <w:spacing w:line="0" w:lineRule="atLeast"/>
              <w:ind w:left="0"/>
              <w:cnfStyle w:val="000000000000"/>
              <w:rPr>
                <w:rFonts w:ascii="Times New Roman" w:hAnsi="Times New Roman" w:cs="Times New Roman"/>
                <w:sz w:val="24"/>
                <w:szCs w:val="24"/>
              </w:rPr>
            </w:pPr>
          </w:p>
          <w:p w:rsidR="000E3FB2" w:rsidRPr="002E6BAF" w:rsidRDefault="007353CB" w:rsidP="006B71F0">
            <w:pPr>
              <w:pStyle w:val="ListeParagraf"/>
              <w:spacing w:line="0" w:lineRule="atLeast"/>
              <w:ind w:left="0"/>
              <w:cnfStyle w:val="00000000000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c>
          <w:tcPr>
            <w:cnfStyle w:val="001000000000"/>
            <w:tcW w:w="1079" w:type="pct"/>
            <w:vMerge/>
          </w:tcPr>
          <w:p w:rsidR="000E3FB2" w:rsidRPr="002E6BAF" w:rsidRDefault="000E3FB2" w:rsidP="006B71F0">
            <w:pPr>
              <w:rPr>
                <w:rFonts w:ascii="Times New Roman" w:hAnsi="Times New Roman" w:cs="Times New Roman"/>
                <w:sz w:val="24"/>
                <w:szCs w:val="24"/>
              </w:rPr>
            </w:pPr>
          </w:p>
        </w:tc>
        <w:tc>
          <w:tcPr>
            <w:cnfStyle w:val="000010000000"/>
            <w:tcW w:w="2745" w:type="pct"/>
            <w:hideMark/>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3.</w:t>
            </w:r>
            <w:r w:rsidRPr="003A2D76">
              <w:rPr>
                <w:rFonts w:ascii="Times New Roman" w:hAnsi="Times New Roman" w:cs="Times New Roman"/>
                <w:sz w:val="24"/>
                <w:szCs w:val="24"/>
              </w:rPr>
              <w:t>Çalışanların bilgi birikimini artırmak ve tecrübe paylaşımını sağlamak amacıyla ulusal ve uluslararası kurum ve kuruluşlarla ortak faaliyetler yapılacaktır.</w:t>
            </w:r>
          </w:p>
        </w:tc>
        <w:tc>
          <w:tcPr>
            <w:tcW w:w="1177" w:type="pct"/>
          </w:tcPr>
          <w:p w:rsidR="000E3FB2" w:rsidRPr="002E6BAF" w:rsidRDefault="005B5823" w:rsidP="007353CB">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Strateji Geliştirme</w:t>
            </w:r>
          </w:p>
        </w:tc>
      </w:tr>
      <w:tr w:rsidR="000E3FB2" w:rsidRPr="002E6BAF" w:rsidTr="000E3FB2">
        <w:tc>
          <w:tcPr>
            <w:cnfStyle w:val="001000000000"/>
            <w:tcW w:w="1079" w:type="pct"/>
            <w:vMerge/>
          </w:tcPr>
          <w:p w:rsidR="000E3FB2" w:rsidRPr="002E6BAF" w:rsidRDefault="000E3FB2" w:rsidP="006B71F0">
            <w:pPr>
              <w:rPr>
                <w:rFonts w:ascii="Times New Roman" w:hAnsi="Times New Roman" w:cs="Times New Roman"/>
                <w:sz w:val="24"/>
                <w:szCs w:val="24"/>
              </w:rPr>
            </w:pPr>
          </w:p>
        </w:tc>
        <w:tc>
          <w:tcPr>
            <w:cnfStyle w:val="000010000000"/>
            <w:tcW w:w="2745" w:type="pct"/>
          </w:tcPr>
          <w:p w:rsidR="000E3FB2" w:rsidRPr="003A2D76" w:rsidRDefault="000E3FB2" w:rsidP="003A2D76">
            <w:pPr>
              <w:rPr>
                <w:rFonts w:ascii="Times New Roman" w:hAnsi="Times New Roman" w:cs="Times New Roman"/>
                <w:sz w:val="24"/>
                <w:szCs w:val="24"/>
              </w:rPr>
            </w:pPr>
            <w:r w:rsidRPr="003A2D76">
              <w:rPr>
                <w:rFonts w:ascii="Times New Roman" w:hAnsi="Times New Roman" w:cs="Times New Roman"/>
                <w:b/>
                <w:sz w:val="24"/>
                <w:szCs w:val="24"/>
              </w:rPr>
              <w:t>4.</w:t>
            </w:r>
            <w:r w:rsidRPr="003A2D76">
              <w:rPr>
                <w:rFonts w:ascii="Times New Roman" w:hAnsi="Times New Roman" w:cs="Times New Roman"/>
                <w:sz w:val="24"/>
                <w:szCs w:val="24"/>
              </w:rPr>
              <w:t>Engelli çalışanlara bilgi, beceri ve engel durumlarına uygun görevler verilmesi sağlanacaktır.</w:t>
            </w:r>
          </w:p>
        </w:tc>
        <w:tc>
          <w:tcPr>
            <w:tcW w:w="1177" w:type="pct"/>
          </w:tcPr>
          <w:p w:rsidR="007353CB" w:rsidRDefault="007353CB" w:rsidP="006B71F0">
            <w:pPr>
              <w:pStyle w:val="ListeParagraf"/>
              <w:spacing w:line="0" w:lineRule="atLeast"/>
              <w:ind w:left="0"/>
              <w:contextualSpacing w:val="0"/>
              <w:cnfStyle w:val="000000000000"/>
              <w:rPr>
                <w:rFonts w:ascii="Times New Roman" w:hAnsi="Times New Roman" w:cs="Times New Roman"/>
                <w:sz w:val="24"/>
                <w:szCs w:val="24"/>
              </w:rPr>
            </w:pPr>
          </w:p>
          <w:p w:rsidR="000E3FB2" w:rsidRPr="002E6BAF" w:rsidRDefault="007353CB" w:rsidP="007353CB">
            <w:pPr>
              <w:pStyle w:val="ListeParagraf"/>
              <w:spacing w:line="0" w:lineRule="atLeast"/>
              <w:ind w:left="0"/>
              <w:contextualSpacing w:val="0"/>
              <w:jc w:val="center"/>
              <w:cnfStyle w:val="000000000000"/>
              <w:rPr>
                <w:rFonts w:ascii="Times New Roman" w:hAnsi="Times New Roman" w:cs="Times New Roman"/>
                <w:sz w:val="24"/>
                <w:szCs w:val="24"/>
              </w:rPr>
            </w:pPr>
            <w:r>
              <w:rPr>
                <w:rFonts w:ascii="Times New Roman" w:hAnsi="Times New Roman" w:cs="Times New Roman"/>
                <w:sz w:val="24"/>
                <w:szCs w:val="24"/>
              </w:rPr>
              <w:t>İnsan Kaynakları</w:t>
            </w:r>
          </w:p>
        </w:tc>
      </w:tr>
    </w:tbl>
    <w:p w:rsidR="00813BD2" w:rsidRDefault="00813BD2" w:rsidP="00813BD2">
      <w:pPr>
        <w:jc w:val="both"/>
        <w:rPr>
          <w:b/>
        </w:rPr>
      </w:pPr>
    </w:p>
    <w:bookmarkEnd w:id="40"/>
    <w:p w:rsidR="00813BD2" w:rsidRPr="00461A2D" w:rsidRDefault="00813BD2" w:rsidP="00813BD2">
      <w:pPr>
        <w:jc w:val="both"/>
        <w:rPr>
          <w:rFonts w:ascii="Times New Roman" w:hAnsi="Times New Roman" w:cs="Times New Roman"/>
          <w:b/>
          <w:sz w:val="24"/>
          <w:szCs w:val="24"/>
        </w:rPr>
      </w:pPr>
    </w:p>
    <w:p w:rsidR="00813BD2" w:rsidRPr="00461A2D" w:rsidRDefault="00813BD2" w:rsidP="00813BD2">
      <w:pPr>
        <w:spacing w:after="160" w:line="259" w:lineRule="auto"/>
        <w:rPr>
          <w:rStyle w:val="Balk4Char"/>
        </w:rPr>
      </w:pPr>
      <w:r w:rsidRPr="00461A2D">
        <w:rPr>
          <w:rStyle w:val="Balk4Char"/>
          <w:b w:val="0"/>
        </w:rPr>
        <w:br w:type="page"/>
      </w:r>
    </w:p>
    <w:p w:rsidR="00887437" w:rsidRDefault="00887437" w:rsidP="00813BD2">
      <w:pPr>
        <w:pStyle w:val="Balk3"/>
        <w:keepNext/>
        <w:keepLines/>
        <w:numPr>
          <w:ilvl w:val="1"/>
          <w:numId w:val="0"/>
        </w:numPr>
        <w:spacing w:before="240" w:after="240"/>
        <w:ind w:left="1440" w:hanging="360"/>
        <w:rPr>
          <w:rStyle w:val="Balk4Char"/>
          <w:rFonts w:ascii="Times New Roman" w:hAnsi="Times New Roman" w:cs="Times New Roman"/>
          <w:i w:val="0"/>
          <w:color w:val="auto"/>
          <w:sz w:val="28"/>
        </w:rPr>
      </w:pPr>
    </w:p>
    <w:p w:rsidR="00813BD2" w:rsidRPr="00887437" w:rsidRDefault="00813BD2" w:rsidP="00887437">
      <w:pPr>
        <w:pStyle w:val="Balk3"/>
        <w:keepNext/>
        <w:keepLines/>
        <w:numPr>
          <w:ilvl w:val="1"/>
          <w:numId w:val="0"/>
        </w:numPr>
        <w:spacing w:before="240" w:after="240"/>
        <w:ind w:left="709"/>
        <w:rPr>
          <w:rStyle w:val="Balk4Char"/>
          <w:rFonts w:ascii="Times New Roman" w:hAnsi="Times New Roman" w:cs="Times New Roman"/>
          <w:b w:val="0"/>
          <w:i w:val="0"/>
          <w:color w:val="auto"/>
          <w:sz w:val="28"/>
        </w:rPr>
      </w:pPr>
      <w:bookmarkStart w:id="41" w:name="_Toc410315260"/>
      <w:r w:rsidRPr="00887437">
        <w:rPr>
          <w:rStyle w:val="Balk4Char"/>
          <w:rFonts w:ascii="Times New Roman" w:hAnsi="Times New Roman" w:cs="Times New Roman"/>
          <w:i w:val="0"/>
          <w:color w:val="auto"/>
          <w:sz w:val="28"/>
        </w:rPr>
        <w:t>Stratejik Hedef</w:t>
      </w:r>
      <w:bookmarkEnd w:id="41"/>
      <w:r w:rsidR="00A27697">
        <w:rPr>
          <w:rStyle w:val="Balk4Char"/>
          <w:rFonts w:ascii="Times New Roman" w:hAnsi="Times New Roman" w:cs="Times New Roman"/>
          <w:i w:val="0"/>
          <w:color w:val="auto"/>
          <w:sz w:val="28"/>
        </w:rPr>
        <w:t xml:space="preserve"> 3.2</w:t>
      </w:r>
    </w:p>
    <w:p w:rsidR="00813BD2" w:rsidRDefault="00887437" w:rsidP="00813BD2">
      <w:pPr>
        <w:jc w:val="both"/>
        <w:rPr>
          <w:rFonts w:ascii="Times New Roman" w:hAnsi="Times New Roman" w:cs="Times New Roman"/>
          <w:sz w:val="24"/>
          <w:szCs w:val="24"/>
        </w:rPr>
      </w:pPr>
      <w:bookmarkStart w:id="42" w:name="_Toc410315261"/>
      <w:r>
        <w:rPr>
          <w:rFonts w:ascii="Times New Roman" w:hAnsi="Times New Roman" w:cs="Times New Roman"/>
          <w:sz w:val="24"/>
          <w:szCs w:val="24"/>
        </w:rPr>
        <w:tab/>
      </w:r>
      <w:r w:rsidR="00813BD2">
        <w:rPr>
          <w:rFonts w:ascii="Times New Roman" w:hAnsi="Times New Roman" w:cs="Times New Roman"/>
          <w:sz w:val="24"/>
          <w:szCs w:val="24"/>
        </w:rPr>
        <w:t>Mevcut imkânları en verimli şekilde kullanarak, p</w:t>
      </w:r>
      <w:r w:rsidR="00813BD2" w:rsidRPr="00C41BCD">
        <w:rPr>
          <w:rFonts w:ascii="Times New Roman" w:hAnsi="Times New Roman" w:cs="Times New Roman"/>
          <w:sz w:val="24"/>
          <w:szCs w:val="24"/>
        </w:rPr>
        <w:t>lan dönemi sonuna kadar belirlenen ihtiyaçlar doğrultusunda modern eğitim ortamlarını tesis etmek.</w:t>
      </w:r>
    </w:p>
    <w:p w:rsidR="00813BD2" w:rsidRDefault="00813BD2" w:rsidP="00813BD2">
      <w:pPr>
        <w:jc w:val="both"/>
        <w:rPr>
          <w:rFonts w:ascii="Times New Roman" w:hAnsi="Times New Roman" w:cs="Times New Roman"/>
          <w:sz w:val="24"/>
          <w:szCs w:val="24"/>
        </w:rPr>
      </w:pPr>
    </w:p>
    <w:tbl>
      <w:tblPr>
        <w:tblStyle w:val="OrtaGlgeleme1-Vurgu6"/>
        <w:tblW w:w="0" w:type="auto"/>
        <w:tblLook w:val="02A0"/>
      </w:tblPr>
      <w:tblGrid>
        <w:gridCol w:w="959"/>
        <w:gridCol w:w="8329"/>
      </w:tblGrid>
      <w:tr w:rsidR="00F64F25" w:rsidRPr="00F64F25" w:rsidTr="00F64F25">
        <w:trPr>
          <w:cnfStyle w:val="100000000000"/>
        </w:trPr>
        <w:tc>
          <w:tcPr>
            <w:cnfStyle w:val="001000000000"/>
            <w:tcW w:w="959" w:type="dxa"/>
          </w:tcPr>
          <w:p w:rsidR="00F64F25" w:rsidRPr="00F64F25" w:rsidRDefault="00F64F25" w:rsidP="00F64F25">
            <w:pPr>
              <w:jc w:val="both"/>
              <w:rPr>
                <w:rFonts w:ascii="Times New Roman" w:hAnsi="Times New Roman" w:cs="Times New Roman"/>
                <w:b w:val="0"/>
                <w:sz w:val="24"/>
                <w:szCs w:val="24"/>
              </w:rPr>
            </w:pPr>
          </w:p>
        </w:tc>
        <w:tc>
          <w:tcPr>
            <w:cnfStyle w:val="000010000000"/>
            <w:tcW w:w="8329" w:type="dxa"/>
          </w:tcPr>
          <w:p w:rsidR="00F64F25" w:rsidRDefault="00F64F25" w:rsidP="00F64F25">
            <w:pPr>
              <w:jc w:val="both"/>
              <w:rPr>
                <w:rFonts w:ascii="Times New Roman" w:hAnsi="Times New Roman" w:cs="Times New Roman"/>
                <w:b w:val="0"/>
                <w:sz w:val="24"/>
                <w:szCs w:val="24"/>
              </w:rPr>
            </w:pPr>
          </w:p>
          <w:p w:rsidR="00F64F25" w:rsidRDefault="00F64F25" w:rsidP="00F64F25">
            <w:pPr>
              <w:jc w:val="center"/>
              <w:rPr>
                <w:rFonts w:ascii="Times New Roman" w:hAnsi="Times New Roman" w:cs="Times New Roman"/>
                <w:b w:val="0"/>
                <w:sz w:val="24"/>
                <w:szCs w:val="24"/>
              </w:rPr>
            </w:pPr>
            <w:r>
              <w:rPr>
                <w:rFonts w:ascii="Times New Roman" w:hAnsi="Times New Roman" w:cs="Times New Roman"/>
                <w:b w:val="0"/>
                <w:sz w:val="24"/>
                <w:szCs w:val="24"/>
              </w:rPr>
              <w:t xml:space="preserve">Hedefin </w:t>
            </w:r>
            <w:r w:rsidRPr="00F64F25">
              <w:rPr>
                <w:rFonts w:ascii="Times New Roman" w:hAnsi="Times New Roman" w:cs="Times New Roman"/>
                <w:sz w:val="24"/>
                <w:szCs w:val="24"/>
              </w:rPr>
              <w:t>Üst Politika Belgeleri ile İlişki</w:t>
            </w:r>
            <w:r>
              <w:rPr>
                <w:rFonts w:ascii="Times New Roman" w:hAnsi="Times New Roman" w:cs="Times New Roman"/>
                <w:b w:val="0"/>
                <w:sz w:val="24"/>
                <w:szCs w:val="24"/>
              </w:rPr>
              <w:t>si</w:t>
            </w:r>
          </w:p>
          <w:p w:rsidR="00F64F25" w:rsidRPr="00F64F25" w:rsidRDefault="00F64F25" w:rsidP="00F64F25">
            <w:pPr>
              <w:jc w:val="both"/>
              <w:rPr>
                <w:rFonts w:ascii="Times New Roman" w:hAnsi="Times New Roman" w:cs="Times New Roman"/>
                <w:b w:val="0"/>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w:t>
            </w:r>
          </w:p>
        </w:tc>
        <w:tc>
          <w:tcPr>
            <w:cnfStyle w:val="000010000000"/>
            <w:tcW w:w="8329" w:type="dxa"/>
          </w:tcPr>
          <w:p w:rsidR="00F64F25" w:rsidRDefault="00F64F25" w:rsidP="00F64F25">
            <w:pPr>
              <w:rPr>
                <w:rFonts w:ascii="Times New Roman" w:hAnsi="Times New Roman" w:cs="Times New Roman"/>
                <w:b/>
                <w:sz w:val="24"/>
                <w:szCs w:val="24"/>
              </w:rPr>
            </w:pPr>
            <w:r w:rsidRPr="00F64F25">
              <w:rPr>
                <w:rFonts w:ascii="Times New Roman" w:hAnsi="Times New Roman" w:cs="Times New Roman"/>
                <w:sz w:val="24"/>
                <w:szCs w:val="24"/>
              </w:rPr>
              <w:t xml:space="preserve">Genel bütçeden pay ayrılarak okul/kurum bütçesi oluşturulmalı, okul/kurum yönetimince bunun etkili kullanımını sağlayacak bütün gelir ve harcamalar yasal güvence altına alınmalıdır. </w:t>
            </w:r>
            <w:r w:rsidRPr="00F64F25">
              <w:rPr>
                <w:rFonts w:ascii="Times New Roman" w:hAnsi="Times New Roman" w:cs="Times New Roman"/>
                <w:b/>
                <w:sz w:val="24"/>
                <w:szCs w:val="24"/>
              </w:rPr>
              <w:t>(19. Milli Eğitim Şurası)</w:t>
            </w:r>
          </w:p>
          <w:p w:rsidR="00F64F25" w:rsidRPr="00F64F25" w:rsidRDefault="00F64F25" w:rsidP="00F64F25">
            <w:pPr>
              <w:rPr>
                <w:rFonts w:ascii="Times New Roman" w:hAnsi="Times New Roman" w:cs="Times New Roman"/>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2</w:t>
            </w:r>
          </w:p>
        </w:tc>
        <w:tc>
          <w:tcPr>
            <w:cnfStyle w:val="000010000000"/>
            <w:tcW w:w="8329" w:type="dxa"/>
          </w:tcPr>
          <w:p w:rsidR="00F64F25" w:rsidRDefault="00F64F25" w:rsidP="00F64F25">
            <w:pPr>
              <w:jc w:val="both"/>
              <w:rPr>
                <w:rFonts w:ascii="Times New Roman" w:hAnsi="Times New Roman" w:cs="Times New Roman"/>
                <w:b/>
                <w:sz w:val="24"/>
                <w:szCs w:val="24"/>
              </w:rPr>
            </w:pPr>
            <w:r w:rsidRPr="00F64F25">
              <w:rPr>
                <w:rFonts w:ascii="Times New Roman" w:hAnsi="Times New Roman" w:cs="Times New Roman"/>
                <w:sz w:val="24"/>
                <w:szCs w:val="24"/>
              </w:rPr>
              <w:t xml:space="preserve">2015-2017 döneminde yapısal reformların mali disiplini destekleyici bir araç olarak kullanılmasına devam edilecektir. Mevcut harcama programları gözden geçirilerek verimsiz harcamalar tasfiye edilecek ve bu yolla oluşturulacak mali alan özellikle büyümeyi destekleyecek kamu altyapı yatırımlarında, teşviklerde, eğitim alanında ve AR-GE desteklerinde kullanılacak şekilde önceliklendirilecektir. </w:t>
            </w:r>
            <w:r w:rsidRPr="00F64F25">
              <w:rPr>
                <w:rFonts w:ascii="Times New Roman" w:hAnsi="Times New Roman" w:cs="Times New Roman"/>
                <w:b/>
                <w:sz w:val="24"/>
                <w:szCs w:val="24"/>
              </w:rPr>
              <w:t>(2015 – 2017 Orta Vadeli Mali Plan)</w:t>
            </w:r>
          </w:p>
          <w:p w:rsidR="00F64F25" w:rsidRPr="00F64F25" w:rsidRDefault="00F64F25" w:rsidP="00F64F25">
            <w:pPr>
              <w:jc w:val="both"/>
              <w:rPr>
                <w:rFonts w:ascii="Times New Roman" w:hAnsi="Times New Roman" w:cs="Times New Roman"/>
                <w:b/>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tcW w:w="8329" w:type="dxa"/>
          </w:tcPr>
          <w:p w:rsidR="00F64F25" w:rsidRDefault="00F64F25" w:rsidP="00F64F25">
            <w:pPr>
              <w:jc w:val="both"/>
              <w:rPr>
                <w:rFonts w:ascii="Times New Roman" w:hAnsi="Times New Roman" w:cs="Times New Roman"/>
                <w:b/>
                <w:color w:val="000000"/>
                <w:sz w:val="24"/>
                <w:szCs w:val="24"/>
              </w:rPr>
            </w:pPr>
            <w:r w:rsidRPr="00F64F25">
              <w:rPr>
                <w:rFonts w:ascii="Times New Roman" w:hAnsi="Times New Roman" w:cs="Times New Roman"/>
                <w:color w:val="000000"/>
                <w:sz w:val="24"/>
                <w:szCs w:val="24"/>
              </w:rPr>
              <w:t>Eğitim kurumlarının yer, personel, bina, tesis ve ekleri, donatım, araç, gereç ve kapasiteleri ile ilgili standartlar önceden tespit edilir ve kurumların bu standartlara göre optimal büyüklükte kurulması ve verimli olarak işletilmesi sağlanır.</w:t>
            </w:r>
            <w:r w:rsidRPr="00F64F25">
              <w:rPr>
                <w:rFonts w:ascii="Times New Roman" w:hAnsi="Times New Roman" w:cs="Times New Roman"/>
                <w:b/>
                <w:color w:val="000000"/>
                <w:sz w:val="24"/>
                <w:szCs w:val="24"/>
              </w:rPr>
              <w:t>(1739  Milli Eğitim Temel Kanunu)</w:t>
            </w:r>
          </w:p>
          <w:p w:rsidR="00F64F25" w:rsidRPr="00F64F25" w:rsidRDefault="00F64F25" w:rsidP="00F64F25">
            <w:pPr>
              <w:jc w:val="both"/>
              <w:rPr>
                <w:rFonts w:ascii="Times New Roman" w:hAnsi="Times New Roman" w:cs="Times New Roman"/>
                <w:b/>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Eğitimin tüm kademelerindeki okullarda kültür ve spor aktivitelerinin gerçekleştirilebileceği ortamın iyileştirilmesi sağlanacaktır. </w:t>
            </w:r>
            <w:r w:rsidRPr="00F64F25">
              <w:rPr>
                <w:rFonts w:ascii="Times New Roman" w:hAnsi="Times New Roman" w:cs="Times New Roman"/>
                <w:b/>
                <w:bCs/>
                <w:sz w:val="24"/>
                <w:szCs w:val="24"/>
              </w:rPr>
              <w:t>(10. Kalkınma Planı)</w:t>
            </w:r>
          </w:p>
          <w:p w:rsidR="00F64F25" w:rsidRPr="00F64F25" w:rsidRDefault="00F64F25" w:rsidP="00F64F25">
            <w:pPr>
              <w:jc w:val="both"/>
              <w:rPr>
                <w:rFonts w:ascii="Times New Roman" w:hAnsi="Times New Roman" w:cs="Times New Roman"/>
                <w:b/>
                <w:bCs/>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Eğitimde alternatif finansman modelleri geliştirilecek, özel sektörün eğitim kurumu açması, özel kesim ve meslek örgütlerinin mesleki eğitim sürecine idari ve mali yönden aktif katılımı özendirilecektir. </w:t>
            </w:r>
            <w:r w:rsidRPr="00F64F25">
              <w:rPr>
                <w:rFonts w:ascii="Times New Roman" w:hAnsi="Times New Roman" w:cs="Times New Roman"/>
                <w:b/>
                <w:bCs/>
                <w:sz w:val="24"/>
                <w:szCs w:val="24"/>
              </w:rPr>
              <w:t>(10. Kalkınma Planı)</w:t>
            </w:r>
          </w:p>
          <w:p w:rsidR="00F64F25" w:rsidRPr="00F64F25" w:rsidRDefault="00F64F25" w:rsidP="00F64F25">
            <w:pPr>
              <w:jc w:val="both"/>
              <w:rPr>
                <w:rFonts w:ascii="Times New Roman" w:hAnsi="Times New Roman" w:cs="Times New Roman"/>
                <w:b/>
                <w:bCs/>
                <w:sz w:val="24"/>
                <w:szCs w:val="24"/>
              </w:rPr>
            </w:pPr>
          </w:p>
        </w:tc>
      </w:tr>
      <w:tr w:rsidR="00F64F25" w:rsidRPr="00F64F25" w:rsidTr="00F64F25">
        <w:tc>
          <w:tcPr>
            <w:cnfStyle w:val="001000000000"/>
            <w:tcW w:w="959" w:type="dxa"/>
          </w:tcPr>
          <w:p w:rsidR="00F64F25" w:rsidRPr="00F64F25" w:rsidRDefault="00F64F25" w:rsidP="00F64F25">
            <w:pPr>
              <w:jc w:val="both"/>
              <w:rPr>
                <w:rFonts w:ascii="Times New Roman" w:hAnsi="Times New Roman" w:cs="Times New Roman"/>
                <w:sz w:val="24"/>
                <w:szCs w:val="24"/>
              </w:rPr>
            </w:pPr>
            <w:r>
              <w:rPr>
                <w:rFonts w:ascii="Times New Roman" w:hAnsi="Times New Roman" w:cs="Times New Roman"/>
                <w:sz w:val="24"/>
                <w:szCs w:val="24"/>
              </w:rPr>
              <w:t>6</w:t>
            </w:r>
          </w:p>
        </w:tc>
        <w:tc>
          <w:tcPr>
            <w:cnfStyle w:val="000010000000"/>
            <w:tcW w:w="8329" w:type="dxa"/>
          </w:tcPr>
          <w:p w:rsidR="00F64F25" w:rsidRDefault="00F64F25" w:rsidP="00F64F25">
            <w:pPr>
              <w:jc w:val="both"/>
              <w:rPr>
                <w:rFonts w:ascii="Times New Roman" w:hAnsi="Times New Roman" w:cs="Times New Roman"/>
                <w:b/>
                <w:bCs/>
                <w:sz w:val="24"/>
                <w:szCs w:val="24"/>
              </w:rPr>
            </w:pPr>
            <w:r w:rsidRPr="00F64F25">
              <w:rPr>
                <w:rFonts w:ascii="Times New Roman" w:hAnsi="Times New Roman" w:cs="Times New Roman"/>
                <w:sz w:val="24"/>
                <w:szCs w:val="24"/>
              </w:rPr>
              <w:t xml:space="preserve">İhtiyaçlar ve bütçe imkânları doğrultusunda, çağın gereklerine uygun biçimde donatılmış eğitim ortamlarını tesis etmek ve etkin, verimli bir mali yönetim yapısını oluşturmak. </w:t>
            </w:r>
            <w:r w:rsidRPr="00F64F25">
              <w:rPr>
                <w:rFonts w:ascii="Times New Roman" w:hAnsi="Times New Roman" w:cs="Times New Roman"/>
                <w:b/>
                <w:bCs/>
                <w:sz w:val="24"/>
                <w:szCs w:val="24"/>
              </w:rPr>
              <w:t>(MEB 2015-2019 Stratejik Planı)</w:t>
            </w:r>
          </w:p>
          <w:p w:rsidR="00F64F25" w:rsidRPr="00F64F25" w:rsidRDefault="00F64F25" w:rsidP="00F64F25">
            <w:pPr>
              <w:jc w:val="both"/>
              <w:rPr>
                <w:rFonts w:ascii="Times New Roman" w:hAnsi="Times New Roman" w:cs="Times New Roman"/>
                <w:b/>
                <w:bCs/>
                <w:sz w:val="24"/>
                <w:szCs w:val="24"/>
              </w:rPr>
            </w:pPr>
          </w:p>
        </w:tc>
      </w:tr>
    </w:tbl>
    <w:p w:rsidR="00F64F25" w:rsidRDefault="00F64F25" w:rsidP="009361E7">
      <w:pPr>
        <w:rPr>
          <w:rFonts w:ascii="Times New Roman" w:hAnsi="Times New Roman" w:cs="Times New Roman"/>
          <w:b/>
          <w:sz w:val="24"/>
          <w:szCs w:val="24"/>
        </w:rPr>
      </w:pPr>
    </w:p>
    <w:p w:rsidR="009361E7" w:rsidRDefault="009361E7" w:rsidP="009361E7">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AD0EBA" w:rsidRPr="00787298" w:rsidRDefault="00AD0EBA" w:rsidP="00AD0EBA">
      <w:pPr>
        <w:ind w:firstLine="708"/>
        <w:jc w:val="both"/>
        <w:rPr>
          <w:rFonts w:ascii="Times New Roman" w:hAnsi="Times New Roman" w:cs="Times New Roman"/>
          <w:sz w:val="24"/>
          <w:szCs w:val="24"/>
        </w:rPr>
      </w:pPr>
      <w:r w:rsidRPr="00787298">
        <w:rPr>
          <w:rFonts w:ascii="Times New Roman" w:hAnsi="Times New Roman" w:cs="Times New Roman"/>
          <w:sz w:val="24"/>
          <w:szCs w:val="24"/>
        </w:rPr>
        <w:t>Eğitim Öğretimde kalitenin artırılmasının önemli faktörlerden biride eğitim öğretim kurumlarımızın fiziki kapasiteleri ile donanım ihtiyaçları</w:t>
      </w:r>
      <w:r>
        <w:rPr>
          <w:rFonts w:ascii="Times New Roman" w:hAnsi="Times New Roman" w:cs="Times New Roman"/>
          <w:sz w:val="24"/>
          <w:szCs w:val="24"/>
        </w:rPr>
        <w:t>nın giderilmesidir. Bu nedenle e</w:t>
      </w:r>
      <w:r w:rsidRPr="00787298">
        <w:rPr>
          <w:rFonts w:ascii="Times New Roman" w:hAnsi="Times New Roman" w:cs="Times New Roman"/>
          <w:sz w:val="24"/>
          <w:szCs w:val="24"/>
        </w:rPr>
        <w:t>ğitim kurumlarımızın fiziki ortamlarının iyileştirilerek ihtiyaca cevap verecek düzeye getirilmesi, fiziki ve mali kaynakların kullanımında etkinliğin ve verimliliğin sağlanması hedeflenmektedir.</w:t>
      </w:r>
    </w:p>
    <w:p w:rsidR="00813BD2" w:rsidRPr="002E6BAF" w:rsidRDefault="00813BD2" w:rsidP="00813BD2">
      <w:pPr>
        <w:jc w:val="both"/>
        <w:rPr>
          <w:rFonts w:ascii="Times New Roman" w:hAnsi="Times New Roman" w:cs="Times New Roman"/>
          <w:sz w:val="24"/>
          <w:szCs w:val="24"/>
        </w:rPr>
      </w:pPr>
    </w:p>
    <w:p w:rsidR="00887437" w:rsidRDefault="00AD0EBA" w:rsidP="00AD0EBA">
      <w:pPr>
        <w:rPr>
          <w:rFonts w:ascii="Times New Roman" w:hAnsi="Times New Roman" w:cs="Times New Roman"/>
          <w:b/>
          <w:sz w:val="24"/>
          <w:szCs w:val="24"/>
        </w:rPr>
      </w:pPr>
      <w:r>
        <w:rPr>
          <w:rFonts w:ascii="Times New Roman" w:hAnsi="Times New Roman" w:cs="Times New Roman"/>
          <w:b/>
          <w:sz w:val="24"/>
          <w:szCs w:val="24"/>
        </w:rPr>
        <w:t>Hedefin Mevcut Durumu:</w:t>
      </w:r>
    </w:p>
    <w:p w:rsidR="009A1509" w:rsidRDefault="009A1509" w:rsidP="00887437">
      <w:pPr>
        <w:spacing w:after="0" w:line="240" w:lineRule="auto"/>
        <w:jc w:val="both"/>
        <w:rPr>
          <w:rFonts w:ascii="Times New Roman" w:hAnsi="Times New Roman" w:cs="Times New Roman"/>
          <w:b/>
          <w:sz w:val="24"/>
          <w:szCs w:val="24"/>
        </w:rPr>
      </w:pPr>
    </w:p>
    <w:p w:rsidR="009A1509" w:rsidRPr="009A1509" w:rsidRDefault="005B5823" w:rsidP="009A1509">
      <w:pPr>
        <w:jc w:val="both"/>
        <w:rPr>
          <w:rFonts w:ascii="Times New Roman" w:hAnsi="Times New Roman" w:cs="Times New Roman"/>
          <w:sz w:val="24"/>
          <w:szCs w:val="24"/>
        </w:rPr>
      </w:pPr>
      <w:r>
        <w:rPr>
          <w:rFonts w:ascii="Times New Roman" w:hAnsi="Times New Roman" w:cs="Times New Roman"/>
          <w:sz w:val="24"/>
          <w:szCs w:val="24"/>
        </w:rPr>
        <w:t>İlçe</w:t>
      </w:r>
      <w:r w:rsidR="009A1509" w:rsidRPr="009A1509">
        <w:rPr>
          <w:rFonts w:ascii="Times New Roman" w:hAnsi="Times New Roman" w:cs="Times New Roman"/>
          <w:sz w:val="24"/>
          <w:szCs w:val="24"/>
        </w:rPr>
        <w:t xml:space="preserve">mizde merkezi bütçe ve hayırseverler tarafından her yıl yeni okullar yapılmasına rağmen derslik başına düşen öğrenci sayısına bakıldığında okul ve derslik ihtiyacının olduğu görülmektedir. İkili eğitim yapan okul sayısı </w:t>
      </w:r>
      <w:r>
        <w:rPr>
          <w:rFonts w:ascii="Times New Roman" w:hAnsi="Times New Roman" w:cs="Times New Roman"/>
          <w:sz w:val="24"/>
          <w:szCs w:val="24"/>
        </w:rPr>
        <w:t>2014 yılında 18’di</w:t>
      </w:r>
      <w:r w:rsidR="009A1509" w:rsidRPr="009A1509">
        <w:rPr>
          <w:rFonts w:ascii="Times New Roman" w:hAnsi="Times New Roman" w:cs="Times New Roman"/>
          <w:sz w:val="24"/>
          <w:szCs w:val="24"/>
        </w:rPr>
        <w:t>r.</w:t>
      </w:r>
    </w:p>
    <w:p w:rsidR="009A1509" w:rsidRDefault="005B5823" w:rsidP="009A1509">
      <w:pPr>
        <w:jc w:val="both"/>
        <w:rPr>
          <w:rFonts w:ascii="Times New Roman" w:hAnsi="Times New Roman" w:cs="Times New Roman"/>
          <w:sz w:val="24"/>
          <w:szCs w:val="24"/>
        </w:rPr>
      </w:pPr>
      <w:r>
        <w:rPr>
          <w:rFonts w:ascii="Times New Roman" w:hAnsi="Times New Roman" w:cs="Times New Roman"/>
          <w:sz w:val="24"/>
          <w:szCs w:val="24"/>
        </w:rPr>
        <w:t>İlçe</w:t>
      </w:r>
      <w:r w:rsidR="009A1509" w:rsidRPr="009A1509">
        <w:rPr>
          <w:rFonts w:ascii="Times New Roman" w:hAnsi="Times New Roman" w:cs="Times New Roman"/>
          <w:sz w:val="24"/>
          <w:szCs w:val="24"/>
        </w:rPr>
        <w:t>mizde spor salonu, kütüphane ve çok amaçlı salonu olan okul sayısının çok az olduğu görülmektedir. Ayrıca, sayısı az olmakla birlikte, internet alt yapısı olmayan okullarımızın da mevcut olduğu tespit edilmiştir.</w:t>
      </w:r>
    </w:p>
    <w:p w:rsidR="009A1509" w:rsidRDefault="00AD0EBA" w:rsidP="0088743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Hedeften Beklenen (Sonuç):</w:t>
      </w:r>
    </w:p>
    <w:p w:rsidR="009A26AB" w:rsidRDefault="009A26AB" w:rsidP="00887437">
      <w:pPr>
        <w:spacing w:after="0" w:line="240" w:lineRule="auto"/>
        <w:jc w:val="both"/>
        <w:rPr>
          <w:rFonts w:ascii="Times New Roman" w:hAnsi="Times New Roman" w:cs="Times New Roman"/>
          <w:b/>
          <w:sz w:val="24"/>
          <w:szCs w:val="24"/>
        </w:rPr>
      </w:pPr>
    </w:p>
    <w:p w:rsidR="00AD0EBA" w:rsidRDefault="00AD0EBA" w:rsidP="00AD0EBA">
      <w:pPr>
        <w:jc w:val="both"/>
        <w:rPr>
          <w:rFonts w:ascii="Times New Roman" w:hAnsi="Times New Roman"/>
          <w:sz w:val="24"/>
          <w:szCs w:val="24"/>
        </w:rPr>
      </w:pPr>
      <w:r>
        <w:rPr>
          <w:rFonts w:ascii="Times New Roman" w:hAnsi="Times New Roman"/>
          <w:sz w:val="24"/>
          <w:szCs w:val="24"/>
        </w:rPr>
        <w:t>Fiziki imkânların iyileştirilmesiyle daha sağlıklı ve verimli ortamların oluşturulması sağlanacaktır.</w:t>
      </w:r>
    </w:p>
    <w:p w:rsidR="0075470E" w:rsidRDefault="0075470E" w:rsidP="00887437">
      <w:pPr>
        <w:spacing w:after="0" w:line="240" w:lineRule="auto"/>
        <w:jc w:val="both"/>
        <w:rPr>
          <w:rFonts w:ascii="Times New Roman" w:hAnsi="Times New Roman" w:cs="Times New Roman"/>
          <w:b/>
          <w:sz w:val="24"/>
          <w:szCs w:val="24"/>
        </w:rPr>
      </w:pPr>
    </w:p>
    <w:p w:rsidR="0075470E" w:rsidRDefault="0075470E" w:rsidP="00887437">
      <w:pPr>
        <w:spacing w:after="0" w:line="240" w:lineRule="auto"/>
        <w:jc w:val="both"/>
        <w:rPr>
          <w:rFonts w:ascii="Times New Roman" w:hAnsi="Times New Roman" w:cs="Times New Roman"/>
          <w:b/>
          <w:sz w:val="24"/>
          <w:szCs w:val="24"/>
        </w:rPr>
      </w:pPr>
    </w:p>
    <w:p w:rsidR="00813BD2" w:rsidRPr="00887437" w:rsidRDefault="00887437" w:rsidP="00887437">
      <w:pPr>
        <w:spacing w:after="0" w:line="240" w:lineRule="auto"/>
        <w:jc w:val="both"/>
        <w:rPr>
          <w:rFonts w:ascii="Times New Roman" w:hAnsi="Times New Roman" w:cs="Times New Roman"/>
          <w:b/>
          <w:sz w:val="24"/>
        </w:rPr>
      </w:pPr>
      <w:r w:rsidRPr="00887437">
        <w:rPr>
          <w:rFonts w:ascii="Times New Roman" w:hAnsi="Times New Roman" w:cs="Times New Roman"/>
          <w:b/>
          <w:sz w:val="24"/>
        </w:rPr>
        <w:t>PERFORMANS GÖSTERGELERİ</w:t>
      </w:r>
    </w:p>
    <w:tbl>
      <w:tblPr>
        <w:tblStyle w:val="AkKlavuz-Vurgu6"/>
        <w:tblpPr w:leftFromText="141" w:rightFromText="141" w:vertAnchor="text" w:horzAnchor="margin" w:tblpXSpec="center" w:tblpY="440"/>
        <w:tblW w:w="9464" w:type="dxa"/>
        <w:tblLayout w:type="fixed"/>
        <w:tblLook w:val="02A0"/>
      </w:tblPr>
      <w:tblGrid>
        <w:gridCol w:w="675"/>
        <w:gridCol w:w="851"/>
        <w:gridCol w:w="2339"/>
        <w:gridCol w:w="2339"/>
        <w:gridCol w:w="2409"/>
        <w:gridCol w:w="851"/>
      </w:tblGrid>
      <w:tr w:rsidR="00E60D53" w:rsidTr="00AC0319">
        <w:trPr>
          <w:cnfStyle w:val="100000000000"/>
          <w:trHeight w:val="706"/>
        </w:trPr>
        <w:tc>
          <w:tcPr>
            <w:cnfStyle w:val="001000000000"/>
            <w:tcW w:w="9464" w:type="dxa"/>
            <w:gridSpan w:val="6"/>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Tr="00AC0319">
        <w:trPr>
          <w:trHeight w:val="706"/>
        </w:trPr>
        <w:tc>
          <w:tcPr>
            <w:cnfStyle w:val="001000000000"/>
            <w:tcW w:w="9464" w:type="dxa"/>
            <w:gridSpan w:val="6"/>
          </w:tcPr>
          <w:p w:rsidR="00E60D53" w:rsidRPr="002E6BAF" w:rsidRDefault="00E60D53" w:rsidP="002E1D11">
            <w:pPr>
              <w:rPr>
                <w:rStyle w:val="Gvdemetni9pt"/>
                <w:rFonts w:ascii="Times New Roman" w:hAnsi="Times New Roman" w:cs="Times New Roman"/>
                <w:sz w:val="24"/>
                <w:szCs w:val="24"/>
              </w:rPr>
            </w:pPr>
            <w:r w:rsidRPr="000E3FB2">
              <w:rPr>
                <w:rFonts w:ascii="Times New Roman" w:hAnsi="Times New Roman" w:cs="Times New Roman"/>
                <w:sz w:val="24"/>
                <w:szCs w:val="24"/>
              </w:rPr>
              <w:t>S.H.3.2:</w:t>
            </w:r>
            <w:r w:rsidRPr="000E3FB2">
              <w:rPr>
                <w:rFonts w:ascii="Times New Roman" w:hAnsi="Times New Roman" w:cs="Times New Roman"/>
                <w:b w:val="0"/>
                <w:sz w:val="24"/>
                <w:szCs w:val="24"/>
              </w:rPr>
              <w:t xml:space="preserve"> Mevcut imkânları en verimli şekilde kullanarak, plan dönemi sonuna kadar belirlenen ihtiyaçlar doğrultusunda modern eğitim ortamlarını tesis etmek.</w:t>
            </w:r>
          </w:p>
        </w:tc>
      </w:tr>
      <w:tr w:rsidR="00813BD2" w:rsidTr="00AC0319">
        <w:trPr>
          <w:trHeight w:val="706"/>
        </w:trPr>
        <w:tc>
          <w:tcPr>
            <w:cnfStyle w:val="001000000000"/>
            <w:tcW w:w="6204" w:type="dxa"/>
            <w:gridSpan w:val="4"/>
            <w:vMerge w:val="restart"/>
          </w:tcPr>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rPr>
                <w:rStyle w:val="GvdemetniTimesNewRoman105ptKaln"/>
                <w:rFonts w:eastAsia="Calibri"/>
                <w:sz w:val="24"/>
                <w:szCs w:val="24"/>
              </w:rPr>
            </w:pPr>
          </w:p>
          <w:p w:rsidR="00813BD2" w:rsidRPr="002E6BAF" w:rsidRDefault="00813BD2" w:rsidP="0075470E">
            <w:pPr>
              <w:jc w:val="center"/>
            </w:pPr>
            <w:r w:rsidRPr="002E6BAF">
              <w:rPr>
                <w:rStyle w:val="GvdemetniTimesNewRoman105ptKaln"/>
                <w:rFonts w:eastAsia="Calibri"/>
                <w:b/>
                <w:sz w:val="24"/>
                <w:szCs w:val="24"/>
              </w:rPr>
              <w:t>PERFORMANS GÖSTERGELERİ</w:t>
            </w:r>
          </w:p>
        </w:tc>
        <w:tc>
          <w:tcPr>
            <w:cnfStyle w:val="000010000000"/>
            <w:tcW w:w="3260" w:type="dxa"/>
            <w:gridSpan w:val="2"/>
          </w:tcPr>
          <w:p w:rsidR="00813BD2" w:rsidRPr="002E6BAF" w:rsidRDefault="00813BD2" w:rsidP="0075470E">
            <w:pPr>
              <w:jc w:val="center"/>
              <w:rPr>
                <w:rStyle w:val="Gvdemetni9pt"/>
                <w:rFonts w:ascii="Times New Roman" w:hAnsi="Times New Roman" w:cs="Times New Roman"/>
                <w:sz w:val="24"/>
                <w:szCs w:val="24"/>
              </w:rPr>
            </w:pPr>
          </w:p>
          <w:p w:rsidR="00813BD2" w:rsidRPr="002E6BAF" w:rsidRDefault="00813BD2" w:rsidP="0075470E">
            <w:pPr>
              <w:jc w:val="center"/>
            </w:pPr>
            <w:r w:rsidRPr="002E6BAF">
              <w:rPr>
                <w:rStyle w:val="Gvdemetni9pt"/>
                <w:rFonts w:ascii="Times New Roman" w:hAnsi="Times New Roman" w:cs="Times New Roman"/>
                <w:sz w:val="24"/>
                <w:szCs w:val="24"/>
              </w:rPr>
              <w:t>Performans Hedefleri</w:t>
            </w:r>
          </w:p>
        </w:tc>
      </w:tr>
      <w:tr w:rsidR="00813BD2" w:rsidTr="00AC0319">
        <w:trPr>
          <w:trHeight w:val="404"/>
        </w:trPr>
        <w:tc>
          <w:tcPr>
            <w:cnfStyle w:val="001000000000"/>
            <w:tcW w:w="6204" w:type="dxa"/>
            <w:gridSpan w:val="4"/>
            <w:vMerge/>
          </w:tcPr>
          <w:p w:rsidR="00813BD2" w:rsidRPr="002E6BAF" w:rsidRDefault="00813BD2" w:rsidP="0075470E">
            <w:pPr>
              <w:jc w:val="center"/>
            </w:pPr>
          </w:p>
        </w:tc>
        <w:tc>
          <w:tcPr>
            <w:cnfStyle w:val="000010000000"/>
            <w:tcW w:w="2409" w:type="dxa"/>
          </w:tcPr>
          <w:p w:rsidR="0075470E" w:rsidRDefault="0075470E" w:rsidP="0075470E">
            <w:pPr>
              <w:jc w:val="center"/>
              <w:rPr>
                <w:rStyle w:val="Gvdemetni9pt"/>
                <w:rFonts w:ascii="Times New Roman" w:hAnsi="Times New Roman" w:cs="Times New Roman"/>
                <w:sz w:val="24"/>
                <w:szCs w:val="24"/>
              </w:rPr>
            </w:pPr>
          </w:p>
          <w:p w:rsidR="00813BD2" w:rsidRPr="002E6BAF" w:rsidRDefault="00813BD2" w:rsidP="0075470E">
            <w:pPr>
              <w:jc w:val="center"/>
            </w:pPr>
            <w:r w:rsidRPr="002E6BAF">
              <w:rPr>
                <w:rStyle w:val="Gvdemetni9pt"/>
                <w:rFonts w:ascii="Times New Roman" w:hAnsi="Times New Roman" w:cs="Times New Roman"/>
                <w:sz w:val="24"/>
                <w:szCs w:val="24"/>
              </w:rPr>
              <w:t>Önceki</w:t>
            </w:r>
          </w:p>
          <w:p w:rsidR="00813BD2" w:rsidRPr="002E6BAF" w:rsidRDefault="00813BD2" w:rsidP="0075470E">
            <w:pPr>
              <w:jc w:val="center"/>
            </w:pPr>
            <w:r w:rsidRPr="002E6BAF">
              <w:rPr>
                <w:rStyle w:val="Gvdemetni9pt"/>
                <w:rFonts w:ascii="Times New Roman" w:hAnsi="Times New Roman" w:cs="Times New Roman"/>
                <w:sz w:val="24"/>
                <w:szCs w:val="24"/>
              </w:rPr>
              <w:t>Yıllar</w:t>
            </w:r>
          </w:p>
        </w:tc>
        <w:tc>
          <w:tcPr>
            <w:tcW w:w="851" w:type="dxa"/>
          </w:tcPr>
          <w:p w:rsidR="00AC0319" w:rsidRDefault="00AC0319" w:rsidP="0075470E">
            <w:pPr>
              <w:jc w:val="center"/>
              <w:cnfStyle w:val="000000000000"/>
              <w:rPr>
                <w:rStyle w:val="Gvdemetni9pt"/>
                <w:rFonts w:ascii="Times New Roman" w:hAnsi="Times New Roman" w:cs="Times New Roman"/>
                <w:sz w:val="24"/>
                <w:szCs w:val="24"/>
              </w:rPr>
            </w:pPr>
          </w:p>
          <w:p w:rsidR="00813BD2" w:rsidRPr="002E6BAF" w:rsidRDefault="00AC0319" w:rsidP="0075470E">
            <w:pPr>
              <w:jc w:val="center"/>
              <w:cnfStyle w:val="000000000000"/>
            </w:pPr>
            <w:r>
              <w:rPr>
                <w:rStyle w:val="Gvdemetni9pt"/>
                <w:rFonts w:ascii="Times New Roman" w:hAnsi="Times New Roman" w:cs="Times New Roman"/>
                <w:sz w:val="24"/>
                <w:szCs w:val="24"/>
              </w:rPr>
              <w:t>Hedef</w:t>
            </w:r>
          </w:p>
        </w:tc>
      </w:tr>
      <w:tr w:rsidR="005B5823" w:rsidTr="00013EF0">
        <w:trPr>
          <w:trHeight w:val="360"/>
        </w:trPr>
        <w:tc>
          <w:tcPr>
            <w:cnfStyle w:val="001000000000"/>
            <w:tcW w:w="6204" w:type="dxa"/>
            <w:gridSpan w:val="4"/>
            <w:vMerge/>
          </w:tcPr>
          <w:p w:rsidR="005B5823" w:rsidRPr="002E6BAF" w:rsidRDefault="005B5823" w:rsidP="002E1D11"/>
        </w:tc>
        <w:tc>
          <w:tcPr>
            <w:cnfStyle w:val="000010000000"/>
            <w:tcW w:w="2409" w:type="dxa"/>
          </w:tcPr>
          <w:p w:rsidR="005B5823" w:rsidRPr="002E6BAF" w:rsidRDefault="005B5823" w:rsidP="002E1D11">
            <w:pPr>
              <w:rPr>
                <w:rStyle w:val="Gvdemetni9pt"/>
                <w:rFonts w:ascii="Times New Roman" w:hAnsi="Times New Roman" w:cs="Times New Roman"/>
                <w:b/>
                <w:sz w:val="24"/>
                <w:szCs w:val="24"/>
              </w:rPr>
            </w:pPr>
          </w:p>
          <w:p w:rsidR="005B5823" w:rsidRPr="002E6BAF" w:rsidRDefault="005B5823" w:rsidP="00F664D4">
            <w:pPr>
              <w:jc w:val="center"/>
            </w:pPr>
            <w:r w:rsidRPr="002E6BAF">
              <w:rPr>
                <w:rStyle w:val="Gvdemetni9pt"/>
                <w:rFonts w:ascii="Times New Roman" w:hAnsi="Times New Roman" w:cs="Times New Roman"/>
                <w:b/>
                <w:sz w:val="24"/>
                <w:szCs w:val="24"/>
              </w:rPr>
              <w:t>2014</w:t>
            </w:r>
          </w:p>
        </w:tc>
        <w:tc>
          <w:tcPr>
            <w:tcW w:w="851" w:type="dxa"/>
          </w:tcPr>
          <w:p w:rsidR="005B5823" w:rsidRPr="002E6BAF" w:rsidRDefault="005B5823" w:rsidP="002E1D11">
            <w:pPr>
              <w:cnfStyle w:val="000000000000"/>
              <w:rPr>
                <w:rStyle w:val="Gvdemetni9pt"/>
                <w:rFonts w:ascii="Times New Roman" w:hAnsi="Times New Roman" w:cs="Times New Roman"/>
                <w:b/>
                <w:sz w:val="24"/>
                <w:szCs w:val="24"/>
              </w:rPr>
            </w:pPr>
          </w:p>
          <w:p w:rsidR="005B5823" w:rsidRPr="002E6BAF" w:rsidRDefault="005B5823" w:rsidP="002E1D11">
            <w:pPr>
              <w:cnfStyle w:val="000000000000"/>
            </w:pPr>
            <w:r w:rsidRPr="002E6BAF">
              <w:rPr>
                <w:rStyle w:val="Gvdemetni9pt"/>
                <w:rFonts w:ascii="Times New Roman" w:hAnsi="Times New Roman" w:cs="Times New Roman"/>
                <w:b/>
                <w:sz w:val="24"/>
                <w:szCs w:val="24"/>
              </w:rPr>
              <w:t>2019</w:t>
            </w:r>
          </w:p>
        </w:tc>
      </w:tr>
      <w:tr w:rsidR="005B5823" w:rsidTr="00013EF0">
        <w:trPr>
          <w:trHeight w:val="360"/>
        </w:trPr>
        <w:tc>
          <w:tcPr>
            <w:cnfStyle w:val="001000000000"/>
            <w:tcW w:w="675" w:type="dxa"/>
          </w:tcPr>
          <w:p w:rsidR="005B5823" w:rsidRPr="002E6BAF" w:rsidRDefault="005B5823" w:rsidP="00A417B9">
            <w:r w:rsidRPr="002E6BAF">
              <w:rPr>
                <w:rStyle w:val="Gvdemetni9pt"/>
                <w:rFonts w:ascii="Times New Roman" w:hAnsi="Times New Roman" w:cs="Times New Roman"/>
                <w:sz w:val="24"/>
                <w:szCs w:val="24"/>
              </w:rPr>
              <w:t>PG</w:t>
            </w:r>
          </w:p>
        </w:tc>
        <w:tc>
          <w:tcPr>
            <w:cnfStyle w:val="000010000000"/>
            <w:tcW w:w="851" w:type="dxa"/>
          </w:tcPr>
          <w:p w:rsidR="005B5823" w:rsidRPr="002E6BAF" w:rsidRDefault="005B5823" w:rsidP="00A417B9">
            <w:r>
              <w:rPr>
                <w:rStyle w:val="Gvdemetni9pt"/>
                <w:rFonts w:ascii="Times New Roman" w:hAnsi="Times New Roman" w:cs="Times New Roman"/>
                <w:sz w:val="24"/>
                <w:szCs w:val="24"/>
              </w:rPr>
              <w:t>3.2.1</w:t>
            </w:r>
          </w:p>
        </w:tc>
        <w:tc>
          <w:tcPr>
            <w:tcW w:w="4678" w:type="dxa"/>
            <w:gridSpan w:val="2"/>
          </w:tcPr>
          <w:p w:rsidR="005B5823" w:rsidRPr="009A1509" w:rsidRDefault="005B5823" w:rsidP="00A417B9">
            <w:pPr>
              <w:cnfStyle w:val="000000000000"/>
              <w:rPr>
                <w:rFonts w:ascii="Times New Roman" w:hAnsi="Times New Roman" w:cs="Times New Roman"/>
                <w:sz w:val="24"/>
                <w:szCs w:val="24"/>
              </w:rPr>
            </w:pPr>
            <w:r w:rsidRPr="009A1509">
              <w:rPr>
                <w:rFonts w:ascii="Times New Roman" w:hAnsi="Times New Roman" w:cs="Times New Roman"/>
                <w:sz w:val="24"/>
                <w:szCs w:val="24"/>
              </w:rPr>
              <w:t>İkili eğitim yapan okul oranı</w:t>
            </w:r>
          </w:p>
        </w:tc>
        <w:tc>
          <w:tcPr>
            <w:cnfStyle w:val="000010000000"/>
            <w:tcW w:w="2409" w:type="dxa"/>
          </w:tcPr>
          <w:p w:rsidR="005B5823" w:rsidRPr="002E6BAF" w:rsidRDefault="00F664D4" w:rsidP="00F664D4">
            <w:pPr>
              <w:jc w:val="center"/>
            </w:pPr>
            <w:r>
              <w:t>%8</w:t>
            </w:r>
          </w:p>
        </w:tc>
        <w:tc>
          <w:tcPr>
            <w:tcW w:w="851" w:type="dxa"/>
          </w:tcPr>
          <w:p w:rsidR="005B5823" w:rsidRPr="002E6BAF" w:rsidRDefault="00F664D4" w:rsidP="00A417B9">
            <w:pPr>
              <w:cnfStyle w:val="000000000000"/>
            </w:pPr>
            <w:r>
              <w:t>%3</w:t>
            </w:r>
          </w:p>
        </w:tc>
      </w:tr>
      <w:tr w:rsidR="005B5823" w:rsidTr="00013EF0">
        <w:trPr>
          <w:trHeight w:val="360"/>
        </w:trPr>
        <w:tc>
          <w:tcPr>
            <w:cnfStyle w:val="001000000000"/>
            <w:tcW w:w="675" w:type="dxa"/>
          </w:tcPr>
          <w:p w:rsidR="005B5823" w:rsidRPr="002E6BAF" w:rsidRDefault="005B5823" w:rsidP="002E1D11">
            <w:r w:rsidRPr="002E6BAF">
              <w:rPr>
                <w:rStyle w:val="Gvdemetni9pt"/>
                <w:rFonts w:ascii="Times New Roman" w:hAnsi="Times New Roman" w:cs="Times New Roman"/>
                <w:sz w:val="24"/>
                <w:szCs w:val="24"/>
              </w:rPr>
              <w:t>PG</w:t>
            </w:r>
          </w:p>
        </w:tc>
        <w:tc>
          <w:tcPr>
            <w:cnfStyle w:val="000010000000"/>
            <w:tcW w:w="851" w:type="dxa"/>
          </w:tcPr>
          <w:p w:rsidR="005B5823" w:rsidRPr="002E6BAF" w:rsidRDefault="005B5823" w:rsidP="002E1D11">
            <w:r>
              <w:rPr>
                <w:rStyle w:val="Gvdemetni9pt"/>
                <w:rFonts w:ascii="Times New Roman" w:hAnsi="Times New Roman" w:cs="Times New Roman"/>
                <w:sz w:val="24"/>
                <w:szCs w:val="24"/>
              </w:rPr>
              <w:t>3.2.3</w:t>
            </w:r>
          </w:p>
        </w:tc>
        <w:tc>
          <w:tcPr>
            <w:tcW w:w="4678" w:type="dxa"/>
            <w:gridSpan w:val="2"/>
          </w:tcPr>
          <w:p w:rsidR="005B5823" w:rsidRPr="009A1509" w:rsidRDefault="005B5823" w:rsidP="002E1D11">
            <w:pPr>
              <w:cnfStyle w:val="000000000000"/>
              <w:rPr>
                <w:rFonts w:ascii="Times New Roman" w:hAnsi="Times New Roman" w:cs="Times New Roman"/>
                <w:sz w:val="24"/>
                <w:szCs w:val="24"/>
              </w:rPr>
            </w:pPr>
            <w:r w:rsidRPr="009A1509">
              <w:rPr>
                <w:rStyle w:val="Gvdemetni9pt"/>
                <w:rFonts w:ascii="Times New Roman" w:hAnsi="Times New Roman" w:cs="Times New Roman"/>
                <w:sz w:val="24"/>
                <w:szCs w:val="24"/>
              </w:rPr>
              <w:t>Merkezi bütçe ile yapılan</w:t>
            </w:r>
            <w:r>
              <w:rPr>
                <w:rStyle w:val="Gvdemetni9pt"/>
                <w:rFonts w:ascii="Times New Roman" w:hAnsi="Times New Roman" w:cs="Times New Roman"/>
                <w:sz w:val="24"/>
                <w:szCs w:val="24"/>
              </w:rPr>
              <w:t xml:space="preserve"> toplam</w:t>
            </w:r>
            <w:r w:rsidRPr="009A1509">
              <w:rPr>
                <w:rStyle w:val="Gvdemetni9pt"/>
                <w:rFonts w:ascii="Times New Roman" w:hAnsi="Times New Roman" w:cs="Times New Roman"/>
                <w:sz w:val="24"/>
                <w:szCs w:val="24"/>
              </w:rPr>
              <w:t xml:space="preserve"> derslik sayısı</w:t>
            </w:r>
          </w:p>
        </w:tc>
        <w:tc>
          <w:tcPr>
            <w:cnfStyle w:val="000010000000"/>
            <w:tcW w:w="2409" w:type="dxa"/>
          </w:tcPr>
          <w:p w:rsidR="005B5823" w:rsidRPr="002E6BAF" w:rsidRDefault="00943B08" w:rsidP="00F664D4">
            <w:pPr>
              <w:jc w:val="center"/>
            </w:pPr>
            <w:r>
              <w:t>30</w:t>
            </w:r>
          </w:p>
        </w:tc>
        <w:tc>
          <w:tcPr>
            <w:tcW w:w="851" w:type="dxa"/>
          </w:tcPr>
          <w:p w:rsidR="005B5823" w:rsidRPr="002E6BAF" w:rsidRDefault="00943B08" w:rsidP="002E1D11">
            <w:pPr>
              <w:cnfStyle w:val="000000000000"/>
            </w:pPr>
            <w:r>
              <w:t>90</w:t>
            </w:r>
          </w:p>
        </w:tc>
      </w:tr>
      <w:tr w:rsidR="005B5823" w:rsidTr="00013EF0">
        <w:trPr>
          <w:trHeight w:val="389"/>
        </w:trPr>
        <w:tc>
          <w:tcPr>
            <w:cnfStyle w:val="001000000000"/>
            <w:tcW w:w="675" w:type="dxa"/>
          </w:tcPr>
          <w:p w:rsidR="005B5823" w:rsidRPr="002E6BAF" w:rsidRDefault="005B5823" w:rsidP="002E1D11">
            <w:r w:rsidRPr="002E6BAF">
              <w:rPr>
                <w:rStyle w:val="Gvdemetni9pt"/>
                <w:rFonts w:ascii="Times New Roman" w:hAnsi="Times New Roman" w:cs="Times New Roman"/>
                <w:sz w:val="24"/>
                <w:szCs w:val="24"/>
              </w:rPr>
              <w:t>PG</w:t>
            </w:r>
          </w:p>
        </w:tc>
        <w:tc>
          <w:tcPr>
            <w:cnfStyle w:val="000010000000"/>
            <w:tcW w:w="851" w:type="dxa"/>
          </w:tcPr>
          <w:p w:rsidR="005B5823" w:rsidRPr="002E6BAF" w:rsidRDefault="005B5823" w:rsidP="002E1D11">
            <w:r>
              <w:rPr>
                <w:rStyle w:val="Gvdemetni9pt"/>
                <w:rFonts w:ascii="Times New Roman" w:hAnsi="Times New Roman" w:cs="Times New Roman"/>
                <w:sz w:val="24"/>
                <w:szCs w:val="24"/>
              </w:rPr>
              <w:t>3.2.4</w:t>
            </w:r>
          </w:p>
        </w:tc>
        <w:tc>
          <w:tcPr>
            <w:tcW w:w="4678" w:type="dxa"/>
            <w:gridSpan w:val="2"/>
          </w:tcPr>
          <w:p w:rsidR="005B5823" w:rsidRPr="009A1509" w:rsidRDefault="005B5823" w:rsidP="002E1D11">
            <w:pPr>
              <w:cnfStyle w:val="000000000000"/>
              <w:rPr>
                <w:rFonts w:ascii="Times New Roman" w:hAnsi="Times New Roman" w:cs="Times New Roman"/>
                <w:sz w:val="24"/>
                <w:szCs w:val="24"/>
              </w:rPr>
            </w:pPr>
            <w:r w:rsidRPr="009A1509">
              <w:rPr>
                <w:rStyle w:val="Gvdemetni9pt"/>
                <w:rFonts w:ascii="Times New Roman" w:hAnsi="Times New Roman" w:cs="Times New Roman"/>
                <w:sz w:val="24"/>
                <w:szCs w:val="24"/>
              </w:rPr>
              <w:t xml:space="preserve">Hayırseverler tarafından yapılan </w:t>
            </w:r>
            <w:r>
              <w:rPr>
                <w:rStyle w:val="Gvdemetni9pt"/>
                <w:rFonts w:ascii="Times New Roman" w:hAnsi="Times New Roman" w:cs="Times New Roman"/>
                <w:sz w:val="24"/>
                <w:szCs w:val="24"/>
              </w:rPr>
              <w:t xml:space="preserve">toplam </w:t>
            </w:r>
            <w:r w:rsidRPr="009A1509">
              <w:rPr>
                <w:rStyle w:val="Gvdemetni9pt"/>
                <w:rFonts w:ascii="Times New Roman" w:hAnsi="Times New Roman" w:cs="Times New Roman"/>
                <w:sz w:val="24"/>
                <w:szCs w:val="24"/>
              </w:rPr>
              <w:t>derslik sayısı</w:t>
            </w:r>
          </w:p>
        </w:tc>
        <w:tc>
          <w:tcPr>
            <w:cnfStyle w:val="000010000000"/>
            <w:tcW w:w="2409" w:type="dxa"/>
          </w:tcPr>
          <w:p w:rsidR="005B5823" w:rsidRPr="002E6BAF" w:rsidRDefault="00943B08" w:rsidP="00F664D4">
            <w:pPr>
              <w:jc w:val="center"/>
            </w:pPr>
            <w:r>
              <w:t>24</w:t>
            </w:r>
          </w:p>
        </w:tc>
        <w:tc>
          <w:tcPr>
            <w:tcW w:w="851" w:type="dxa"/>
          </w:tcPr>
          <w:p w:rsidR="005B5823" w:rsidRPr="002E6BAF" w:rsidRDefault="00943B08" w:rsidP="002E1D11">
            <w:pPr>
              <w:cnfStyle w:val="000000000000"/>
            </w:pPr>
            <w:r>
              <w:t>48</w:t>
            </w:r>
          </w:p>
        </w:tc>
      </w:tr>
      <w:tr w:rsidR="005B5823" w:rsidTr="00013EF0">
        <w:trPr>
          <w:trHeight w:val="141"/>
        </w:trPr>
        <w:tc>
          <w:tcPr>
            <w:cnfStyle w:val="001000000000"/>
            <w:tcW w:w="675" w:type="dxa"/>
            <w:vMerge w:val="restart"/>
          </w:tcPr>
          <w:p w:rsidR="005B5823" w:rsidRDefault="005B5823" w:rsidP="002E1D11">
            <w:pPr>
              <w:rPr>
                <w:rStyle w:val="Gvdemetni9pt"/>
                <w:rFonts w:ascii="Times New Roman" w:hAnsi="Times New Roman" w:cs="Times New Roman"/>
                <w:sz w:val="24"/>
                <w:szCs w:val="24"/>
              </w:rPr>
            </w:pPr>
          </w:p>
          <w:p w:rsidR="005B5823" w:rsidRPr="002E6BAF" w:rsidRDefault="005B5823"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tcW w:w="851" w:type="dxa"/>
            <w:vMerge w:val="restart"/>
          </w:tcPr>
          <w:p w:rsidR="005B5823" w:rsidRDefault="005B5823" w:rsidP="002E1D11">
            <w:pPr>
              <w:rPr>
                <w:rStyle w:val="Gvdemetni9pt"/>
                <w:rFonts w:ascii="Times New Roman" w:hAnsi="Times New Roman" w:cs="Times New Roman"/>
                <w:sz w:val="24"/>
                <w:szCs w:val="24"/>
              </w:rPr>
            </w:pPr>
          </w:p>
          <w:p w:rsidR="005B5823" w:rsidRDefault="005B5823"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3.2.5</w:t>
            </w:r>
          </w:p>
        </w:tc>
        <w:tc>
          <w:tcPr>
            <w:tcW w:w="2339" w:type="dxa"/>
            <w:vMerge w:val="restart"/>
          </w:tcPr>
          <w:p w:rsidR="005B5823" w:rsidRDefault="005B5823" w:rsidP="0075470E">
            <w:pPr>
              <w:jc w:val="center"/>
              <w:cnfStyle w:val="000000000000"/>
              <w:rPr>
                <w:rStyle w:val="Gvdemetni9pt"/>
                <w:rFonts w:ascii="Times New Roman" w:hAnsi="Times New Roman" w:cs="Times New Roman"/>
                <w:sz w:val="24"/>
                <w:szCs w:val="24"/>
              </w:rPr>
            </w:pPr>
          </w:p>
          <w:p w:rsidR="005B5823" w:rsidRPr="009A1509" w:rsidRDefault="005B5823" w:rsidP="0075470E">
            <w:pPr>
              <w:jc w:val="center"/>
              <w:cnfStyle w:val="000000000000"/>
              <w:rPr>
                <w:rStyle w:val="Gvdemetni9pt"/>
                <w:rFonts w:ascii="Times New Roman" w:hAnsi="Times New Roman" w:cs="Times New Roman"/>
                <w:sz w:val="24"/>
                <w:szCs w:val="24"/>
              </w:rPr>
            </w:pPr>
            <w:r>
              <w:rPr>
                <w:rStyle w:val="Gvdemetni9pt"/>
                <w:rFonts w:ascii="Times New Roman" w:hAnsi="Times New Roman" w:cs="Times New Roman"/>
                <w:sz w:val="24"/>
                <w:szCs w:val="24"/>
              </w:rPr>
              <w:t>Derslik başına düşen öğrenci sayısı</w:t>
            </w:r>
          </w:p>
        </w:tc>
        <w:tc>
          <w:tcPr>
            <w:cnfStyle w:val="000010000000"/>
            <w:tcW w:w="2339" w:type="dxa"/>
          </w:tcPr>
          <w:p w:rsidR="005B5823" w:rsidRPr="009A1509" w:rsidRDefault="005B5823"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Okul öncesi</w:t>
            </w:r>
          </w:p>
        </w:tc>
        <w:tc>
          <w:tcPr>
            <w:tcW w:w="2409" w:type="dxa"/>
          </w:tcPr>
          <w:p w:rsidR="005B5823" w:rsidRPr="002E6BAF" w:rsidRDefault="00943B08" w:rsidP="00F664D4">
            <w:pPr>
              <w:jc w:val="center"/>
              <w:cnfStyle w:val="000000000000"/>
            </w:pPr>
            <w:r>
              <w:t>24</w:t>
            </w:r>
          </w:p>
        </w:tc>
        <w:tc>
          <w:tcPr>
            <w:cnfStyle w:val="000010000000"/>
            <w:tcW w:w="851" w:type="dxa"/>
          </w:tcPr>
          <w:p w:rsidR="005B5823" w:rsidRPr="002E6BAF" w:rsidRDefault="00943B08" w:rsidP="002E1D11">
            <w:r>
              <w:t>20</w:t>
            </w:r>
          </w:p>
        </w:tc>
      </w:tr>
      <w:tr w:rsidR="00F664D4" w:rsidTr="00013EF0">
        <w:trPr>
          <w:trHeight w:val="138"/>
        </w:trPr>
        <w:tc>
          <w:tcPr>
            <w:cnfStyle w:val="001000000000"/>
            <w:tcW w:w="675" w:type="dxa"/>
            <w:vMerge/>
          </w:tcPr>
          <w:p w:rsidR="00F664D4" w:rsidRPr="002E6BAF" w:rsidRDefault="00F664D4" w:rsidP="002E1D11">
            <w:pPr>
              <w:rPr>
                <w:rStyle w:val="Gvdemetni9pt"/>
                <w:rFonts w:ascii="Times New Roman" w:hAnsi="Times New Roman" w:cs="Times New Roman"/>
                <w:sz w:val="24"/>
                <w:szCs w:val="24"/>
              </w:rPr>
            </w:pPr>
          </w:p>
        </w:tc>
        <w:tc>
          <w:tcPr>
            <w:cnfStyle w:val="000010000000"/>
            <w:tcW w:w="851" w:type="dxa"/>
            <w:vMerge/>
          </w:tcPr>
          <w:p w:rsidR="00F664D4" w:rsidRDefault="00F664D4" w:rsidP="002E1D11">
            <w:pPr>
              <w:rPr>
                <w:rStyle w:val="Gvdemetni9pt"/>
                <w:rFonts w:ascii="Times New Roman" w:hAnsi="Times New Roman" w:cs="Times New Roman"/>
                <w:sz w:val="24"/>
                <w:szCs w:val="24"/>
              </w:rPr>
            </w:pPr>
          </w:p>
        </w:tc>
        <w:tc>
          <w:tcPr>
            <w:tcW w:w="2339" w:type="dxa"/>
            <w:vMerge/>
          </w:tcPr>
          <w:p w:rsidR="00F664D4" w:rsidRDefault="00F664D4" w:rsidP="002E1D11">
            <w:pPr>
              <w:cnfStyle w:val="000000000000"/>
              <w:rPr>
                <w:rStyle w:val="Gvdemetni9pt"/>
                <w:rFonts w:ascii="Times New Roman" w:hAnsi="Times New Roman" w:cs="Times New Roman"/>
                <w:sz w:val="24"/>
                <w:szCs w:val="24"/>
              </w:rPr>
            </w:pPr>
          </w:p>
        </w:tc>
        <w:tc>
          <w:tcPr>
            <w:cnfStyle w:val="000010000000"/>
            <w:tcW w:w="2339" w:type="dxa"/>
          </w:tcPr>
          <w:p w:rsidR="00F664D4" w:rsidRPr="009A1509" w:rsidRDefault="00F664D4"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İlkokul</w:t>
            </w:r>
          </w:p>
        </w:tc>
        <w:tc>
          <w:tcPr>
            <w:tcW w:w="2409" w:type="dxa"/>
          </w:tcPr>
          <w:p w:rsidR="00F664D4" w:rsidRPr="002E6BAF" w:rsidRDefault="00943B08" w:rsidP="00F664D4">
            <w:pPr>
              <w:jc w:val="center"/>
              <w:cnfStyle w:val="000000000000"/>
            </w:pPr>
            <w:r>
              <w:t>31,6</w:t>
            </w:r>
          </w:p>
        </w:tc>
        <w:tc>
          <w:tcPr>
            <w:cnfStyle w:val="000010000000"/>
            <w:tcW w:w="851" w:type="dxa"/>
          </w:tcPr>
          <w:p w:rsidR="00F664D4" w:rsidRPr="002E6BAF" w:rsidRDefault="00943B08" w:rsidP="002E1D11">
            <w:r>
              <w:t>25</w:t>
            </w:r>
          </w:p>
        </w:tc>
      </w:tr>
      <w:tr w:rsidR="00F664D4" w:rsidTr="00013EF0">
        <w:trPr>
          <w:trHeight w:val="138"/>
        </w:trPr>
        <w:tc>
          <w:tcPr>
            <w:cnfStyle w:val="001000000000"/>
            <w:tcW w:w="675" w:type="dxa"/>
            <w:vMerge/>
          </w:tcPr>
          <w:p w:rsidR="00F664D4" w:rsidRPr="002E6BAF" w:rsidRDefault="00F664D4" w:rsidP="002E1D11">
            <w:pPr>
              <w:rPr>
                <w:rStyle w:val="Gvdemetni9pt"/>
                <w:rFonts w:ascii="Times New Roman" w:hAnsi="Times New Roman" w:cs="Times New Roman"/>
                <w:sz w:val="24"/>
                <w:szCs w:val="24"/>
              </w:rPr>
            </w:pPr>
          </w:p>
        </w:tc>
        <w:tc>
          <w:tcPr>
            <w:cnfStyle w:val="000010000000"/>
            <w:tcW w:w="851" w:type="dxa"/>
            <w:vMerge/>
          </w:tcPr>
          <w:p w:rsidR="00F664D4" w:rsidRDefault="00F664D4" w:rsidP="002E1D11">
            <w:pPr>
              <w:rPr>
                <w:rStyle w:val="Gvdemetni9pt"/>
                <w:rFonts w:ascii="Times New Roman" w:hAnsi="Times New Roman" w:cs="Times New Roman"/>
                <w:sz w:val="24"/>
                <w:szCs w:val="24"/>
              </w:rPr>
            </w:pPr>
          </w:p>
        </w:tc>
        <w:tc>
          <w:tcPr>
            <w:tcW w:w="2339" w:type="dxa"/>
            <w:vMerge/>
          </w:tcPr>
          <w:p w:rsidR="00F664D4" w:rsidRDefault="00F664D4" w:rsidP="002E1D11">
            <w:pPr>
              <w:cnfStyle w:val="000000000000"/>
              <w:rPr>
                <w:rStyle w:val="Gvdemetni9pt"/>
                <w:rFonts w:ascii="Times New Roman" w:hAnsi="Times New Roman" w:cs="Times New Roman"/>
                <w:sz w:val="24"/>
                <w:szCs w:val="24"/>
              </w:rPr>
            </w:pPr>
          </w:p>
        </w:tc>
        <w:tc>
          <w:tcPr>
            <w:cnfStyle w:val="000010000000"/>
            <w:tcW w:w="2339" w:type="dxa"/>
          </w:tcPr>
          <w:p w:rsidR="00F664D4" w:rsidRPr="009A1509" w:rsidRDefault="00F664D4"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Ortaokul</w:t>
            </w:r>
          </w:p>
        </w:tc>
        <w:tc>
          <w:tcPr>
            <w:tcW w:w="2409" w:type="dxa"/>
          </w:tcPr>
          <w:p w:rsidR="00F664D4" w:rsidRPr="002E6BAF" w:rsidRDefault="00943B08" w:rsidP="00943B08">
            <w:pPr>
              <w:jc w:val="center"/>
              <w:cnfStyle w:val="000000000000"/>
            </w:pPr>
            <w:r>
              <w:t>31,13</w:t>
            </w:r>
          </w:p>
        </w:tc>
        <w:tc>
          <w:tcPr>
            <w:cnfStyle w:val="000010000000"/>
            <w:tcW w:w="851" w:type="dxa"/>
          </w:tcPr>
          <w:p w:rsidR="00F664D4" w:rsidRPr="002E6BAF" w:rsidRDefault="00943B08" w:rsidP="002E1D11">
            <w:r>
              <w:t>25</w:t>
            </w:r>
          </w:p>
        </w:tc>
      </w:tr>
      <w:tr w:rsidR="00943B08" w:rsidTr="00013EF0">
        <w:trPr>
          <w:trHeight w:val="138"/>
        </w:trPr>
        <w:tc>
          <w:tcPr>
            <w:cnfStyle w:val="001000000000"/>
            <w:tcW w:w="675" w:type="dxa"/>
            <w:vMerge/>
          </w:tcPr>
          <w:p w:rsidR="00943B08" w:rsidRPr="002E6BAF" w:rsidRDefault="00943B08" w:rsidP="002E1D11">
            <w:pPr>
              <w:rPr>
                <w:rStyle w:val="Gvdemetni9pt"/>
                <w:rFonts w:ascii="Times New Roman" w:hAnsi="Times New Roman" w:cs="Times New Roman"/>
                <w:sz w:val="24"/>
                <w:szCs w:val="24"/>
              </w:rPr>
            </w:pPr>
          </w:p>
        </w:tc>
        <w:tc>
          <w:tcPr>
            <w:cnfStyle w:val="000010000000"/>
            <w:tcW w:w="851" w:type="dxa"/>
            <w:vMerge/>
          </w:tcPr>
          <w:p w:rsidR="00943B08" w:rsidRDefault="00943B08" w:rsidP="002E1D11">
            <w:pPr>
              <w:rPr>
                <w:rStyle w:val="Gvdemetni9pt"/>
                <w:rFonts w:ascii="Times New Roman" w:hAnsi="Times New Roman" w:cs="Times New Roman"/>
                <w:sz w:val="24"/>
                <w:szCs w:val="24"/>
              </w:rPr>
            </w:pPr>
          </w:p>
        </w:tc>
        <w:tc>
          <w:tcPr>
            <w:tcW w:w="2339" w:type="dxa"/>
            <w:vMerge/>
          </w:tcPr>
          <w:p w:rsidR="00943B08" w:rsidRDefault="00943B08" w:rsidP="002E1D11">
            <w:pPr>
              <w:cnfStyle w:val="000000000000"/>
              <w:rPr>
                <w:rStyle w:val="Gvdemetni9pt"/>
                <w:rFonts w:ascii="Times New Roman" w:hAnsi="Times New Roman" w:cs="Times New Roman"/>
                <w:sz w:val="24"/>
                <w:szCs w:val="24"/>
              </w:rPr>
            </w:pPr>
          </w:p>
        </w:tc>
        <w:tc>
          <w:tcPr>
            <w:cnfStyle w:val="000010000000"/>
            <w:tcW w:w="2339" w:type="dxa"/>
          </w:tcPr>
          <w:p w:rsidR="00943B08" w:rsidRPr="009A1509" w:rsidRDefault="00943B08"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Ortaöğretim</w:t>
            </w:r>
          </w:p>
        </w:tc>
        <w:tc>
          <w:tcPr>
            <w:tcW w:w="2409" w:type="dxa"/>
          </w:tcPr>
          <w:p w:rsidR="00943B08" w:rsidRPr="002E6BAF" w:rsidRDefault="00943B08" w:rsidP="00943B08">
            <w:pPr>
              <w:jc w:val="center"/>
              <w:cnfStyle w:val="000000000000"/>
            </w:pPr>
            <w:r>
              <w:t>25,83</w:t>
            </w:r>
          </w:p>
        </w:tc>
        <w:tc>
          <w:tcPr>
            <w:cnfStyle w:val="000010000000"/>
            <w:tcW w:w="851" w:type="dxa"/>
          </w:tcPr>
          <w:p w:rsidR="00943B08" w:rsidRPr="002E6BAF" w:rsidRDefault="00943B08" w:rsidP="002E1D11">
            <w:r>
              <w:t>25</w:t>
            </w:r>
          </w:p>
        </w:tc>
      </w:tr>
      <w:tr w:rsidR="00943B08" w:rsidTr="00013EF0">
        <w:trPr>
          <w:trHeight w:val="360"/>
        </w:trPr>
        <w:tc>
          <w:tcPr>
            <w:cnfStyle w:val="001000000000"/>
            <w:tcW w:w="675" w:type="dxa"/>
          </w:tcPr>
          <w:p w:rsidR="00943B08" w:rsidRPr="002E6BAF" w:rsidRDefault="00943B08" w:rsidP="002E1D11">
            <w:r w:rsidRPr="002E6BAF">
              <w:rPr>
                <w:rStyle w:val="Gvdemetni9pt"/>
                <w:rFonts w:ascii="Times New Roman" w:hAnsi="Times New Roman" w:cs="Times New Roman"/>
                <w:sz w:val="24"/>
                <w:szCs w:val="24"/>
              </w:rPr>
              <w:t>PG</w:t>
            </w:r>
          </w:p>
        </w:tc>
        <w:tc>
          <w:tcPr>
            <w:cnfStyle w:val="000010000000"/>
            <w:tcW w:w="851" w:type="dxa"/>
          </w:tcPr>
          <w:p w:rsidR="00943B08" w:rsidRPr="002E6BAF" w:rsidRDefault="00943B08"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3.2.6</w:t>
            </w:r>
          </w:p>
        </w:tc>
        <w:tc>
          <w:tcPr>
            <w:tcW w:w="4678" w:type="dxa"/>
            <w:gridSpan w:val="2"/>
          </w:tcPr>
          <w:p w:rsidR="00943B08" w:rsidRPr="009A1509" w:rsidRDefault="00943B08" w:rsidP="002E1D11">
            <w:pPr>
              <w:cnfStyle w:val="000000000000"/>
              <w:rPr>
                <w:rFonts w:ascii="Times New Roman" w:hAnsi="Times New Roman" w:cs="Times New Roman"/>
                <w:sz w:val="24"/>
                <w:szCs w:val="24"/>
              </w:rPr>
            </w:pPr>
            <w:r w:rsidRPr="009A1509">
              <w:rPr>
                <w:rFonts w:ascii="Times New Roman" w:hAnsi="Times New Roman" w:cs="Times New Roman"/>
                <w:sz w:val="24"/>
                <w:szCs w:val="24"/>
              </w:rPr>
              <w:t>Spor salonu olan okul oranı</w:t>
            </w:r>
          </w:p>
        </w:tc>
        <w:tc>
          <w:tcPr>
            <w:cnfStyle w:val="000010000000"/>
            <w:tcW w:w="2409" w:type="dxa"/>
          </w:tcPr>
          <w:p w:rsidR="00943B08" w:rsidRPr="002E6BAF" w:rsidRDefault="00943B08" w:rsidP="00943B08">
            <w:pPr>
              <w:jc w:val="center"/>
            </w:pPr>
            <w:r>
              <w:t>2</w:t>
            </w:r>
          </w:p>
        </w:tc>
        <w:tc>
          <w:tcPr>
            <w:tcW w:w="851" w:type="dxa"/>
          </w:tcPr>
          <w:p w:rsidR="00943B08" w:rsidRPr="002E6BAF" w:rsidRDefault="00943B08" w:rsidP="002E1D11">
            <w:pPr>
              <w:cnfStyle w:val="000000000000"/>
            </w:pPr>
            <w:r>
              <w:t>5</w:t>
            </w:r>
          </w:p>
        </w:tc>
      </w:tr>
      <w:tr w:rsidR="00943B08" w:rsidTr="00013EF0">
        <w:trPr>
          <w:trHeight w:val="360"/>
        </w:trPr>
        <w:tc>
          <w:tcPr>
            <w:cnfStyle w:val="001000000000"/>
            <w:tcW w:w="675" w:type="dxa"/>
          </w:tcPr>
          <w:p w:rsidR="00943B08" w:rsidRPr="002E6BAF" w:rsidRDefault="00943B08" w:rsidP="00797FB6">
            <w:pPr>
              <w:rPr>
                <w:rStyle w:val="Gvdemetni9pt"/>
                <w:rFonts w:ascii="Times New Roman" w:hAnsi="Times New Roman" w:cs="Times New Roman"/>
                <w:sz w:val="24"/>
                <w:szCs w:val="24"/>
              </w:rPr>
            </w:pPr>
          </w:p>
        </w:tc>
        <w:tc>
          <w:tcPr>
            <w:cnfStyle w:val="000010000000"/>
            <w:tcW w:w="851" w:type="dxa"/>
          </w:tcPr>
          <w:p w:rsidR="00943B08" w:rsidRPr="002E6BAF" w:rsidRDefault="00943B08" w:rsidP="00797FB6">
            <w:pPr>
              <w:rPr>
                <w:rStyle w:val="Gvdemetni9pt"/>
                <w:rFonts w:ascii="Times New Roman" w:hAnsi="Times New Roman" w:cs="Times New Roman"/>
                <w:sz w:val="24"/>
                <w:szCs w:val="24"/>
              </w:rPr>
            </w:pPr>
            <w:r>
              <w:rPr>
                <w:rStyle w:val="Gvdemetni9pt"/>
                <w:rFonts w:ascii="Times New Roman" w:hAnsi="Times New Roman" w:cs="Times New Roman"/>
                <w:sz w:val="24"/>
                <w:szCs w:val="24"/>
              </w:rPr>
              <w:t>3.2.7</w:t>
            </w:r>
          </w:p>
        </w:tc>
        <w:tc>
          <w:tcPr>
            <w:tcW w:w="4678" w:type="dxa"/>
            <w:gridSpan w:val="2"/>
          </w:tcPr>
          <w:p w:rsidR="00943B08" w:rsidRPr="002E6BAF" w:rsidRDefault="00943B08" w:rsidP="00797FB6">
            <w:pPr>
              <w:cnfStyle w:val="000000000000"/>
            </w:pPr>
            <w:r>
              <w:t>Kütüphanesi olan okul oranı</w:t>
            </w:r>
          </w:p>
        </w:tc>
        <w:tc>
          <w:tcPr>
            <w:cnfStyle w:val="000010000000"/>
            <w:tcW w:w="2409" w:type="dxa"/>
          </w:tcPr>
          <w:p w:rsidR="00943B08" w:rsidRDefault="00943B08" w:rsidP="00943B08">
            <w:pPr>
              <w:jc w:val="center"/>
            </w:pPr>
            <w:r>
              <w:t>16</w:t>
            </w:r>
          </w:p>
        </w:tc>
        <w:tc>
          <w:tcPr>
            <w:tcW w:w="851" w:type="dxa"/>
          </w:tcPr>
          <w:p w:rsidR="00943B08" w:rsidRPr="002E6BAF" w:rsidRDefault="00943B08" w:rsidP="00797FB6">
            <w:pPr>
              <w:cnfStyle w:val="000000000000"/>
            </w:pPr>
            <w:r>
              <w:t>25</w:t>
            </w:r>
          </w:p>
        </w:tc>
      </w:tr>
      <w:tr w:rsidR="00943B08" w:rsidTr="00013EF0">
        <w:trPr>
          <w:trHeight w:val="360"/>
        </w:trPr>
        <w:tc>
          <w:tcPr>
            <w:cnfStyle w:val="001000000000"/>
            <w:tcW w:w="675" w:type="dxa"/>
          </w:tcPr>
          <w:p w:rsidR="00943B08" w:rsidRPr="002E6BAF" w:rsidRDefault="00943B08" w:rsidP="00797FB6">
            <w:r w:rsidRPr="002E6BAF">
              <w:rPr>
                <w:rStyle w:val="Gvdemetni9pt"/>
                <w:rFonts w:ascii="Times New Roman" w:hAnsi="Times New Roman" w:cs="Times New Roman"/>
                <w:sz w:val="24"/>
                <w:szCs w:val="24"/>
              </w:rPr>
              <w:t>PG</w:t>
            </w:r>
          </w:p>
        </w:tc>
        <w:tc>
          <w:tcPr>
            <w:cnfStyle w:val="000010000000"/>
            <w:tcW w:w="851" w:type="dxa"/>
          </w:tcPr>
          <w:p w:rsidR="00943B08" w:rsidRPr="002E6BAF" w:rsidRDefault="00943B08" w:rsidP="00797FB6">
            <w:pPr>
              <w:rPr>
                <w:rStyle w:val="Gvdemetni9pt"/>
                <w:rFonts w:ascii="Times New Roman" w:hAnsi="Times New Roman" w:cs="Times New Roman"/>
                <w:sz w:val="24"/>
                <w:szCs w:val="24"/>
              </w:rPr>
            </w:pPr>
            <w:r>
              <w:rPr>
                <w:rStyle w:val="Gvdemetni9pt"/>
                <w:rFonts w:ascii="Times New Roman" w:hAnsi="Times New Roman" w:cs="Times New Roman"/>
                <w:sz w:val="24"/>
                <w:szCs w:val="24"/>
              </w:rPr>
              <w:t>3.2.8</w:t>
            </w:r>
          </w:p>
        </w:tc>
        <w:tc>
          <w:tcPr>
            <w:tcW w:w="4678" w:type="dxa"/>
            <w:gridSpan w:val="2"/>
          </w:tcPr>
          <w:p w:rsidR="00943B08" w:rsidRPr="002E6BAF" w:rsidRDefault="00943B08" w:rsidP="00797FB6">
            <w:pPr>
              <w:cnfStyle w:val="000000000000"/>
            </w:pPr>
            <w:r w:rsidRPr="002E6BAF">
              <w:t>Çok amaçlı salon veya konferans salonu olan okul oranı</w:t>
            </w:r>
          </w:p>
        </w:tc>
        <w:tc>
          <w:tcPr>
            <w:cnfStyle w:val="000010000000"/>
            <w:tcW w:w="2409" w:type="dxa"/>
          </w:tcPr>
          <w:p w:rsidR="00943B08" w:rsidRPr="002E6BAF" w:rsidRDefault="00943B08" w:rsidP="00943B08">
            <w:pPr>
              <w:jc w:val="center"/>
            </w:pPr>
            <w:r>
              <w:t>10</w:t>
            </w:r>
          </w:p>
        </w:tc>
        <w:tc>
          <w:tcPr>
            <w:tcW w:w="851" w:type="dxa"/>
          </w:tcPr>
          <w:p w:rsidR="00943B08" w:rsidRPr="002E6BAF" w:rsidRDefault="00943B08" w:rsidP="00797FB6">
            <w:pPr>
              <w:cnfStyle w:val="000000000000"/>
            </w:pPr>
            <w:r>
              <w:t>20</w:t>
            </w:r>
          </w:p>
        </w:tc>
      </w:tr>
      <w:tr w:rsidR="00943B08" w:rsidTr="00013EF0">
        <w:trPr>
          <w:trHeight w:val="360"/>
        </w:trPr>
        <w:tc>
          <w:tcPr>
            <w:cnfStyle w:val="001000000000"/>
            <w:tcW w:w="675" w:type="dxa"/>
          </w:tcPr>
          <w:p w:rsidR="00943B08" w:rsidRPr="002E6BAF" w:rsidRDefault="00943B08" w:rsidP="002E1D11">
            <w:r w:rsidRPr="002E6BAF">
              <w:rPr>
                <w:rStyle w:val="Gvdemetni9pt"/>
                <w:rFonts w:ascii="Times New Roman" w:hAnsi="Times New Roman" w:cs="Times New Roman"/>
                <w:sz w:val="24"/>
                <w:szCs w:val="24"/>
              </w:rPr>
              <w:t>PG</w:t>
            </w:r>
          </w:p>
        </w:tc>
        <w:tc>
          <w:tcPr>
            <w:cnfStyle w:val="000010000000"/>
            <w:tcW w:w="851" w:type="dxa"/>
          </w:tcPr>
          <w:p w:rsidR="00943B08" w:rsidRPr="002E6BAF" w:rsidRDefault="00943B08"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3.2.9</w:t>
            </w:r>
          </w:p>
        </w:tc>
        <w:tc>
          <w:tcPr>
            <w:tcW w:w="4678" w:type="dxa"/>
            <w:gridSpan w:val="2"/>
          </w:tcPr>
          <w:p w:rsidR="00943B08" w:rsidRPr="002E6BAF" w:rsidRDefault="00943B08" w:rsidP="002E1D11">
            <w:pPr>
              <w:cnfStyle w:val="000000000000"/>
            </w:pPr>
            <w:r w:rsidRPr="002E6BAF">
              <w:t>İnternet alt yapısı olmayan okul oranı</w:t>
            </w:r>
          </w:p>
        </w:tc>
        <w:tc>
          <w:tcPr>
            <w:cnfStyle w:val="000010000000"/>
            <w:tcW w:w="2409" w:type="dxa"/>
          </w:tcPr>
          <w:p w:rsidR="00943B08" w:rsidRPr="002E6BAF" w:rsidRDefault="00943B08" w:rsidP="00943B08">
            <w:pPr>
              <w:jc w:val="center"/>
            </w:pPr>
            <w:r>
              <w:t>2</w:t>
            </w:r>
          </w:p>
        </w:tc>
        <w:tc>
          <w:tcPr>
            <w:tcW w:w="851" w:type="dxa"/>
          </w:tcPr>
          <w:p w:rsidR="00943B08" w:rsidRPr="002E6BAF" w:rsidRDefault="00943B08" w:rsidP="002E1D11">
            <w:pPr>
              <w:cnfStyle w:val="000000000000"/>
            </w:pPr>
            <w:r>
              <w:t>0</w:t>
            </w:r>
          </w:p>
        </w:tc>
      </w:tr>
      <w:bookmarkEnd w:id="42"/>
    </w:tbl>
    <w:p w:rsidR="00813BD2" w:rsidRPr="00C41BCD" w:rsidRDefault="00813BD2" w:rsidP="00813BD2"/>
    <w:p w:rsidR="00813BD2" w:rsidRDefault="00887437" w:rsidP="00CF35E5">
      <w:pPr>
        <w:pStyle w:val="Balk5"/>
        <w:jc w:val="center"/>
        <w:rPr>
          <w:rFonts w:ascii="Times New Roman" w:hAnsi="Times New Roman" w:cs="Times New Roman"/>
          <w:b/>
          <w:sz w:val="24"/>
        </w:rPr>
      </w:pPr>
      <w:r w:rsidRPr="00887437">
        <w:rPr>
          <w:rFonts w:ascii="Times New Roman" w:hAnsi="Times New Roman" w:cs="Times New Roman"/>
          <w:b/>
          <w:sz w:val="24"/>
        </w:rPr>
        <w:t>ALINACAK TEDBİRLER, STRATEJİLER</w:t>
      </w:r>
    </w:p>
    <w:p w:rsidR="00CF35E5" w:rsidRPr="00CF35E5" w:rsidRDefault="00CF35E5" w:rsidP="00CF35E5"/>
    <w:tbl>
      <w:tblPr>
        <w:tblStyle w:val="AkKlavuz-Vurgu6"/>
        <w:tblW w:w="5000" w:type="pct"/>
        <w:tblLook w:val="04A0"/>
      </w:tblPr>
      <w:tblGrid>
        <w:gridCol w:w="2366"/>
        <w:gridCol w:w="4830"/>
        <w:gridCol w:w="2092"/>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6B71F0">
            <w:pPr>
              <w:pStyle w:val="ListeParagraf"/>
              <w:ind w:left="0"/>
              <w:rPr>
                <w:rFonts w:ascii="Times New Roman" w:hAnsi="Times New Roman" w:cs="Times New Roman"/>
                <w:b w:val="0"/>
                <w:sz w:val="24"/>
                <w:szCs w:val="24"/>
              </w:rPr>
            </w:pPr>
          </w:p>
        </w:tc>
      </w:tr>
      <w:tr w:rsidR="000E3FB2" w:rsidRPr="002E6BAF" w:rsidTr="000E3FB2">
        <w:trPr>
          <w:cnfStyle w:val="000000100000"/>
          <w:trHeight w:val="525"/>
        </w:trPr>
        <w:tc>
          <w:tcPr>
            <w:cnfStyle w:val="001000000000"/>
            <w:tcW w:w="1274" w:type="pct"/>
          </w:tcPr>
          <w:p w:rsidR="000E3FB2" w:rsidRPr="00887437" w:rsidRDefault="000E3FB2" w:rsidP="00887437">
            <w:pPr>
              <w:pStyle w:val="ListeParagraf"/>
              <w:ind w:left="34"/>
              <w:rPr>
                <w:rFonts w:ascii="Times New Roman" w:hAnsi="Times New Roman" w:cs="Times New Roman"/>
                <w:sz w:val="24"/>
                <w:szCs w:val="24"/>
              </w:rPr>
            </w:pPr>
          </w:p>
        </w:tc>
        <w:tc>
          <w:tcPr>
            <w:tcW w:w="2600" w:type="pct"/>
            <w:vAlign w:val="center"/>
            <w:hideMark/>
          </w:tcPr>
          <w:p w:rsidR="000E3FB2" w:rsidRPr="00CF35E5" w:rsidRDefault="000E3FB2" w:rsidP="00CF35E5">
            <w:pPr>
              <w:pStyle w:val="ListeParagraf"/>
              <w:ind w:left="34"/>
              <w:jc w:val="center"/>
              <w:cnfStyle w:val="000000100000"/>
              <w:rPr>
                <w:rFonts w:ascii="Times New Roman" w:hAnsi="Times New Roman" w:cs="Times New Roman"/>
                <w:b/>
                <w:bCs/>
                <w:sz w:val="24"/>
                <w:szCs w:val="24"/>
              </w:rPr>
            </w:pPr>
            <w:r w:rsidRPr="00CF35E5">
              <w:rPr>
                <w:rFonts w:ascii="Times New Roman" w:hAnsi="Times New Roman" w:cs="Times New Roman"/>
                <w:b/>
                <w:sz w:val="24"/>
                <w:szCs w:val="24"/>
              </w:rPr>
              <w:t>STRATEJİLER</w:t>
            </w:r>
          </w:p>
        </w:tc>
        <w:tc>
          <w:tcPr>
            <w:tcW w:w="1126" w:type="pct"/>
            <w:hideMark/>
          </w:tcPr>
          <w:p w:rsidR="000E3FB2" w:rsidRPr="002E6BAF" w:rsidRDefault="000E3FB2" w:rsidP="006B71F0">
            <w:pPr>
              <w:pStyle w:val="ListeParagraf"/>
              <w:ind w:left="0"/>
              <w:cnfStyle w:val="0000001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trHeight w:val="834"/>
        </w:trPr>
        <w:tc>
          <w:tcPr>
            <w:cnfStyle w:val="001000000000"/>
            <w:tcW w:w="1274" w:type="pct"/>
            <w:vMerge w:val="restart"/>
          </w:tcPr>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Default="000E3FB2" w:rsidP="006B71F0">
            <w:pPr>
              <w:rPr>
                <w:rFonts w:ascii="Times New Roman" w:hAnsi="Times New Roman" w:cs="Times New Roman"/>
                <w:b w:val="0"/>
                <w:sz w:val="24"/>
                <w:szCs w:val="24"/>
              </w:rPr>
            </w:pPr>
          </w:p>
          <w:p w:rsidR="000E3FB2" w:rsidRPr="00E60D53" w:rsidRDefault="000E3FB2" w:rsidP="006B71F0">
            <w:pPr>
              <w:rPr>
                <w:rFonts w:ascii="Times New Roman" w:hAnsi="Times New Roman" w:cs="Times New Roman"/>
                <w:b w:val="0"/>
                <w:sz w:val="24"/>
                <w:szCs w:val="24"/>
              </w:rPr>
            </w:pPr>
            <w:r w:rsidRPr="00E60D53">
              <w:rPr>
                <w:rFonts w:ascii="Times New Roman" w:hAnsi="Times New Roman" w:cs="Times New Roman"/>
                <w:sz w:val="24"/>
                <w:szCs w:val="24"/>
              </w:rPr>
              <w:t>S.H.3.2:</w:t>
            </w:r>
            <w:r w:rsidRPr="00E60D53">
              <w:rPr>
                <w:rFonts w:ascii="Times New Roman" w:hAnsi="Times New Roman" w:cs="Times New Roman"/>
                <w:b w:val="0"/>
                <w:sz w:val="24"/>
                <w:szCs w:val="24"/>
              </w:rPr>
              <w:t xml:space="preserve"> Mevcut imkânları en verimli şekilde kullanarak, plan dönemi sonuna kadar belirlenen ihtiyaçlar doğrultusunda modern eğitim ortamlarını tesis etmek.</w:t>
            </w:r>
          </w:p>
        </w:tc>
        <w:tc>
          <w:tcPr>
            <w:tcW w:w="2600"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1.</w:t>
            </w:r>
            <w:r w:rsidRPr="00E60D53">
              <w:rPr>
                <w:rFonts w:ascii="Times New Roman" w:hAnsi="Times New Roman" w:cs="Times New Roman"/>
                <w:sz w:val="24"/>
                <w:szCs w:val="24"/>
              </w:rPr>
              <w:t>Okul, derslik, pansiyon, spor salonu gibi eğitim tesislerinin sayısı ve dağılımında belirlenen hedeflere ulaşmak ve bölgesel farklılıkları en aza indirmek için yatırım programları ihtiyaç analizleri doğrultusunda hazırlanacaktır.</w:t>
            </w:r>
          </w:p>
        </w:tc>
        <w:tc>
          <w:tcPr>
            <w:tcW w:w="1126" w:type="pct"/>
          </w:tcPr>
          <w:p w:rsidR="000C54B3" w:rsidRDefault="000C54B3" w:rsidP="006B71F0">
            <w:pPr>
              <w:pStyle w:val="ListeParagraf"/>
              <w:ind w:left="0"/>
              <w:cnfStyle w:val="000000010000"/>
              <w:rPr>
                <w:rFonts w:ascii="Times New Roman" w:hAnsi="Times New Roman" w:cs="Times New Roman"/>
                <w:sz w:val="24"/>
                <w:szCs w:val="24"/>
              </w:rPr>
            </w:pPr>
          </w:p>
          <w:p w:rsidR="000C54B3" w:rsidRDefault="000C54B3" w:rsidP="006B71F0">
            <w:pPr>
              <w:pStyle w:val="ListeParagraf"/>
              <w:ind w:left="0"/>
              <w:cnfStyle w:val="000000010000"/>
              <w:rPr>
                <w:rFonts w:ascii="Times New Roman" w:hAnsi="Times New Roman" w:cs="Times New Roman"/>
                <w:sz w:val="24"/>
                <w:szCs w:val="24"/>
              </w:rPr>
            </w:pPr>
          </w:p>
          <w:p w:rsidR="000E3FB2" w:rsidRDefault="000C54B3" w:rsidP="000C54B3">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Destek Hizmetleri</w:t>
            </w:r>
          </w:p>
          <w:p w:rsidR="000C54B3" w:rsidRPr="002E6BAF" w:rsidRDefault="000C54B3" w:rsidP="000C54B3">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100000"/>
          <w:trHeight w:val="554"/>
        </w:trPr>
        <w:tc>
          <w:tcPr>
            <w:cnfStyle w:val="001000000000"/>
            <w:tcW w:w="1274" w:type="pct"/>
            <w:vMerge/>
          </w:tcPr>
          <w:p w:rsidR="000E3FB2" w:rsidRPr="002E6BAF" w:rsidRDefault="000E3FB2" w:rsidP="00887437">
            <w:pPr>
              <w:pStyle w:val="Default"/>
            </w:pPr>
          </w:p>
        </w:tc>
        <w:tc>
          <w:tcPr>
            <w:tcW w:w="2600"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2.</w:t>
            </w:r>
            <w:r w:rsidRPr="00E60D53">
              <w:rPr>
                <w:rFonts w:ascii="Times New Roman" w:hAnsi="Times New Roman" w:cs="Times New Roman"/>
                <w:sz w:val="24"/>
                <w:szCs w:val="24"/>
              </w:rPr>
              <w:t xml:space="preserve">Mevcut imkânlar dâhilinde okulların tekli öğretim sistemine geçmesi için gereken derslik ihtiyacını karşılamak üzere yeni binalar yapılacaktır. </w:t>
            </w:r>
          </w:p>
        </w:tc>
        <w:tc>
          <w:tcPr>
            <w:tcW w:w="1126" w:type="pct"/>
          </w:tcPr>
          <w:p w:rsidR="006F129C" w:rsidRDefault="006F129C" w:rsidP="006B71F0">
            <w:pPr>
              <w:pStyle w:val="ListeParagraf"/>
              <w:ind w:left="0"/>
              <w:cnfStyle w:val="000000100000"/>
              <w:rPr>
                <w:rFonts w:ascii="Times New Roman" w:hAnsi="Times New Roman" w:cs="Times New Roman"/>
                <w:sz w:val="24"/>
                <w:szCs w:val="24"/>
              </w:rPr>
            </w:pPr>
          </w:p>
          <w:p w:rsidR="000E3FB2" w:rsidRPr="002E6BAF" w:rsidRDefault="006F129C" w:rsidP="006F129C">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trPr>
        <w:tc>
          <w:tcPr>
            <w:cnfStyle w:val="001000000000"/>
            <w:tcW w:w="1274" w:type="pct"/>
            <w:vMerge/>
          </w:tcPr>
          <w:p w:rsidR="000E3FB2" w:rsidRPr="002E6BAF" w:rsidRDefault="000E3FB2" w:rsidP="006B71F0">
            <w:pPr>
              <w:pStyle w:val="Default"/>
            </w:pPr>
          </w:p>
        </w:tc>
        <w:tc>
          <w:tcPr>
            <w:tcW w:w="2600"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3.</w:t>
            </w:r>
            <w:r w:rsidRPr="00E60D53">
              <w:rPr>
                <w:rFonts w:ascii="Times New Roman" w:hAnsi="Times New Roman" w:cs="Times New Roman"/>
                <w:sz w:val="24"/>
                <w:szCs w:val="24"/>
              </w:rPr>
              <w:t>Okul ve kurumların onarım ve bakım ihtiyaçlarının tespiti ve karşılanması için etkin bir bütçe dağıtım ve kontrol mekanizması oluşturulacaktır.</w:t>
            </w:r>
          </w:p>
        </w:tc>
        <w:tc>
          <w:tcPr>
            <w:tcW w:w="1126" w:type="pct"/>
          </w:tcPr>
          <w:p w:rsidR="006F129C" w:rsidRDefault="006F129C" w:rsidP="006F129C">
            <w:pPr>
              <w:pStyle w:val="ListeParagraf"/>
              <w:ind w:left="0"/>
              <w:jc w:val="center"/>
              <w:cnfStyle w:val="000000010000"/>
              <w:rPr>
                <w:rFonts w:ascii="Times New Roman" w:hAnsi="Times New Roman" w:cs="Times New Roman"/>
                <w:sz w:val="24"/>
                <w:szCs w:val="24"/>
              </w:rPr>
            </w:pPr>
          </w:p>
          <w:p w:rsidR="006F129C" w:rsidRDefault="006F129C" w:rsidP="006F129C">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0E3FB2" w:rsidP="006B71F0">
            <w:pPr>
              <w:pStyle w:val="ListeParagraf"/>
              <w:spacing w:line="0" w:lineRule="atLeast"/>
              <w:ind w:left="0"/>
              <w:cnfStyle w:val="000000010000"/>
              <w:rPr>
                <w:rFonts w:ascii="Times New Roman" w:hAnsi="Times New Roman" w:cs="Times New Roman"/>
                <w:sz w:val="24"/>
                <w:szCs w:val="24"/>
              </w:rPr>
            </w:pPr>
          </w:p>
        </w:tc>
      </w:tr>
      <w:tr w:rsidR="000E3FB2" w:rsidRPr="002E6BAF" w:rsidTr="000E3FB2">
        <w:trPr>
          <w:cnfStyle w:val="000000100000"/>
        </w:trPr>
        <w:tc>
          <w:tcPr>
            <w:cnfStyle w:val="001000000000"/>
            <w:tcW w:w="1274" w:type="pct"/>
            <w:vMerge/>
          </w:tcPr>
          <w:p w:rsidR="000E3FB2" w:rsidRPr="002E6BAF" w:rsidRDefault="000E3FB2" w:rsidP="00887437">
            <w:pPr>
              <w:pStyle w:val="Default"/>
            </w:pPr>
          </w:p>
        </w:tc>
        <w:tc>
          <w:tcPr>
            <w:tcW w:w="2600"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4.</w:t>
            </w:r>
            <w:r w:rsidRPr="00E60D53">
              <w:rPr>
                <w:rFonts w:ascii="Times New Roman" w:hAnsi="Times New Roman" w:cs="Times New Roman"/>
                <w:sz w:val="24"/>
                <w:szCs w:val="24"/>
              </w:rPr>
              <w:t xml:space="preserve">Hayırseverler ve sanayicilerle okul yaptırma ya da mevcut okulların donanım eksikliklerini giderme hususunda görüşmeler yapılacaktır. </w:t>
            </w:r>
          </w:p>
        </w:tc>
        <w:tc>
          <w:tcPr>
            <w:tcW w:w="1126" w:type="pct"/>
          </w:tcPr>
          <w:p w:rsidR="002F26BA" w:rsidRDefault="002F26BA" w:rsidP="002F26BA">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2F26BA" w:rsidP="002F26BA">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trPr>
        <w:tc>
          <w:tcPr>
            <w:cnfStyle w:val="001000000000"/>
            <w:tcW w:w="1274" w:type="pct"/>
            <w:vMerge/>
          </w:tcPr>
          <w:p w:rsidR="000E3FB2" w:rsidRPr="002E6BAF" w:rsidRDefault="000E3FB2" w:rsidP="006B71F0">
            <w:pPr>
              <w:rPr>
                <w:rFonts w:ascii="Times New Roman" w:eastAsia="Times New Roman" w:hAnsi="Times New Roman" w:cs="Times New Roman"/>
                <w:sz w:val="24"/>
                <w:szCs w:val="24"/>
              </w:rPr>
            </w:pPr>
          </w:p>
        </w:tc>
        <w:tc>
          <w:tcPr>
            <w:tcW w:w="2600"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5.</w:t>
            </w:r>
            <w:r w:rsidRPr="00E60D53">
              <w:rPr>
                <w:rFonts w:ascii="Times New Roman" w:hAnsi="Times New Roman" w:cs="Times New Roman"/>
                <w:sz w:val="24"/>
                <w:szCs w:val="24"/>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126" w:type="pct"/>
          </w:tcPr>
          <w:p w:rsidR="007B5670" w:rsidRDefault="007B5670" w:rsidP="006B71F0">
            <w:pPr>
              <w:pStyle w:val="ListeParagraf"/>
              <w:ind w:left="0"/>
              <w:cnfStyle w:val="000000010000"/>
              <w:rPr>
                <w:rFonts w:ascii="Times New Roman" w:hAnsi="Times New Roman" w:cs="Times New Roman"/>
                <w:sz w:val="24"/>
                <w:szCs w:val="24"/>
              </w:rPr>
            </w:pPr>
          </w:p>
          <w:p w:rsidR="007B5670" w:rsidRDefault="007B5670" w:rsidP="006B71F0">
            <w:pPr>
              <w:pStyle w:val="ListeParagraf"/>
              <w:ind w:left="0"/>
              <w:cnfStyle w:val="000000010000"/>
              <w:rPr>
                <w:rFonts w:ascii="Times New Roman" w:hAnsi="Times New Roman" w:cs="Times New Roman"/>
                <w:sz w:val="24"/>
                <w:szCs w:val="24"/>
              </w:rPr>
            </w:pPr>
          </w:p>
          <w:p w:rsidR="000E3FB2" w:rsidRPr="002E6BAF" w:rsidRDefault="007B5670" w:rsidP="007B5670">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100000"/>
        </w:trPr>
        <w:tc>
          <w:tcPr>
            <w:cnfStyle w:val="001000000000"/>
            <w:tcW w:w="1274" w:type="pct"/>
            <w:vMerge/>
          </w:tcPr>
          <w:p w:rsidR="000E3FB2" w:rsidRPr="002E6BAF" w:rsidRDefault="000E3FB2" w:rsidP="006B71F0">
            <w:pPr>
              <w:rPr>
                <w:rFonts w:ascii="Times New Roman" w:hAnsi="Times New Roman" w:cs="Times New Roman"/>
                <w:sz w:val="24"/>
                <w:szCs w:val="24"/>
              </w:rPr>
            </w:pPr>
          </w:p>
        </w:tc>
        <w:tc>
          <w:tcPr>
            <w:tcW w:w="2600" w:type="pct"/>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6.</w:t>
            </w:r>
            <w:r w:rsidRPr="00E60D53">
              <w:rPr>
                <w:rFonts w:ascii="Times New Roman" w:hAnsi="Times New Roman" w:cs="Times New Roman"/>
                <w:sz w:val="24"/>
                <w:szCs w:val="24"/>
              </w:rPr>
              <w:t>Öğrenci yurt ve pansiyonlarının konaklama kalitesinin artırılmasına yönelik çalışmalar yapılacak ve fiziki ortamlara ilişkin standartlar güvenlik, hijyen ve konfor şartları dikkate alınarak geliştirilecektir.</w:t>
            </w:r>
          </w:p>
        </w:tc>
        <w:tc>
          <w:tcPr>
            <w:tcW w:w="1126" w:type="pct"/>
          </w:tcPr>
          <w:p w:rsidR="007B5670" w:rsidRDefault="007B5670" w:rsidP="007B5670">
            <w:pPr>
              <w:pStyle w:val="ListeParagraf"/>
              <w:ind w:left="0"/>
              <w:jc w:val="center"/>
              <w:cnfStyle w:val="000000100000"/>
              <w:rPr>
                <w:rFonts w:ascii="Times New Roman" w:hAnsi="Times New Roman" w:cs="Times New Roman"/>
                <w:sz w:val="24"/>
                <w:szCs w:val="24"/>
              </w:rPr>
            </w:pPr>
          </w:p>
          <w:p w:rsidR="007B5670" w:rsidRDefault="007B5670" w:rsidP="007B5670">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Destek Hizmetleri</w:t>
            </w:r>
          </w:p>
          <w:p w:rsidR="000E3FB2" w:rsidRPr="002E6BAF" w:rsidRDefault="007B5670" w:rsidP="007B5670">
            <w:pPr>
              <w:pStyle w:val="ListeParagraf"/>
              <w:spacing w:line="0" w:lineRule="atLeast"/>
              <w:ind w:left="0"/>
              <w:contextualSpacing w:val="0"/>
              <w:jc w:val="center"/>
              <w:cnfStyle w:val="000000100000"/>
              <w:rPr>
                <w:rFonts w:ascii="Times New Roman" w:hAnsi="Times New Roman" w:cs="Times New Roman"/>
                <w:sz w:val="24"/>
                <w:szCs w:val="24"/>
              </w:rPr>
            </w:pPr>
            <w:r>
              <w:rPr>
                <w:rFonts w:ascii="Times New Roman" w:hAnsi="Times New Roman" w:cs="Times New Roman"/>
                <w:sz w:val="24"/>
                <w:szCs w:val="24"/>
              </w:rPr>
              <w:t>İnşaat-Emlak</w:t>
            </w:r>
          </w:p>
        </w:tc>
      </w:tr>
      <w:tr w:rsidR="000E3FB2" w:rsidRPr="002E6BAF" w:rsidTr="000E3FB2">
        <w:trPr>
          <w:cnfStyle w:val="000000010000"/>
        </w:trPr>
        <w:tc>
          <w:tcPr>
            <w:cnfStyle w:val="001000000000"/>
            <w:tcW w:w="1274" w:type="pct"/>
            <w:vMerge/>
          </w:tcPr>
          <w:p w:rsidR="000E3FB2" w:rsidRPr="002E6BAF" w:rsidRDefault="000E3FB2" w:rsidP="006B71F0">
            <w:pPr>
              <w:rPr>
                <w:rFonts w:ascii="Times New Roman" w:hAnsi="Times New Roman" w:cs="Times New Roman"/>
                <w:sz w:val="24"/>
                <w:szCs w:val="24"/>
              </w:rPr>
            </w:pPr>
          </w:p>
        </w:tc>
        <w:tc>
          <w:tcPr>
            <w:tcW w:w="2600" w:type="pct"/>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7.</w:t>
            </w:r>
            <w:r w:rsidRPr="00E60D53">
              <w:rPr>
                <w:rFonts w:ascii="Times New Roman" w:hAnsi="Times New Roman" w:cs="Times New Roman"/>
                <w:sz w:val="24"/>
                <w:szCs w:val="24"/>
              </w:rPr>
              <w:t>Okul ve kurumların kütüphane, konferans salonu, laboratuar, spor salonu ve bahçe gibi mekânlarının bu imkânlardan yoksun okullar tarafından kullanılabilmesi sağlanacaktır.</w:t>
            </w:r>
          </w:p>
        </w:tc>
        <w:tc>
          <w:tcPr>
            <w:tcW w:w="1126" w:type="pct"/>
          </w:tcPr>
          <w:p w:rsidR="008A1ECD" w:rsidRDefault="008A1ECD" w:rsidP="008A1ECD">
            <w:pPr>
              <w:pStyle w:val="ListeParagraf"/>
              <w:spacing w:line="0" w:lineRule="atLeast"/>
              <w:ind w:left="0"/>
              <w:contextualSpacing w:val="0"/>
              <w:jc w:val="center"/>
              <w:cnfStyle w:val="000000010000"/>
              <w:rPr>
                <w:rFonts w:ascii="Times New Roman" w:hAnsi="Times New Roman" w:cs="Times New Roman"/>
                <w:sz w:val="24"/>
                <w:szCs w:val="24"/>
              </w:rPr>
            </w:pPr>
          </w:p>
          <w:p w:rsidR="000E3FB2" w:rsidRPr="002E6BAF" w:rsidRDefault="008A1ECD" w:rsidP="008A1ECD">
            <w:pPr>
              <w:pStyle w:val="ListeParagraf"/>
              <w:spacing w:line="0" w:lineRule="atLeast"/>
              <w:ind w:left="0"/>
              <w:contextualSpacing w:val="0"/>
              <w:jc w:val="center"/>
              <w:cnfStyle w:val="000000010000"/>
              <w:rPr>
                <w:rFonts w:ascii="Times New Roman" w:hAnsi="Times New Roman" w:cs="Times New Roman"/>
                <w:sz w:val="24"/>
                <w:szCs w:val="24"/>
              </w:rPr>
            </w:pPr>
            <w:r>
              <w:rPr>
                <w:rFonts w:ascii="Times New Roman" w:hAnsi="Times New Roman" w:cs="Times New Roman"/>
                <w:sz w:val="24"/>
                <w:szCs w:val="24"/>
              </w:rPr>
              <w:t>Eğitim-Öğretim Birimleri</w:t>
            </w:r>
          </w:p>
        </w:tc>
      </w:tr>
    </w:tbl>
    <w:p w:rsidR="00813BD2" w:rsidRPr="002E6BAF" w:rsidRDefault="00813BD2" w:rsidP="00813BD2">
      <w:pPr>
        <w:jc w:val="both"/>
        <w:rPr>
          <w:rStyle w:val="Balk4Char"/>
        </w:rPr>
      </w:pPr>
    </w:p>
    <w:p w:rsidR="00813BD2" w:rsidRPr="00AA4D70" w:rsidRDefault="00813BD2" w:rsidP="002F3A3F">
      <w:pPr>
        <w:rPr>
          <w:rStyle w:val="Balk4Char"/>
          <w:rFonts w:ascii="Times New Roman" w:hAnsi="Times New Roman" w:cs="Times New Roman"/>
          <w:b w:val="0"/>
          <w:i w:val="0"/>
          <w:color w:val="auto"/>
          <w:sz w:val="28"/>
        </w:rPr>
      </w:pPr>
      <w:bookmarkStart w:id="43" w:name="_Toc410315263"/>
      <w:r w:rsidRPr="00AA4D70">
        <w:rPr>
          <w:rStyle w:val="Balk4Char"/>
          <w:rFonts w:ascii="Times New Roman" w:hAnsi="Times New Roman" w:cs="Times New Roman"/>
          <w:i w:val="0"/>
          <w:color w:val="auto"/>
          <w:sz w:val="28"/>
        </w:rPr>
        <w:lastRenderedPageBreak/>
        <w:t>Stratejik Hedef</w:t>
      </w:r>
      <w:bookmarkEnd w:id="43"/>
      <w:r w:rsidR="00A27697">
        <w:rPr>
          <w:rStyle w:val="Balk4Char"/>
          <w:rFonts w:ascii="Times New Roman" w:hAnsi="Times New Roman" w:cs="Times New Roman"/>
          <w:i w:val="0"/>
          <w:color w:val="auto"/>
          <w:sz w:val="28"/>
        </w:rPr>
        <w:t xml:space="preserve"> 3.3</w:t>
      </w:r>
    </w:p>
    <w:p w:rsidR="00813BD2" w:rsidRPr="00414DDA" w:rsidRDefault="00887437" w:rsidP="00813BD2">
      <w:pPr>
        <w:jc w:val="both"/>
        <w:rPr>
          <w:rFonts w:ascii="Times New Roman" w:hAnsi="Times New Roman" w:cs="Times New Roman"/>
          <w:sz w:val="24"/>
          <w:szCs w:val="24"/>
        </w:rPr>
      </w:pPr>
      <w:bookmarkStart w:id="44" w:name="_Toc410315264"/>
      <w:r>
        <w:rPr>
          <w:rFonts w:ascii="Times New Roman" w:hAnsi="Times New Roman" w:cs="Times New Roman"/>
          <w:sz w:val="24"/>
          <w:szCs w:val="24"/>
        </w:rPr>
        <w:tab/>
      </w:r>
      <w:r w:rsidR="00813BD2">
        <w:rPr>
          <w:rFonts w:ascii="Times New Roman" w:hAnsi="Times New Roman" w:cs="Times New Roman"/>
          <w:sz w:val="24"/>
          <w:szCs w:val="24"/>
        </w:rPr>
        <w:t>Kurum kültürünün içselleştiği, k</w:t>
      </w:r>
      <w:r w:rsidR="00813BD2" w:rsidRPr="00414DDA">
        <w:rPr>
          <w:rFonts w:ascii="Times New Roman" w:hAnsi="Times New Roman" w:cs="Times New Roman"/>
          <w:sz w:val="24"/>
          <w:szCs w:val="24"/>
        </w:rPr>
        <w:t>urumsal rehberlikle desteklenen, katılımcı, şeffaf ve işbirliğine dayalı performans yönetim sisteminin uygulandığı bir yönetim ve organizasyon yapısını oluşturmak.</w:t>
      </w:r>
    </w:p>
    <w:tbl>
      <w:tblPr>
        <w:tblStyle w:val="OrtaGlgeleme1-Vurgu6"/>
        <w:tblW w:w="0" w:type="auto"/>
        <w:tblLook w:val="02A0"/>
      </w:tblPr>
      <w:tblGrid>
        <w:gridCol w:w="770"/>
        <w:gridCol w:w="8518"/>
      </w:tblGrid>
      <w:tr w:rsidR="00712F5F" w:rsidRPr="00F64F25" w:rsidTr="00712F5F">
        <w:trPr>
          <w:cnfStyle w:val="100000000000"/>
        </w:trPr>
        <w:tc>
          <w:tcPr>
            <w:cnfStyle w:val="001000000000"/>
            <w:tcW w:w="770" w:type="dxa"/>
          </w:tcPr>
          <w:p w:rsidR="00712F5F" w:rsidRPr="00F64F25" w:rsidRDefault="00712F5F" w:rsidP="00F64F25">
            <w:pPr>
              <w:jc w:val="both"/>
              <w:rPr>
                <w:rFonts w:ascii="Times New Roman" w:hAnsi="Times New Roman" w:cs="Times New Roman"/>
                <w:b w:val="0"/>
                <w:sz w:val="24"/>
                <w:szCs w:val="24"/>
              </w:rPr>
            </w:pPr>
          </w:p>
        </w:tc>
        <w:tc>
          <w:tcPr>
            <w:cnfStyle w:val="000010000000"/>
            <w:tcW w:w="8518" w:type="dxa"/>
          </w:tcPr>
          <w:p w:rsidR="00712F5F" w:rsidRDefault="00712F5F" w:rsidP="00712F5F">
            <w:pPr>
              <w:jc w:val="center"/>
              <w:rPr>
                <w:rFonts w:ascii="Times New Roman" w:hAnsi="Times New Roman" w:cs="Times New Roman"/>
                <w:b w:val="0"/>
                <w:sz w:val="24"/>
                <w:szCs w:val="24"/>
              </w:rPr>
            </w:pPr>
          </w:p>
          <w:p w:rsidR="00712F5F" w:rsidRPr="00712F5F" w:rsidRDefault="00712F5F" w:rsidP="00712F5F">
            <w:pPr>
              <w:jc w:val="center"/>
              <w:rPr>
                <w:rFonts w:ascii="Times New Roman" w:hAnsi="Times New Roman" w:cs="Times New Roman"/>
                <w:color w:val="auto"/>
                <w:sz w:val="24"/>
                <w:szCs w:val="24"/>
              </w:rPr>
            </w:pPr>
            <w:r w:rsidRPr="00712F5F">
              <w:rPr>
                <w:rFonts w:ascii="Times New Roman" w:hAnsi="Times New Roman" w:cs="Times New Roman"/>
                <w:color w:val="auto"/>
                <w:sz w:val="24"/>
                <w:szCs w:val="24"/>
              </w:rPr>
              <w:t>Hedefin Üst Politika Belgeleri ile İlişkisi</w:t>
            </w:r>
          </w:p>
          <w:p w:rsidR="00712F5F" w:rsidRPr="00F64F25" w:rsidRDefault="00712F5F" w:rsidP="00712F5F">
            <w:pPr>
              <w:jc w:val="center"/>
              <w:rPr>
                <w:rFonts w:ascii="Times New Roman" w:hAnsi="Times New Roman" w:cs="Times New Roman"/>
                <w:b w:val="0"/>
                <w:sz w:val="24"/>
                <w:szCs w:val="24"/>
              </w:rPr>
            </w:pPr>
          </w:p>
        </w:tc>
      </w:tr>
      <w:tr w:rsidR="00712F5F" w:rsidRPr="00F64F25" w:rsidTr="00712F5F">
        <w:tc>
          <w:tcPr>
            <w:cnfStyle w:val="001000000000"/>
            <w:tcW w:w="770" w:type="dxa"/>
          </w:tcPr>
          <w:p w:rsidR="00712F5F" w:rsidRDefault="00712F5F" w:rsidP="00F64F25">
            <w:pPr>
              <w:jc w:val="both"/>
              <w:rPr>
                <w:rFonts w:ascii="Times New Roman" w:hAnsi="Times New Roman" w:cs="Times New Roman"/>
                <w:sz w:val="24"/>
                <w:szCs w:val="24"/>
              </w:rPr>
            </w:pPr>
          </w:p>
          <w:p w:rsidR="00712F5F" w:rsidRDefault="00712F5F" w:rsidP="00F64F25">
            <w:pPr>
              <w:jc w:val="both"/>
              <w:rPr>
                <w:rFonts w:ascii="Times New Roman" w:hAnsi="Times New Roman" w:cs="Times New Roman"/>
                <w:sz w:val="24"/>
                <w:szCs w:val="24"/>
              </w:rPr>
            </w:pPr>
          </w:p>
          <w:p w:rsidR="00712F5F" w:rsidRPr="00F64F25" w:rsidRDefault="00712F5F" w:rsidP="00F64F25">
            <w:pPr>
              <w:jc w:val="both"/>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518" w:type="dxa"/>
          </w:tcPr>
          <w:p w:rsidR="00712F5F" w:rsidRDefault="00712F5F" w:rsidP="00F64F25">
            <w:pPr>
              <w:jc w:val="both"/>
              <w:rPr>
                <w:rFonts w:ascii="Times New Roman" w:hAnsi="Times New Roman" w:cs="Times New Roman"/>
                <w:b/>
                <w:bCs/>
                <w:sz w:val="24"/>
                <w:szCs w:val="24"/>
              </w:rPr>
            </w:pPr>
            <w:r w:rsidRPr="00F64F25">
              <w:rPr>
                <w:rFonts w:ascii="Times New Roman" w:hAnsi="Times New Roman" w:cs="Times New Roman"/>
                <w:sz w:val="24"/>
                <w:szCs w:val="24"/>
              </w:rPr>
              <w:tab/>
              <w:t xml:space="preserve">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 </w:t>
            </w:r>
            <w:r>
              <w:rPr>
                <w:rFonts w:ascii="Times New Roman" w:hAnsi="Times New Roman" w:cs="Times New Roman"/>
                <w:sz w:val="24"/>
                <w:szCs w:val="24"/>
              </w:rPr>
              <w:t xml:space="preserve">                                              </w:t>
            </w:r>
            <w:r w:rsidRPr="00F64F25">
              <w:rPr>
                <w:rFonts w:ascii="Times New Roman" w:hAnsi="Times New Roman" w:cs="Times New Roman"/>
                <w:b/>
                <w:bCs/>
                <w:sz w:val="24"/>
                <w:szCs w:val="24"/>
              </w:rPr>
              <w:t>(MEB 2015-2019 Stratejik Planı)</w:t>
            </w:r>
          </w:p>
          <w:p w:rsidR="00712F5F" w:rsidRPr="00F64F25" w:rsidRDefault="00712F5F" w:rsidP="00F64F25">
            <w:pPr>
              <w:jc w:val="both"/>
              <w:rPr>
                <w:rFonts w:ascii="Times New Roman" w:hAnsi="Times New Roman" w:cs="Times New Roman"/>
                <w:b/>
                <w:bCs/>
                <w:sz w:val="24"/>
                <w:szCs w:val="24"/>
              </w:rPr>
            </w:pPr>
          </w:p>
        </w:tc>
      </w:tr>
      <w:tr w:rsidR="00712F5F" w:rsidRPr="00F64F25" w:rsidTr="00712F5F">
        <w:tc>
          <w:tcPr>
            <w:cnfStyle w:val="001000000000"/>
            <w:tcW w:w="770" w:type="dxa"/>
          </w:tcPr>
          <w:p w:rsidR="00712F5F" w:rsidRDefault="00712F5F" w:rsidP="00F64F25">
            <w:pPr>
              <w:pStyle w:val="ListeParagraf"/>
              <w:tabs>
                <w:tab w:val="left" w:pos="7310"/>
              </w:tabs>
              <w:ind w:left="0"/>
              <w:jc w:val="both"/>
              <w:rPr>
                <w:rFonts w:ascii="Times New Roman" w:hAnsi="Times New Roman" w:cs="Times New Roman"/>
                <w:sz w:val="24"/>
                <w:szCs w:val="24"/>
              </w:rPr>
            </w:pPr>
          </w:p>
          <w:p w:rsidR="00712F5F" w:rsidRDefault="00712F5F" w:rsidP="00F64F25">
            <w:pPr>
              <w:pStyle w:val="ListeParagraf"/>
              <w:tabs>
                <w:tab w:val="left" w:pos="7310"/>
              </w:tabs>
              <w:ind w:left="0"/>
              <w:jc w:val="both"/>
              <w:rPr>
                <w:rFonts w:ascii="Times New Roman" w:hAnsi="Times New Roman" w:cs="Times New Roman"/>
                <w:sz w:val="24"/>
                <w:szCs w:val="24"/>
              </w:rPr>
            </w:pPr>
          </w:p>
          <w:p w:rsidR="00712F5F" w:rsidRPr="00F64F25" w:rsidRDefault="00712F5F" w:rsidP="00F64F25">
            <w:pPr>
              <w:pStyle w:val="ListeParagraf"/>
              <w:tabs>
                <w:tab w:val="left" w:pos="7310"/>
              </w:tabs>
              <w:ind w:left="0"/>
              <w:jc w:val="both"/>
              <w:rPr>
                <w:rFonts w:ascii="Times New Roman" w:hAnsi="Times New Roman" w:cs="Times New Roman"/>
                <w:sz w:val="24"/>
                <w:szCs w:val="24"/>
              </w:rPr>
            </w:pPr>
            <w:r>
              <w:rPr>
                <w:rFonts w:ascii="Times New Roman" w:hAnsi="Times New Roman" w:cs="Times New Roman"/>
                <w:sz w:val="24"/>
                <w:szCs w:val="24"/>
              </w:rPr>
              <w:t>2</w:t>
            </w:r>
          </w:p>
        </w:tc>
        <w:tc>
          <w:tcPr>
            <w:cnfStyle w:val="000010000000"/>
            <w:tcW w:w="8518" w:type="dxa"/>
          </w:tcPr>
          <w:p w:rsidR="00712F5F" w:rsidRPr="00712F5F" w:rsidRDefault="00712F5F" w:rsidP="00F64F25">
            <w:pPr>
              <w:pStyle w:val="ListeParagraf"/>
              <w:tabs>
                <w:tab w:val="left" w:pos="7310"/>
              </w:tabs>
              <w:ind w:left="0"/>
              <w:jc w:val="both"/>
              <w:rPr>
                <w:rFonts w:ascii="Times New Roman" w:hAnsi="Times New Roman" w:cs="Times New Roman"/>
                <w:sz w:val="24"/>
                <w:szCs w:val="24"/>
              </w:rPr>
            </w:pPr>
            <w:r w:rsidRPr="00F64F25">
              <w:rPr>
                <w:rFonts w:ascii="Times New Roman" w:hAnsi="Times New Roman" w:cs="Times New Roman"/>
                <w:sz w:val="24"/>
                <w:szCs w:val="24"/>
              </w:rPr>
              <w:t xml:space="preserve">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 </w:t>
            </w:r>
            <w:r>
              <w:rPr>
                <w:rFonts w:ascii="Times New Roman" w:hAnsi="Times New Roman" w:cs="Times New Roman"/>
                <w:sz w:val="24"/>
                <w:szCs w:val="24"/>
              </w:rPr>
              <w:t xml:space="preserve">                                     </w:t>
            </w:r>
            <w:r w:rsidRPr="00F64F25">
              <w:rPr>
                <w:rFonts w:ascii="Times New Roman" w:hAnsi="Times New Roman" w:cs="Times New Roman"/>
                <w:b/>
                <w:bCs/>
                <w:sz w:val="24"/>
                <w:szCs w:val="24"/>
              </w:rPr>
              <w:t>(MEB 2015-2019 Stratejik Planı)</w:t>
            </w:r>
          </w:p>
          <w:p w:rsidR="00712F5F" w:rsidRPr="00F64F25" w:rsidRDefault="00712F5F" w:rsidP="00F64F25">
            <w:pPr>
              <w:pStyle w:val="ListeParagraf"/>
              <w:tabs>
                <w:tab w:val="left" w:pos="7310"/>
              </w:tabs>
              <w:ind w:left="0"/>
              <w:jc w:val="both"/>
              <w:rPr>
                <w:rFonts w:ascii="Times New Roman" w:hAnsi="Times New Roman" w:cs="Times New Roman"/>
                <w:b/>
                <w:bCs/>
                <w:sz w:val="24"/>
                <w:szCs w:val="24"/>
              </w:rPr>
            </w:pPr>
          </w:p>
        </w:tc>
      </w:tr>
      <w:tr w:rsidR="00712F5F" w:rsidRPr="00F64F25" w:rsidTr="00712F5F">
        <w:tc>
          <w:tcPr>
            <w:cnfStyle w:val="001000000000"/>
            <w:tcW w:w="770" w:type="dxa"/>
          </w:tcPr>
          <w:p w:rsidR="00712F5F" w:rsidRDefault="00712F5F" w:rsidP="00F64F25">
            <w:pPr>
              <w:pStyle w:val="ListeParagraf"/>
              <w:tabs>
                <w:tab w:val="left" w:pos="7310"/>
              </w:tabs>
              <w:ind w:left="0"/>
              <w:jc w:val="both"/>
              <w:rPr>
                <w:rFonts w:ascii="Times New Roman" w:hAnsi="Times New Roman" w:cs="Times New Roman"/>
                <w:color w:val="000000"/>
                <w:sz w:val="24"/>
                <w:szCs w:val="24"/>
              </w:rPr>
            </w:pPr>
          </w:p>
          <w:p w:rsidR="00712F5F" w:rsidRPr="00F64F25" w:rsidRDefault="00712F5F" w:rsidP="00F64F25">
            <w:pPr>
              <w:pStyle w:val="ListeParagraf"/>
              <w:tabs>
                <w:tab w:val="left" w:pos="7310"/>
              </w:tabs>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cnfStyle w:val="000010000000"/>
            <w:tcW w:w="8518" w:type="dxa"/>
          </w:tcPr>
          <w:p w:rsidR="00712F5F" w:rsidRDefault="00712F5F" w:rsidP="00F64F25">
            <w:pPr>
              <w:pStyle w:val="ListeParagraf"/>
              <w:tabs>
                <w:tab w:val="left" w:pos="7310"/>
              </w:tabs>
              <w:ind w:left="0"/>
              <w:jc w:val="both"/>
              <w:rPr>
                <w:rStyle w:val="apple-converted-space"/>
                <w:rFonts w:ascii="Times New Roman" w:hAnsi="Times New Roman" w:cs="Times New Roman"/>
                <w:b/>
                <w:color w:val="000000"/>
                <w:sz w:val="24"/>
                <w:szCs w:val="24"/>
              </w:rPr>
            </w:pPr>
            <w:r w:rsidRPr="00F64F25">
              <w:rPr>
                <w:rFonts w:ascii="Times New Roman" w:hAnsi="Times New Roman" w:cs="Times New Roman"/>
                <w:color w:val="000000"/>
                <w:sz w:val="24"/>
                <w:szCs w:val="24"/>
              </w:rPr>
              <w:t>Eğitim ve öğretimin her kademesi için ulusal politika ve stratejileri belirlemek, uygulamak, uygulanmasını izlemek ve denetlemek, ortaya çıkan yeni hizmet modellerine göre güncelleyerek geliştirmek.</w:t>
            </w:r>
            <w:r w:rsidRPr="00F64F25">
              <w:rPr>
                <w:rStyle w:val="apple-converted-space"/>
                <w:rFonts w:ascii="Times New Roman" w:hAnsi="Times New Roman" w:cs="Times New Roman"/>
                <w:color w:val="000000"/>
                <w:sz w:val="24"/>
                <w:szCs w:val="24"/>
              </w:rPr>
              <w:t> </w:t>
            </w:r>
            <w:r w:rsidRPr="00712F5F">
              <w:rPr>
                <w:rStyle w:val="apple-converted-space"/>
                <w:rFonts w:ascii="Times New Roman" w:hAnsi="Times New Roman" w:cs="Times New Roman"/>
                <w:b/>
                <w:color w:val="000000"/>
                <w:sz w:val="24"/>
                <w:szCs w:val="24"/>
              </w:rPr>
              <w:t>(MEB 652 sayılı KHK)</w:t>
            </w:r>
          </w:p>
          <w:p w:rsidR="00712F5F" w:rsidRPr="00F64F25" w:rsidRDefault="00712F5F" w:rsidP="00F64F25">
            <w:pPr>
              <w:pStyle w:val="ListeParagraf"/>
              <w:tabs>
                <w:tab w:val="left" w:pos="7310"/>
              </w:tabs>
              <w:ind w:left="0"/>
              <w:jc w:val="both"/>
              <w:rPr>
                <w:rStyle w:val="apple-converted-space"/>
                <w:rFonts w:ascii="Times New Roman" w:hAnsi="Times New Roman" w:cs="Times New Roman"/>
                <w:b/>
                <w:color w:val="000000"/>
                <w:sz w:val="24"/>
                <w:szCs w:val="24"/>
              </w:rPr>
            </w:pPr>
          </w:p>
        </w:tc>
      </w:tr>
      <w:tr w:rsidR="00712F5F" w:rsidRPr="00F64F25" w:rsidTr="00712F5F">
        <w:tc>
          <w:tcPr>
            <w:cnfStyle w:val="001000000000"/>
            <w:tcW w:w="770" w:type="dxa"/>
          </w:tcPr>
          <w:p w:rsidR="00712F5F" w:rsidRDefault="00712F5F" w:rsidP="00F64F25">
            <w:pPr>
              <w:jc w:val="both"/>
              <w:rPr>
                <w:rFonts w:ascii="Times New Roman" w:hAnsi="Times New Roman" w:cs="Times New Roman"/>
                <w:sz w:val="24"/>
                <w:szCs w:val="24"/>
              </w:rPr>
            </w:pPr>
          </w:p>
          <w:p w:rsidR="00712F5F" w:rsidRDefault="00712F5F" w:rsidP="00F64F25">
            <w:pPr>
              <w:jc w:val="both"/>
              <w:rPr>
                <w:rFonts w:ascii="Times New Roman" w:hAnsi="Times New Roman" w:cs="Times New Roman"/>
                <w:sz w:val="24"/>
                <w:szCs w:val="24"/>
              </w:rPr>
            </w:pPr>
          </w:p>
          <w:p w:rsidR="00712F5F" w:rsidRPr="00F64F25" w:rsidRDefault="00712F5F" w:rsidP="00F64F25">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518" w:type="dxa"/>
          </w:tcPr>
          <w:p w:rsidR="00712F5F" w:rsidRDefault="00712F5F" w:rsidP="00F64F25">
            <w:pPr>
              <w:jc w:val="both"/>
              <w:rPr>
                <w:rFonts w:ascii="Times New Roman" w:hAnsi="Times New Roman" w:cs="Times New Roman"/>
                <w:b/>
                <w:sz w:val="24"/>
                <w:szCs w:val="24"/>
              </w:rPr>
            </w:pPr>
            <w:r w:rsidRPr="00F64F25">
              <w:rPr>
                <w:rFonts w:ascii="Times New Roman" w:hAnsi="Times New Roman" w:cs="Times New Roman"/>
                <w:sz w:val="24"/>
                <w:szCs w:val="24"/>
              </w:rPr>
              <w:t xml:space="preserve">UNESCO’nun eğitimsel hedefleri, Herkes İçin Eğitim (EFA)’in gerçekleştirilmesini desteklemek; eğitimde evrensel ve bölgesel öncülük sağlamak; erken çocukluk döneminden yetişkinlik çağlarına kadar dünya çapında eğitim sistemlerini güçlendirmek; eğitim yoluyla çağdaş ve evrensel sorunlara cevap vermektir. </w:t>
            </w:r>
            <w:r w:rsidRPr="00F64F25">
              <w:rPr>
                <w:rFonts w:ascii="Times New Roman" w:hAnsi="Times New Roman" w:cs="Times New Roman"/>
                <w:b/>
                <w:sz w:val="24"/>
                <w:szCs w:val="24"/>
              </w:rPr>
              <w:t>(UNESCO Eğitim Raporu)</w:t>
            </w:r>
          </w:p>
          <w:p w:rsidR="00712F5F" w:rsidRPr="00F64F25" w:rsidRDefault="00712F5F" w:rsidP="00F64F25">
            <w:pPr>
              <w:jc w:val="both"/>
              <w:rPr>
                <w:rFonts w:ascii="Times New Roman" w:hAnsi="Times New Roman" w:cs="Times New Roman"/>
                <w:b/>
                <w:sz w:val="24"/>
                <w:szCs w:val="24"/>
              </w:rPr>
            </w:pPr>
          </w:p>
        </w:tc>
      </w:tr>
    </w:tbl>
    <w:p w:rsidR="009A26AB" w:rsidRDefault="009A26AB" w:rsidP="00813BD2">
      <w:pPr>
        <w:jc w:val="both"/>
        <w:rPr>
          <w:rFonts w:ascii="Times New Roman" w:hAnsi="Times New Roman" w:cs="Times New Roman"/>
          <w:b/>
          <w:sz w:val="24"/>
          <w:szCs w:val="24"/>
        </w:rPr>
      </w:pPr>
    </w:p>
    <w:p w:rsidR="009A26AB" w:rsidRDefault="009A26AB" w:rsidP="009A26AB">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9A26AB" w:rsidRPr="00787298" w:rsidRDefault="009A26AB" w:rsidP="009A26AB">
      <w:pPr>
        <w:jc w:val="both"/>
        <w:rPr>
          <w:rFonts w:ascii="Times New Roman" w:hAnsi="Times New Roman" w:cs="Times New Roman"/>
          <w:sz w:val="24"/>
          <w:szCs w:val="24"/>
        </w:rPr>
      </w:pPr>
      <w:r w:rsidRPr="00787298">
        <w:rPr>
          <w:rFonts w:ascii="Times New Roman" w:hAnsi="Times New Roman" w:cs="Times New Roman"/>
          <w:sz w:val="24"/>
          <w:szCs w:val="24"/>
        </w:rPr>
        <w:t xml:space="preserve">Kurumsal yapı ve yönetim organizasyonlarını verimli hale getirmiş olan kurumlar incelendiğinde, katılımcı, çoğulcu, şeffaf, hesap verebilir bir yöntemin etkisi öne çıkmaktadır. Eski anlayışların yerine günün koşullarına uygun çağdaş bir yönetim anlayışının gereği kaçınılmazdır. Bu nedenle müdürlüğümüzün de kurumsal yapı ile yönetim organizasyon yapısının etkin bir yapıya kavuşturulması hedeflenmektedir. </w:t>
      </w:r>
    </w:p>
    <w:p w:rsidR="00887437" w:rsidRDefault="00887437"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CC6A99" w:rsidRDefault="00CC6A99" w:rsidP="00813BD2">
      <w:pPr>
        <w:jc w:val="both"/>
        <w:rPr>
          <w:rFonts w:ascii="Times New Roman" w:hAnsi="Times New Roman" w:cs="Times New Roman"/>
          <w:b/>
          <w:sz w:val="24"/>
          <w:szCs w:val="24"/>
        </w:rPr>
      </w:pPr>
    </w:p>
    <w:p w:rsidR="009A26AB" w:rsidRPr="002E6BAF" w:rsidRDefault="009A26AB" w:rsidP="009A26AB">
      <w:pPr>
        <w:jc w:val="both"/>
        <w:rPr>
          <w:rFonts w:ascii="Times New Roman" w:hAnsi="Times New Roman" w:cs="Times New Roman"/>
          <w:b/>
          <w:sz w:val="24"/>
          <w:szCs w:val="24"/>
        </w:rPr>
      </w:pPr>
      <w:r>
        <w:rPr>
          <w:rFonts w:ascii="Times New Roman" w:hAnsi="Times New Roman" w:cs="Times New Roman"/>
          <w:b/>
          <w:sz w:val="24"/>
          <w:szCs w:val="24"/>
        </w:rPr>
        <w:lastRenderedPageBreak/>
        <w:t>Hedefin Mevcut Durumu:</w:t>
      </w:r>
    </w:p>
    <w:p w:rsidR="0013237F" w:rsidRPr="002A4B6A" w:rsidRDefault="0013237F" w:rsidP="002A4B6A">
      <w:pPr>
        <w:rPr>
          <w:rFonts w:ascii="Times New Roman" w:hAnsi="Times New Roman" w:cs="Times New Roman"/>
          <w:sz w:val="24"/>
          <w:szCs w:val="24"/>
        </w:rPr>
      </w:pPr>
      <w:r w:rsidRPr="002A4B6A">
        <w:rPr>
          <w:rFonts w:ascii="Times New Roman" w:hAnsi="Times New Roman" w:cs="Times New Roman"/>
          <w:sz w:val="24"/>
          <w:szCs w:val="24"/>
        </w:rPr>
        <w:t xml:space="preserve">5018 sayılı Kamu Mali Yönetimi ve Kontrol Kanunu’nun getirmiş olduğu çağdaş yönetim anlayışının bileşenlerinden olan “çoğulculuk, katılımcılık, şeffaflık, hesap verebilirlik, sistem odaklı denetim” ilkeleriyle </w:t>
      </w:r>
      <w:r w:rsidR="000066C6">
        <w:rPr>
          <w:rFonts w:ascii="Times New Roman" w:hAnsi="Times New Roman" w:cs="Times New Roman"/>
          <w:sz w:val="24"/>
          <w:szCs w:val="24"/>
        </w:rPr>
        <w:t>İlçe Milli Eğitim Müdürlüğü</w:t>
      </w:r>
      <w:r w:rsidRPr="002A4B6A">
        <w:rPr>
          <w:rFonts w:ascii="Times New Roman" w:hAnsi="Times New Roman" w:cs="Times New Roman"/>
          <w:sz w:val="24"/>
          <w:szCs w:val="24"/>
        </w:rPr>
        <w:t xml:space="preserve"> yönetim yapısının bütünleştirilerek kurumsal idarenin geliştirilmesi hedeflenmektedir.</w:t>
      </w:r>
    </w:p>
    <w:p w:rsidR="00EF1552" w:rsidRDefault="00EB4244" w:rsidP="002A4B6A">
      <w:pPr>
        <w:rPr>
          <w:rFonts w:ascii="Times New Roman" w:hAnsi="Times New Roman" w:cs="Times New Roman"/>
          <w:sz w:val="24"/>
          <w:szCs w:val="24"/>
        </w:rPr>
      </w:pPr>
      <w:r w:rsidRPr="002A4B6A">
        <w:rPr>
          <w:rFonts w:ascii="Times New Roman" w:hAnsi="Times New Roman" w:cs="Times New Roman"/>
          <w:sz w:val="24"/>
          <w:szCs w:val="24"/>
        </w:rPr>
        <w:t>Çalışan performansını artırmaya yönelik olarak başarının, ödüllendirmeyle daha da artacağı gerçeğinden hareketle kurumlarında yaptığı çalışmalarla fark yaratan personellerimiz ödüllendirilerek diğer çalışanlarımızın da aktif olması için çalışmalar yapılmıştı</w:t>
      </w:r>
      <w:r w:rsidR="008505E9">
        <w:rPr>
          <w:rFonts w:ascii="Times New Roman" w:hAnsi="Times New Roman" w:cs="Times New Roman"/>
          <w:sz w:val="24"/>
          <w:szCs w:val="24"/>
        </w:rPr>
        <w:t xml:space="preserve">r.  </w:t>
      </w:r>
    </w:p>
    <w:p w:rsidR="00EF1552" w:rsidRDefault="00EF1552" w:rsidP="002A4B6A">
      <w:pPr>
        <w:rPr>
          <w:rFonts w:ascii="Times New Roman" w:hAnsi="Times New Roman" w:cs="Times New Roman"/>
          <w:b/>
          <w:sz w:val="24"/>
          <w:szCs w:val="24"/>
        </w:rPr>
      </w:pPr>
    </w:p>
    <w:p w:rsidR="009A26AB" w:rsidRDefault="009A26AB" w:rsidP="002A4B6A">
      <w:pPr>
        <w:rPr>
          <w:rFonts w:ascii="Times New Roman" w:hAnsi="Times New Roman" w:cs="Times New Roman"/>
          <w:b/>
          <w:sz w:val="24"/>
          <w:szCs w:val="24"/>
        </w:rPr>
      </w:pPr>
      <w:r w:rsidRPr="009A26AB">
        <w:rPr>
          <w:rFonts w:ascii="Times New Roman" w:hAnsi="Times New Roman" w:cs="Times New Roman"/>
          <w:b/>
          <w:sz w:val="24"/>
          <w:szCs w:val="24"/>
        </w:rPr>
        <w:t>Hedeften Beklenen (Sonuç):</w:t>
      </w:r>
    </w:p>
    <w:p w:rsidR="00EB4244" w:rsidRPr="00787298" w:rsidRDefault="009A26AB" w:rsidP="002F3A3F">
      <w:pPr>
        <w:rPr>
          <w:rFonts w:ascii="Times New Roman" w:hAnsi="Times New Roman" w:cs="Times New Roman"/>
          <w:sz w:val="24"/>
          <w:szCs w:val="24"/>
        </w:rPr>
      </w:pPr>
      <w:r>
        <w:rPr>
          <w:rFonts w:ascii="Times New Roman" w:hAnsi="Times New Roman" w:cs="Times New Roman"/>
          <w:sz w:val="24"/>
          <w:szCs w:val="24"/>
        </w:rPr>
        <w:t>Katılımcılık, şeffaflık ve hesap verebilirlik</w:t>
      </w:r>
      <w:r w:rsidRPr="00787298">
        <w:rPr>
          <w:rFonts w:ascii="Times New Roman" w:hAnsi="Times New Roman" w:cs="Times New Roman"/>
          <w:sz w:val="24"/>
          <w:szCs w:val="24"/>
        </w:rPr>
        <w:t xml:space="preserve"> ilkeleriyle müdürlüğümüz organizasyon yapısının bütünleştirilerek kurumsal kapasitenin</w:t>
      </w:r>
      <w:r>
        <w:rPr>
          <w:rFonts w:ascii="Times New Roman" w:hAnsi="Times New Roman" w:cs="Times New Roman"/>
          <w:sz w:val="24"/>
          <w:szCs w:val="24"/>
        </w:rPr>
        <w:t xml:space="preserve"> geliştirilmesi sağlanacaktır</w:t>
      </w:r>
      <w:r w:rsidRPr="00787298">
        <w:rPr>
          <w:rFonts w:ascii="Times New Roman" w:hAnsi="Times New Roman" w:cs="Times New Roman"/>
          <w:sz w:val="24"/>
          <w:szCs w:val="24"/>
        </w:rPr>
        <w:t>.</w:t>
      </w:r>
    </w:p>
    <w:p w:rsidR="00EB4244" w:rsidRPr="002E6BAF" w:rsidRDefault="00EB4244" w:rsidP="00813BD2">
      <w:pPr>
        <w:jc w:val="both"/>
        <w:rPr>
          <w:rFonts w:ascii="Times New Roman" w:hAnsi="Times New Roman" w:cs="Times New Roman"/>
          <w:b/>
          <w:sz w:val="24"/>
          <w:szCs w:val="24"/>
        </w:rPr>
      </w:pPr>
    </w:p>
    <w:p w:rsidR="00813BD2" w:rsidRPr="00887437" w:rsidRDefault="00887437" w:rsidP="00813BD2">
      <w:pPr>
        <w:pStyle w:val="Balk5"/>
        <w:rPr>
          <w:rFonts w:ascii="Times New Roman" w:hAnsi="Times New Roman" w:cs="Times New Roman"/>
          <w:b/>
        </w:rPr>
      </w:pPr>
      <w:r w:rsidRPr="00887437">
        <w:rPr>
          <w:rFonts w:ascii="Times New Roman" w:hAnsi="Times New Roman" w:cs="Times New Roman"/>
          <w:b/>
        </w:rPr>
        <w:t>PERFORMANS GÖSTERGELERİ</w:t>
      </w:r>
      <w:bookmarkEnd w:id="44"/>
    </w:p>
    <w:tbl>
      <w:tblPr>
        <w:tblStyle w:val="AkKlavuz-Vurgu6"/>
        <w:tblW w:w="9649" w:type="dxa"/>
        <w:tblLayout w:type="fixed"/>
        <w:tblLook w:val="02A0"/>
      </w:tblPr>
      <w:tblGrid>
        <w:gridCol w:w="563"/>
        <w:gridCol w:w="821"/>
        <w:gridCol w:w="4961"/>
        <w:gridCol w:w="2312"/>
        <w:gridCol w:w="992"/>
      </w:tblGrid>
      <w:tr w:rsidR="00E60D53" w:rsidTr="000E3FB2">
        <w:trPr>
          <w:cnfStyle w:val="100000000000"/>
          <w:trHeight w:val="699"/>
        </w:trPr>
        <w:tc>
          <w:tcPr>
            <w:cnfStyle w:val="001000000000"/>
            <w:tcW w:w="9649" w:type="dxa"/>
            <w:gridSpan w:val="5"/>
            <w:vAlign w:val="center"/>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CC6A99" w:rsidP="00E60D53">
            <w:pPr>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E60D53"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Tr="000E3FB2">
        <w:trPr>
          <w:trHeight w:val="699"/>
        </w:trPr>
        <w:tc>
          <w:tcPr>
            <w:cnfStyle w:val="001000000000"/>
            <w:tcW w:w="9649" w:type="dxa"/>
            <w:gridSpan w:val="5"/>
            <w:vAlign w:val="center"/>
          </w:tcPr>
          <w:p w:rsidR="00E60D53" w:rsidRPr="000E3FB2" w:rsidRDefault="00CC6A99" w:rsidP="00E60D53">
            <w:pPr>
              <w:jc w:val="both"/>
              <w:rPr>
                <w:rFonts w:ascii="Times New Roman" w:hAnsi="Times New Roman" w:cs="Times New Roman"/>
                <w:b w:val="0"/>
                <w:sz w:val="24"/>
                <w:szCs w:val="24"/>
              </w:rPr>
            </w:pPr>
            <w:r>
              <w:rPr>
                <w:rFonts w:ascii="Times New Roman" w:hAnsi="Times New Roman" w:cs="Times New Roman"/>
                <w:sz w:val="24"/>
                <w:szCs w:val="24"/>
              </w:rPr>
              <w:t xml:space="preserve">             </w:t>
            </w:r>
            <w:r w:rsidR="00E60D53" w:rsidRPr="000E3FB2">
              <w:rPr>
                <w:rFonts w:ascii="Times New Roman" w:hAnsi="Times New Roman" w:cs="Times New Roman"/>
                <w:sz w:val="24"/>
                <w:szCs w:val="24"/>
              </w:rPr>
              <w:t>S.H.3.3:</w:t>
            </w:r>
            <w:r w:rsidR="00E60D53" w:rsidRPr="000E3FB2">
              <w:rPr>
                <w:rFonts w:ascii="Times New Roman" w:hAnsi="Times New Roman" w:cs="Times New Roman"/>
                <w:b w:val="0"/>
                <w:sz w:val="24"/>
                <w:szCs w:val="24"/>
              </w:rPr>
              <w:t xml:space="preserve"> Kurum kültürünün içselleştiği, kurumsal rehberlikle desteklenen, katılımcı, şeffaf ve işbirliğine dayalı performans yönetim sisteminin uygulandığı bir yönetim ve organizasyon yapısını oluşturmak.</w:t>
            </w:r>
          </w:p>
          <w:p w:rsidR="00E60D53" w:rsidRPr="002E6BAF" w:rsidRDefault="00E60D53" w:rsidP="002E1D11">
            <w:pPr>
              <w:rPr>
                <w:rStyle w:val="Gvdemetni9pt"/>
                <w:rFonts w:ascii="Times New Roman" w:hAnsi="Times New Roman" w:cs="Times New Roman"/>
                <w:sz w:val="24"/>
                <w:szCs w:val="24"/>
              </w:rPr>
            </w:pPr>
          </w:p>
        </w:tc>
      </w:tr>
      <w:tr w:rsidR="00813BD2" w:rsidTr="000E3FB2">
        <w:trPr>
          <w:trHeight w:val="699"/>
        </w:trPr>
        <w:tc>
          <w:tcPr>
            <w:cnfStyle w:val="001000000000"/>
            <w:tcW w:w="6345" w:type="dxa"/>
            <w:gridSpan w:val="3"/>
            <w:vMerge w:val="restart"/>
            <w:vAlign w:val="center"/>
          </w:tcPr>
          <w:p w:rsidR="00813BD2" w:rsidRPr="002E6BAF" w:rsidRDefault="00813BD2" w:rsidP="002E1D11">
            <w:pPr>
              <w:rPr>
                <w:rStyle w:val="GvdemetniTimesNewRoman105ptKaln"/>
                <w:rFonts w:eastAsia="Calibri"/>
                <w:sz w:val="24"/>
                <w:szCs w:val="24"/>
              </w:rPr>
            </w:pPr>
          </w:p>
          <w:p w:rsidR="00813BD2" w:rsidRPr="002E6BAF" w:rsidRDefault="00813BD2" w:rsidP="002A5246">
            <w:pPr>
              <w:jc w:val="center"/>
            </w:pPr>
            <w:r w:rsidRPr="002E6BAF">
              <w:rPr>
                <w:rStyle w:val="GvdemetniTimesNewRoman105ptKaln"/>
                <w:rFonts w:eastAsia="Calibri"/>
                <w:b/>
                <w:sz w:val="24"/>
                <w:szCs w:val="24"/>
              </w:rPr>
              <w:t>PERFORMANS GÖSTERGELERİ</w:t>
            </w:r>
          </w:p>
        </w:tc>
        <w:tc>
          <w:tcPr>
            <w:cnfStyle w:val="000010000000"/>
            <w:tcW w:w="3304" w:type="dxa"/>
            <w:gridSpan w:val="2"/>
            <w:vAlign w:val="center"/>
          </w:tcPr>
          <w:p w:rsidR="00813BD2" w:rsidRPr="002E6BAF" w:rsidRDefault="00813BD2" w:rsidP="00DC1E37">
            <w:pPr>
              <w:jc w:val="center"/>
              <w:rPr>
                <w:rStyle w:val="Gvdemetni9pt"/>
                <w:rFonts w:ascii="Times New Roman" w:hAnsi="Times New Roman" w:cs="Times New Roman"/>
                <w:sz w:val="24"/>
                <w:szCs w:val="24"/>
              </w:rPr>
            </w:pPr>
          </w:p>
          <w:p w:rsidR="00813BD2" w:rsidRPr="002E6BAF" w:rsidRDefault="00813BD2" w:rsidP="00DC1E37">
            <w:pPr>
              <w:jc w:val="center"/>
            </w:pPr>
            <w:r w:rsidRPr="002E6BAF">
              <w:rPr>
                <w:rStyle w:val="Gvdemetni9pt"/>
                <w:rFonts w:ascii="Times New Roman" w:hAnsi="Times New Roman" w:cs="Times New Roman"/>
                <w:sz w:val="24"/>
                <w:szCs w:val="24"/>
              </w:rPr>
              <w:t>Performans Hedefleri</w:t>
            </w:r>
          </w:p>
        </w:tc>
      </w:tr>
      <w:tr w:rsidR="00813BD2" w:rsidTr="000E3FB2">
        <w:trPr>
          <w:trHeight w:val="537"/>
        </w:trPr>
        <w:tc>
          <w:tcPr>
            <w:cnfStyle w:val="001000000000"/>
            <w:tcW w:w="6345" w:type="dxa"/>
            <w:gridSpan w:val="3"/>
            <w:vMerge/>
            <w:vAlign w:val="center"/>
          </w:tcPr>
          <w:p w:rsidR="00813BD2" w:rsidRPr="002E6BAF" w:rsidRDefault="00813BD2" w:rsidP="002E1D11"/>
        </w:tc>
        <w:tc>
          <w:tcPr>
            <w:cnfStyle w:val="000010000000"/>
            <w:tcW w:w="2312" w:type="dxa"/>
            <w:vAlign w:val="center"/>
          </w:tcPr>
          <w:p w:rsidR="00813BD2" w:rsidRPr="002E6BAF" w:rsidRDefault="00813BD2" w:rsidP="006F25BA">
            <w:pPr>
              <w:jc w:val="center"/>
              <w:rPr>
                <w:rStyle w:val="Gvdemetni9pt"/>
                <w:rFonts w:ascii="Times New Roman" w:hAnsi="Times New Roman" w:cs="Times New Roman"/>
                <w:sz w:val="24"/>
                <w:szCs w:val="24"/>
              </w:rPr>
            </w:pPr>
          </w:p>
          <w:p w:rsidR="00813BD2" w:rsidRPr="002E6BAF" w:rsidRDefault="00813BD2" w:rsidP="006F25BA">
            <w:pPr>
              <w:jc w:val="center"/>
            </w:pPr>
            <w:r w:rsidRPr="002E6BAF">
              <w:rPr>
                <w:rStyle w:val="Gvdemetni9pt"/>
                <w:rFonts w:ascii="Times New Roman" w:hAnsi="Times New Roman" w:cs="Times New Roman"/>
                <w:sz w:val="24"/>
                <w:szCs w:val="24"/>
              </w:rPr>
              <w:t>Önceki</w:t>
            </w:r>
            <w:r w:rsidR="002A5246">
              <w:rPr>
                <w:rStyle w:val="Gvdemetni9pt"/>
                <w:rFonts w:ascii="Times New Roman" w:hAnsi="Times New Roman" w:cs="Times New Roman"/>
                <w:sz w:val="24"/>
                <w:szCs w:val="24"/>
              </w:rPr>
              <w:t xml:space="preserve"> </w:t>
            </w:r>
            <w:r w:rsidRPr="002E6BAF">
              <w:rPr>
                <w:rStyle w:val="Gvdemetni9pt"/>
                <w:rFonts w:ascii="Times New Roman" w:hAnsi="Times New Roman" w:cs="Times New Roman"/>
                <w:sz w:val="24"/>
                <w:szCs w:val="24"/>
              </w:rPr>
              <w:t>Yıllar</w:t>
            </w:r>
          </w:p>
          <w:p w:rsidR="00813BD2" w:rsidRPr="002E6BAF" w:rsidRDefault="00813BD2" w:rsidP="006F25BA">
            <w:pPr>
              <w:jc w:val="center"/>
            </w:pPr>
          </w:p>
        </w:tc>
        <w:tc>
          <w:tcPr>
            <w:tcW w:w="992" w:type="dxa"/>
            <w:vAlign w:val="center"/>
          </w:tcPr>
          <w:p w:rsidR="00813BD2" w:rsidRPr="002E6BAF" w:rsidRDefault="006F25BA" w:rsidP="006F25BA">
            <w:pPr>
              <w:jc w:val="center"/>
              <w:cnfStyle w:val="000000000000"/>
            </w:pPr>
            <w:r>
              <w:rPr>
                <w:rStyle w:val="Gvdemetni9pt"/>
                <w:rFonts w:ascii="Times New Roman" w:hAnsi="Times New Roman" w:cs="Times New Roman"/>
                <w:sz w:val="24"/>
                <w:szCs w:val="24"/>
              </w:rPr>
              <w:t>Hedef</w:t>
            </w:r>
          </w:p>
        </w:tc>
      </w:tr>
      <w:tr w:rsidR="00EF1552" w:rsidTr="00013EF0">
        <w:trPr>
          <w:trHeight w:val="50"/>
        </w:trPr>
        <w:tc>
          <w:tcPr>
            <w:cnfStyle w:val="001000000000"/>
            <w:tcW w:w="6345" w:type="dxa"/>
            <w:gridSpan w:val="3"/>
            <w:vMerge/>
            <w:vAlign w:val="center"/>
          </w:tcPr>
          <w:p w:rsidR="00EF1552" w:rsidRPr="002E6BAF" w:rsidRDefault="00EF1552" w:rsidP="002E1D11"/>
        </w:tc>
        <w:tc>
          <w:tcPr>
            <w:cnfStyle w:val="000010000000"/>
            <w:tcW w:w="2312" w:type="dxa"/>
            <w:vAlign w:val="center"/>
          </w:tcPr>
          <w:p w:rsidR="00EF1552" w:rsidRPr="002E6BAF" w:rsidRDefault="00EF1552" w:rsidP="00EF1552">
            <w:pPr>
              <w:jc w:val="center"/>
            </w:pPr>
            <w:r w:rsidRPr="002E6BAF">
              <w:rPr>
                <w:rStyle w:val="Gvdemetni9pt"/>
                <w:rFonts w:ascii="Times New Roman" w:hAnsi="Times New Roman" w:cs="Times New Roman"/>
                <w:b/>
                <w:sz w:val="24"/>
                <w:szCs w:val="24"/>
              </w:rPr>
              <w:t>2014</w:t>
            </w:r>
          </w:p>
        </w:tc>
        <w:tc>
          <w:tcPr>
            <w:tcW w:w="992" w:type="dxa"/>
            <w:vAlign w:val="center"/>
          </w:tcPr>
          <w:p w:rsidR="00EF1552" w:rsidRPr="002E6BAF" w:rsidRDefault="00EF1552" w:rsidP="002E1D11">
            <w:pPr>
              <w:cnfStyle w:val="000000000000"/>
            </w:pPr>
            <w:r w:rsidRPr="002E6BAF">
              <w:rPr>
                <w:rStyle w:val="Gvdemetni9pt"/>
                <w:rFonts w:ascii="Times New Roman" w:hAnsi="Times New Roman" w:cs="Times New Roman"/>
                <w:b/>
                <w:sz w:val="24"/>
                <w:szCs w:val="24"/>
              </w:rPr>
              <w:t>2019</w:t>
            </w:r>
          </w:p>
        </w:tc>
      </w:tr>
      <w:tr w:rsidR="00EF1552" w:rsidTr="00013EF0">
        <w:trPr>
          <w:trHeight w:val="565"/>
        </w:trPr>
        <w:tc>
          <w:tcPr>
            <w:cnfStyle w:val="001000000000"/>
            <w:tcW w:w="563" w:type="dxa"/>
            <w:vAlign w:val="center"/>
          </w:tcPr>
          <w:p w:rsidR="00EF1552" w:rsidRPr="002E6BAF" w:rsidRDefault="00EF1552" w:rsidP="002E1D11">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2E1D11">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1</w:t>
            </w:r>
          </w:p>
        </w:tc>
        <w:tc>
          <w:tcPr>
            <w:tcW w:w="4961" w:type="dxa"/>
            <w:vAlign w:val="center"/>
          </w:tcPr>
          <w:p w:rsidR="00EF1552" w:rsidRPr="002E6BAF" w:rsidRDefault="00EF1552" w:rsidP="002E1D11">
            <w:pPr>
              <w:cnfStyle w:val="000000000000"/>
            </w:pPr>
            <w:r w:rsidRPr="002E6BAF">
              <w:rPr>
                <w:rStyle w:val="Gvdemetni9pt"/>
                <w:rFonts w:ascii="Times New Roman" w:hAnsi="Times New Roman" w:cs="Times New Roman"/>
                <w:sz w:val="24"/>
                <w:szCs w:val="24"/>
              </w:rPr>
              <w:t>Çeşitli toplantı</w:t>
            </w:r>
            <w:r>
              <w:rPr>
                <w:rStyle w:val="Gvdemetni9pt"/>
                <w:rFonts w:ascii="Times New Roman" w:hAnsi="Times New Roman" w:cs="Times New Roman"/>
                <w:sz w:val="24"/>
                <w:szCs w:val="24"/>
              </w:rPr>
              <w:t xml:space="preserve"> ve etkinliklere katılan personel </w:t>
            </w:r>
            <w:r w:rsidRPr="002E6BAF">
              <w:rPr>
                <w:rStyle w:val="Gvdemetni9pt"/>
                <w:rFonts w:ascii="Times New Roman" w:hAnsi="Times New Roman" w:cs="Times New Roman"/>
                <w:sz w:val="24"/>
                <w:szCs w:val="24"/>
              </w:rPr>
              <w:t>sayısı</w:t>
            </w:r>
            <w:r>
              <w:rPr>
                <w:rStyle w:val="Gvdemetni9pt"/>
                <w:rFonts w:ascii="Times New Roman" w:hAnsi="Times New Roman" w:cs="Times New Roman"/>
                <w:sz w:val="24"/>
                <w:szCs w:val="24"/>
              </w:rPr>
              <w:t>nın oranı</w:t>
            </w:r>
          </w:p>
        </w:tc>
        <w:tc>
          <w:tcPr>
            <w:cnfStyle w:val="000010000000"/>
            <w:tcW w:w="2312" w:type="dxa"/>
            <w:vAlign w:val="center"/>
          </w:tcPr>
          <w:p w:rsidR="00EF1552" w:rsidRPr="002E6BAF" w:rsidRDefault="00EF1552" w:rsidP="00EF1552">
            <w:pPr>
              <w:jc w:val="center"/>
            </w:pPr>
            <w:bookmarkStart w:id="45" w:name="_GoBack"/>
            <w:bookmarkEnd w:id="45"/>
            <w:r>
              <w:t>15</w:t>
            </w:r>
          </w:p>
        </w:tc>
        <w:tc>
          <w:tcPr>
            <w:tcW w:w="992" w:type="dxa"/>
            <w:vAlign w:val="center"/>
          </w:tcPr>
          <w:p w:rsidR="00EF1552" w:rsidRPr="002E6BAF" w:rsidRDefault="00EF1552" w:rsidP="002E1D11">
            <w:pPr>
              <w:cnfStyle w:val="000000000000"/>
            </w:pPr>
            <w:r>
              <w:t>25</w:t>
            </w:r>
          </w:p>
        </w:tc>
      </w:tr>
      <w:tr w:rsidR="00EF1552" w:rsidTr="00013EF0">
        <w:trPr>
          <w:trHeight w:val="600"/>
        </w:trPr>
        <w:tc>
          <w:tcPr>
            <w:cnfStyle w:val="001000000000"/>
            <w:tcW w:w="563" w:type="dxa"/>
            <w:vAlign w:val="center"/>
          </w:tcPr>
          <w:p w:rsidR="00EF1552" w:rsidRPr="002E6BAF" w:rsidRDefault="00EF1552" w:rsidP="002E1D11">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2E1D11">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2</w:t>
            </w:r>
          </w:p>
        </w:tc>
        <w:tc>
          <w:tcPr>
            <w:tcW w:w="4961" w:type="dxa"/>
            <w:vAlign w:val="center"/>
          </w:tcPr>
          <w:p w:rsidR="00EF1552" w:rsidRPr="002E6BAF" w:rsidRDefault="00EF1552" w:rsidP="002E1D11">
            <w:pPr>
              <w:cnfStyle w:val="000000000000"/>
            </w:pPr>
            <w:r w:rsidRPr="002E6BAF">
              <w:rPr>
                <w:rStyle w:val="Gvdemetni9pt"/>
                <w:rFonts w:ascii="Times New Roman" w:hAnsi="Times New Roman" w:cs="Times New Roman"/>
                <w:sz w:val="24"/>
                <w:szCs w:val="24"/>
              </w:rPr>
              <w:t>Rehberlik ve denetimi yapılan kurum sayısı</w:t>
            </w:r>
          </w:p>
        </w:tc>
        <w:tc>
          <w:tcPr>
            <w:cnfStyle w:val="000010000000"/>
            <w:tcW w:w="2312" w:type="dxa"/>
            <w:vAlign w:val="center"/>
          </w:tcPr>
          <w:p w:rsidR="00EF1552" w:rsidRPr="002E6BAF" w:rsidRDefault="00EF1552" w:rsidP="00EF1552">
            <w:pPr>
              <w:jc w:val="center"/>
            </w:pPr>
            <w:r>
              <w:t>98</w:t>
            </w:r>
          </w:p>
        </w:tc>
        <w:tc>
          <w:tcPr>
            <w:tcW w:w="992" w:type="dxa"/>
            <w:vAlign w:val="center"/>
          </w:tcPr>
          <w:p w:rsidR="00EF1552" w:rsidRPr="002E6BAF" w:rsidRDefault="00EF1552" w:rsidP="00FF6C27">
            <w:pPr>
              <w:jc w:val="center"/>
              <w:cnfStyle w:val="000000000000"/>
            </w:pPr>
            <w:r>
              <w:t>165</w:t>
            </w:r>
          </w:p>
        </w:tc>
      </w:tr>
      <w:tr w:rsidR="00EF1552" w:rsidTr="00013EF0">
        <w:trPr>
          <w:trHeight w:val="357"/>
        </w:trPr>
        <w:tc>
          <w:tcPr>
            <w:cnfStyle w:val="001000000000"/>
            <w:tcW w:w="563" w:type="dxa"/>
            <w:vAlign w:val="center"/>
          </w:tcPr>
          <w:p w:rsidR="00EF1552" w:rsidRPr="002E6BAF" w:rsidRDefault="00EF1552" w:rsidP="002E1D11">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2E1D11">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3</w:t>
            </w:r>
          </w:p>
        </w:tc>
        <w:tc>
          <w:tcPr>
            <w:tcW w:w="4961" w:type="dxa"/>
            <w:vAlign w:val="center"/>
          </w:tcPr>
          <w:p w:rsidR="00EF1552" w:rsidRPr="002E1D11" w:rsidRDefault="00EF1552" w:rsidP="002E1D11">
            <w:pPr>
              <w:cnfStyle w:val="000000000000"/>
              <w:rPr>
                <w:rFonts w:ascii="Times New Roman" w:hAnsi="Times New Roman" w:cs="Times New Roman"/>
                <w:sz w:val="24"/>
                <w:szCs w:val="24"/>
              </w:rPr>
            </w:pPr>
            <w:r w:rsidRPr="002E1D11">
              <w:rPr>
                <w:rFonts w:ascii="Times New Roman" w:hAnsi="Times New Roman" w:cs="Times New Roman"/>
                <w:sz w:val="24"/>
                <w:szCs w:val="24"/>
              </w:rPr>
              <w:t>Kadın yönetici sayısının toplam yönetici sayısına oranı</w:t>
            </w:r>
          </w:p>
        </w:tc>
        <w:tc>
          <w:tcPr>
            <w:cnfStyle w:val="000010000000"/>
            <w:tcW w:w="2312" w:type="dxa"/>
            <w:vAlign w:val="center"/>
          </w:tcPr>
          <w:p w:rsidR="00EF1552" w:rsidRPr="002E6BAF" w:rsidRDefault="00EF1552" w:rsidP="00EF1552">
            <w:pPr>
              <w:jc w:val="center"/>
            </w:pPr>
            <w:r>
              <w:t>4</w:t>
            </w:r>
          </w:p>
        </w:tc>
        <w:tc>
          <w:tcPr>
            <w:tcW w:w="992" w:type="dxa"/>
            <w:vAlign w:val="center"/>
          </w:tcPr>
          <w:p w:rsidR="00EF1552" w:rsidRPr="002E6BAF" w:rsidRDefault="00EF1552" w:rsidP="00FF6C27">
            <w:pPr>
              <w:jc w:val="center"/>
              <w:cnfStyle w:val="000000000000"/>
            </w:pPr>
            <w:r>
              <w:t>10</w:t>
            </w:r>
          </w:p>
        </w:tc>
      </w:tr>
      <w:tr w:rsidR="00EF1552" w:rsidTr="00013EF0">
        <w:trPr>
          <w:trHeight w:val="357"/>
        </w:trPr>
        <w:tc>
          <w:tcPr>
            <w:cnfStyle w:val="001000000000"/>
            <w:tcW w:w="563" w:type="dxa"/>
            <w:vAlign w:val="center"/>
          </w:tcPr>
          <w:p w:rsidR="00EF1552" w:rsidRPr="002E6BAF" w:rsidRDefault="00EF1552"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B6424A">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3.3.</w:t>
            </w:r>
            <w:r>
              <w:rPr>
                <w:rStyle w:val="Gvdemetni9pt"/>
                <w:rFonts w:ascii="Times New Roman" w:hAnsi="Times New Roman" w:cs="Times New Roman"/>
                <w:sz w:val="24"/>
                <w:szCs w:val="24"/>
              </w:rPr>
              <w:t>4</w:t>
            </w:r>
          </w:p>
        </w:tc>
        <w:tc>
          <w:tcPr>
            <w:tcW w:w="4961" w:type="dxa"/>
            <w:vAlign w:val="center"/>
          </w:tcPr>
          <w:p w:rsidR="00EF1552" w:rsidRPr="00B6424A" w:rsidRDefault="00EF1552" w:rsidP="00B6424A">
            <w:pPr>
              <w:pStyle w:val="Default"/>
              <w:cnfStyle w:val="000000000000"/>
              <w:rPr>
                <w:rFonts w:ascii="Times New Roman" w:hAnsi="Times New Roman" w:cs="Times New Roman"/>
              </w:rPr>
            </w:pPr>
            <w:r w:rsidRPr="00B6424A">
              <w:rPr>
                <w:rFonts w:ascii="Times New Roman" w:hAnsi="Times New Roman" w:cs="Times New Roman"/>
              </w:rPr>
              <w:t xml:space="preserve">İl Milli Eğitim Müdürlüğüne yapılan şikâyet sayısı </w:t>
            </w:r>
            <w:r>
              <w:rPr>
                <w:rFonts w:ascii="Times New Roman" w:hAnsi="Times New Roman" w:cs="Times New Roman"/>
              </w:rPr>
              <w:t>(Alo 147, BİMER vb.)</w:t>
            </w:r>
          </w:p>
          <w:p w:rsidR="00EF1552" w:rsidRPr="00B6424A" w:rsidRDefault="00EF1552" w:rsidP="002E1D11">
            <w:pPr>
              <w:cnfStyle w:val="000000000000"/>
              <w:rPr>
                <w:rFonts w:ascii="Times New Roman" w:hAnsi="Times New Roman" w:cs="Times New Roman"/>
                <w:sz w:val="24"/>
                <w:szCs w:val="24"/>
              </w:rPr>
            </w:pPr>
          </w:p>
        </w:tc>
        <w:tc>
          <w:tcPr>
            <w:cnfStyle w:val="000010000000"/>
            <w:tcW w:w="2312" w:type="dxa"/>
            <w:vAlign w:val="center"/>
          </w:tcPr>
          <w:p w:rsidR="00EF1552" w:rsidRPr="002E6BAF" w:rsidRDefault="00EF1552" w:rsidP="00EF1552">
            <w:pPr>
              <w:jc w:val="center"/>
            </w:pPr>
            <w:r>
              <w:t>55</w:t>
            </w:r>
          </w:p>
        </w:tc>
        <w:tc>
          <w:tcPr>
            <w:tcW w:w="992" w:type="dxa"/>
            <w:vAlign w:val="center"/>
          </w:tcPr>
          <w:p w:rsidR="00EF1552" w:rsidRPr="002E6BAF" w:rsidRDefault="00EF1552" w:rsidP="00FF6C27">
            <w:pPr>
              <w:jc w:val="center"/>
              <w:cnfStyle w:val="000000000000"/>
            </w:pPr>
            <w:r>
              <w:t>0</w:t>
            </w:r>
          </w:p>
        </w:tc>
      </w:tr>
      <w:tr w:rsidR="00EF1552" w:rsidTr="00013EF0">
        <w:trPr>
          <w:trHeight w:val="647"/>
        </w:trPr>
        <w:tc>
          <w:tcPr>
            <w:cnfStyle w:val="001000000000"/>
            <w:tcW w:w="563" w:type="dxa"/>
            <w:vAlign w:val="center"/>
          </w:tcPr>
          <w:p w:rsidR="00EF1552" w:rsidRPr="002E6BAF" w:rsidRDefault="00EF1552" w:rsidP="00EB4244">
            <w:r w:rsidRPr="002E6BAF">
              <w:rPr>
                <w:rStyle w:val="Gvdemetni9pt"/>
                <w:rFonts w:ascii="Times New Roman" w:hAnsi="Times New Roman" w:cs="Times New Roman"/>
                <w:sz w:val="24"/>
                <w:szCs w:val="24"/>
              </w:rPr>
              <w:t>PG</w:t>
            </w:r>
          </w:p>
        </w:tc>
        <w:tc>
          <w:tcPr>
            <w:cnfStyle w:val="000010000000"/>
            <w:tcW w:w="821" w:type="dxa"/>
            <w:vAlign w:val="center"/>
          </w:tcPr>
          <w:p w:rsidR="00EF1552" w:rsidRPr="002E6BAF" w:rsidRDefault="00EF1552"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3.3.7</w:t>
            </w:r>
          </w:p>
        </w:tc>
        <w:tc>
          <w:tcPr>
            <w:tcW w:w="4961" w:type="dxa"/>
            <w:vAlign w:val="center"/>
          </w:tcPr>
          <w:p w:rsidR="00EF1552" w:rsidRPr="002E1D11" w:rsidRDefault="00EF1552" w:rsidP="002E1D11">
            <w:pPr>
              <w:cnfStyle w:val="000000000000"/>
              <w:rPr>
                <w:rFonts w:ascii="Times New Roman" w:hAnsi="Times New Roman" w:cs="Times New Roman"/>
                <w:sz w:val="24"/>
                <w:szCs w:val="24"/>
              </w:rPr>
            </w:pPr>
            <w:r w:rsidRPr="00C36AE3">
              <w:rPr>
                <w:rFonts w:ascii="Times New Roman" w:eastAsia="Times New Roman" w:hAnsi="Times New Roman" w:cs="Times New Roman"/>
                <w:sz w:val="24"/>
                <w:szCs w:val="24"/>
              </w:rPr>
              <w:t>Ödüllendirilen personel sayısı</w:t>
            </w:r>
          </w:p>
        </w:tc>
        <w:tc>
          <w:tcPr>
            <w:cnfStyle w:val="000010000000"/>
            <w:tcW w:w="2312" w:type="dxa"/>
            <w:vAlign w:val="center"/>
          </w:tcPr>
          <w:p w:rsidR="00EF1552" w:rsidRDefault="005F5450" w:rsidP="00DC1E37">
            <w:pPr>
              <w:jc w:val="center"/>
            </w:pPr>
            <w:r>
              <w:t>78</w:t>
            </w:r>
          </w:p>
        </w:tc>
        <w:tc>
          <w:tcPr>
            <w:tcW w:w="992" w:type="dxa"/>
            <w:vAlign w:val="center"/>
          </w:tcPr>
          <w:p w:rsidR="00EF1552" w:rsidRPr="002E6BAF" w:rsidRDefault="005F5450" w:rsidP="00FF6C27">
            <w:pPr>
              <w:jc w:val="center"/>
              <w:cnfStyle w:val="000000000000"/>
            </w:pPr>
            <w:r>
              <w:t>220</w:t>
            </w:r>
          </w:p>
        </w:tc>
      </w:tr>
      <w:tr w:rsidR="00EF1552" w:rsidTr="00013EF0">
        <w:trPr>
          <w:trHeight w:val="647"/>
        </w:trPr>
        <w:tc>
          <w:tcPr>
            <w:cnfStyle w:val="001000000000"/>
            <w:tcW w:w="563" w:type="dxa"/>
          </w:tcPr>
          <w:p w:rsidR="00EF1552" w:rsidRDefault="00EF1552">
            <w:pPr>
              <w:rPr>
                <w:rStyle w:val="Gvdemetni9pt"/>
                <w:rFonts w:ascii="Times New Roman" w:hAnsi="Times New Roman" w:cs="Times New Roman"/>
                <w:sz w:val="24"/>
                <w:szCs w:val="24"/>
              </w:rPr>
            </w:pPr>
          </w:p>
          <w:p w:rsidR="00EF1552" w:rsidRDefault="00EF1552">
            <w:r w:rsidRPr="00C271F8">
              <w:rPr>
                <w:rStyle w:val="Gvdemetni9pt"/>
                <w:rFonts w:ascii="Times New Roman" w:hAnsi="Times New Roman" w:cs="Times New Roman"/>
                <w:sz w:val="24"/>
                <w:szCs w:val="24"/>
              </w:rPr>
              <w:t>PG</w:t>
            </w:r>
          </w:p>
        </w:tc>
        <w:tc>
          <w:tcPr>
            <w:cnfStyle w:val="000010000000"/>
            <w:tcW w:w="821" w:type="dxa"/>
            <w:vAlign w:val="center"/>
          </w:tcPr>
          <w:p w:rsidR="00EF1552" w:rsidRDefault="00EF1552"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3.3.8</w:t>
            </w:r>
          </w:p>
        </w:tc>
        <w:tc>
          <w:tcPr>
            <w:tcW w:w="4961" w:type="dxa"/>
            <w:vAlign w:val="center"/>
          </w:tcPr>
          <w:p w:rsidR="00EF1552" w:rsidRPr="00C36AE3" w:rsidRDefault="00EF1552" w:rsidP="002E1D11">
            <w:pP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Kurum lehine sonuçlanan dava oranı</w:t>
            </w:r>
          </w:p>
        </w:tc>
        <w:tc>
          <w:tcPr>
            <w:cnfStyle w:val="000010000000"/>
            <w:tcW w:w="2312" w:type="dxa"/>
            <w:vAlign w:val="center"/>
          </w:tcPr>
          <w:p w:rsidR="00EF1552" w:rsidRDefault="00EF1552" w:rsidP="00DC1E37">
            <w:pPr>
              <w:jc w:val="center"/>
            </w:pPr>
          </w:p>
        </w:tc>
        <w:tc>
          <w:tcPr>
            <w:tcW w:w="992" w:type="dxa"/>
            <w:vAlign w:val="center"/>
          </w:tcPr>
          <w:p w:rsidR="00EF1552" w:rsidRDefault="00EF1552" w:rsidP="00FF6C27">
            <w:pPr>
              <w:jc w:val="center"/>
              <w:cnfStyle w:val="000000000000"/>
            </w:pPr>
          </w:p>
        </w:tc>
      </w:tr>
      <w:tr w:rsidR="00EF1552" w:rsidTr="00013EF0">
        <w:trPr>
          <w:trHeight w:val="647"/>
        </w:trPr>
        <w:tc>
          <w:tcPr>
            <w:cnfStyle w:val="001000000000"/>
            <w:tcW w:w="563" w:type="dxa"/>
          </w:tcPr>
          <w:p w:rsidR="00EF1552" w:rsidRDefault="00EF1552">
            <w:pPr>
              <w:rPr>
                <w:rStyle w:val="Gvdemetni9pt"/>
                <w:rFonts w:ascii="Times New Roman" w:hAnsi="Times New Roman" w:cs="Times New Roman"/>
                <w:sz w:val="24"/>
                <w:szCs w:val="24"/>
              </w:rPr>
            </w:pPr>
          </w:p>
          <w:p w:rsidR="00EF1552" w:rsidRDefault="00EF1552">
            <w:r w:rsidRPr="00C271F8">
              <w:rPr>
                <w:rStyle w:val="Gvdemetni9pt"/>
                <w:rFonts w:ascii="Times New Roman" w:hAnsi="Times New Roman" w:cs="Times New Roman"/>
                <w:sz w:val="24"/>
                <w:szCs w:val="24"/>
              </w:rPr>
              <w:t>PG</w:t>
            </w:r>
          </w:p>
        </w:tc>
        <w:tc>
          <w:tcPr>
            <w:cnfStyle w:val="000010000000"/>
            <w:tcW w:w="821" w:type="dxa"/>
            <w:vAlign w:val="center"/>
          </w:tcPr>
          <w:p w:rsidR="00EF1552" w:rsidRDefault="00EF1552" w:rsidP="00EB4244">
            <w:pPr>
              <w:rPr>
                <w:rStyle w:val="Gvdemetni9pt"/>
                <w:rFonts w:ascii="Times New Roman" w:hAnsi="Times New Roman" w:cs="Times New Roman"/>
                <w:sz w:val="24"/>
                <w:szCs w:val="24"/>
              </w:rPr>
            </w:pPr>
            <w:r>
              <w:rPr>
                <w:rStyle w:val="Gvdemetni9pt"/>
                <w:rFonts w:ascii="Times New Roman" w:hAnsi="Times New Roman" w:cs="Times New Roman"/>
                <w:sz w:val="24"/>
                <w:szCs w:val="24"/>
              </w:rPr>
              <w:t>3.3.9</w:t>
            </w:r>
          </w:p>
        </w:tc>
        <w:tc>
          <w:tcPr>
            <w:tcW w:w="4961" w:type="dxa"/>
            <w:vAlign w:val="center"/>
          </w:tcPr>
          <w:p w:rsidR="00EF1552" w:rsidRDefault="00EF1552" w:rsidP="002E1D11">
            <w:pP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Kurum aleyhine sonuçlanan dava oranı</w:t>
            </w:r>
          </w:p>
        </w:tc>
        <w:tc>
          <w:tcPr>
            <w:cnfStyle w:val="000010000000"/>
            <w:tcW w:w="2312" w:type="dxa"/>
            <w:vAlign w:val="center"/>
          </w:tcPr>
          <w:p w:rsidR="00EF1552" w:rsidRDefault="00EF1552" w:rsidP="00DC1E37">
            <w:pPr>
              <w:jc w:val="center"/>
            </w:pPr>
          </w:p>
        </w:tc>
        <w:tc>
          <w:tcPr>
            <w:tcW w:w="992" w:type="dxa"/>
            <w:vAlign w:val="center"/>
          </w:tcPr>
          <w:p w:rsidR="00EF1552" w:rsidRDefault="00EF1552" w:rsidP="00FF6C27">
            <w:pPr>
              <w:jc w:val="center"/>
              <w:cnfStyle w:val="000000000000"/>
            </w:pPr>
          </w:p>
        </w:tc>
      </w:tr>
    </w:tbl>
    <w:p w:rsidR="00E60D53" w:rsidRDefault="00E60D53" w:rsidP="008E08C5">
      <w:pPr>
        <w:pStyle w:val="Balk5"/>
        <w:rPr>
          <w:rFonts w:ascii="Times New Roman" w:hAnsi="Times New Roman" w:cs="Times New Roman"/>
          <w:b/>
          <w:color w:val="auto"/>
        </w:rPr>
      </w:pPr>
    </w:p>
    <w:p w:rsidR="00E60D53" w:rsidRDefault="00E60D53" w:rsidP="008E08C5">
      <w:pPr>
        <w:pStyle w:val="Balk5"/>
        <w:rPr>
          <w:rFonts w:ascii="Times New Roman" w:hAnsi="Times New Roman" w:cs="Times New Roman"/>
          <w:b/>
          <w:color w:val="auto"/>
        </w:rPr>
      </w:pPr>
    </w:p>
    <w:p w:rsidR="00E60D53" w:rsidRDefault="00E60D53" w:rsidP="008E08C5">
      <w:pPr>
        <w:pStyle w:val="Balk5"/>
        <w:rPr>
          <w:rFonts w:ascii="Times New Roman" w:hAnsi="Times New Roman" w:cs="Times New Roman"/>
          <w:b/>
          <w:color w:val="auto"/>
        </w:rPr>
      </w:pPr>
    </w:p>
    <w:p w:rsidR="00813BD2" w:rsidRPr="002E6BAF" w:rsidRDefault="00887437" w:rsidP="008E08C5">
      <w:pPr>
        <w:pStyle w:val="Balk5"/>
        <w:rPr>
          <w:rStyle w:val="Balk4Char"/>
        </w:rPr>
      </w:pPr>
      <w:r w:rsidRPr="00887437">
        <w:rPr>
          <w:rFonts w:ascii="Times New Roman" w:hAnsi="Times New Roman" w:cs="Times New Roman"/>
          <w:b/>
          <w:color w:val="auto"/>
        </w:rPr>
        <w:t>ALINACAK TEDBİRLER, STRATEJİLER</w:t>
      </w:r>
    </w:p>
    <w:tbl>
      <w:tblPr>
        <w:tblStyle w:val="AkKlavuz-Vurgu6"/>
        <w:tblW w:w="5171" w:type="pct"/>
        <w:tblLook w:val="04A0"/>
      </w:tblPr>
      <w:tblGrid>
        <w:gridCol w:w="2162"/>
        <w:gridCol w:w="4893"/>
        <w:gridCol w:w="2551"/>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6B71F0">
            <w:pPr>
              <w:pStyle w:val="ListeParagraf"/>
              <w:ind w:left="0"/>
              <w:rPr>
                <w:rFonts w:ascii="Times New Roman" w:hAnsi="Times New Roman" w:cs="Times New Roman"/>
                <w:b w:val="0"/>
                <w:sz w:val="24"/>
                <w:szCs w:val="24"/>
              </w:rPr>
            </w:pPr>
          </w:p>
        </w:tc>
      </w:tr>
      <w:tr w:rsidR="000E3FB2" w:rsidRPr="002E6BAF" w:rsidTr="000E3FB2">
        <w:trPr>
          <w:cnfStyle w:val="000000100000"/>
          <w:trHeight w:val="525"/>
        </w:trPr>
        <w:tc>
          <w:tcPr>
            <w:cnfStyle w:val="001000000000"/>
            <w:tcW w:w="1125" w:type="pct"/>
          </w:tcPr>
          <w:p w:rsidR="000E3FB2" w:rsidRPr="002E6BAF" w:rsidRDefault="000E3FB2" w:rsidP="006B71F0">
            <w:pPr>
              <w:pStyle w:val="ListeParagraf"/>
              <w:ind w:left="34"/>
              <w:jc w:val="center"/>
              <w:rPr>
                <w:rFonts w:ascii="Times New Roman" w:hAnsi="Times New Roman" w:cs="Times New Roman"/>
                <w:b w:val="0"/>
                <w:sz w:val="24"/>
                <w:szCs w:val="24"/>
              </w:rPr>
            </w:pPr>
          </w:p>
        </w:tc>
        <w:tc>
          <w:tcPr>
            <w:tcW w:w="2547" w:type="pct"/>
            <w:hideMark/>
          </w:tcPr>
          <w:p w:rsidR="000E3FB2" w:rsidRPr="002E6BAF" w:rsidRDefault="000E3FB2" w:rsidP="006B71F0">
            <w:pPr>
              <w:pStyle w:val="ListeParagraf"/>
              <w:ind w:left="34"/>
              <w:jc w:val="center"/>
              <w:cnfStyle w:val="000000100000"/>
              <w:rPr>
                <w:rFonts w:ascii="Times New Roman" w:hAnsi="Times New Roman" w:cs="Times New Roman"/>
                <w:b/>
                <w:bCs/>
                <w:sz w:val="24"/>
                <w:szCs w:val="24"/>
              </w:rPr>
            </w:pPr>
            <w:r w:rsidRPr="002E6BAF">
              <w:rPr>
                <w:rFonts w:ascii="Times New Roman" w:hAnsi="Times New Roman" w:cs="Times New Roman"/>
                <w:b/>
                <w:sz w:val="24"/>
                <w:szCs w:val="24"/>
              </w:rPr>
              <w:t>Stratejiler</w:t>
            </w:r>
          </w:p>
        </w:tc>
        <w:tc>
          <w:tcPr>
            <w:tcW w:w="1328" w:type="pct"/>
            <w:hideMark/>
          </w:tcPr>
          <w:p w:rsidR="000E3FB2" w:rsidRPr="002E6BAF" w:rsidRDefault="000E3FB2" w:rsidP="006B71F0">
            <w:pPr>
              <w:pStyle w:val="ListeParagraf"/>
              <w:ind w:left="0"/>
              <w:cnfStyle w:val="0000001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trHeight w:val="536"/>
        </w:trPr>
        <w:tc>
          <w:tcPr>
            <w:cnfStyle w:val="001000000000"/>
            <w:tcW w:w="1125" w:type="pct"/>
            <w:vMerge w:val="restart"/>
          </w:tcPr>
          <w:p w:rsidR="000E3FB2" w:rsidRDefault="000E3FB2" w:rsidP="00E60D53">
            <w:pPr>
              <w:jc w:val="both"/>
              <w:rPr>
                <w:rFonts w:ascii="Times New Roman" w:hAnsi="Times New Roman" w:cs="Times New Roman"/>
                <w:b w:val="0"/>
                <w:sz w:val="24"/>
                <w:szCs w:val="24"/>
              </w:rPr>
            </w:pPr>
          </w:p>
          <w:p w:rsidR="000E3FB2" w:rsidRDefault="000E3FB2" w:rsidP="00E60D53">
            <w:pPr>
              <w:jc w:val="both"/>
              <w:rPr>
                <w:rFonts w:ascii="Times New Roman" w:hAnsi="Times New Roman" w:cs="Times New Roman"/>
                <w:b w:val="0"/>
                <w:sz w:val="24"/>
                <w:szCs w:val="24"/>
              </w:rPr>
            </w:pPr>
          </w:p>
          <w:p w:rsidR="000E3FB2" w:rsidRDefault="000E3FB2" w:rsidP="00E60D53">
            <w:pPr>
              <w:rPr>
                <w:rFonts w:ascii="Times New Roman" w:hAnsi="Times New Roman" w:cs="Times New Roman"/>
                <w:b w:val="0"/>
                <w:sz w:val="24"/>
                <w:szCs w:val="24"/>
              </w:rPr>
            </w:pPr>
          </w:p>
          <w:p w:rsidR="000E3FB2" w:rsidRPr="00E60D53" w:rsidRDefault="000E3FB2" w:rsidP="00E60D53">
            <w:pPr>
              <w:rPr>
                <w:rFonts w:ascii="Times New Roman" w:hAnsi="Times New Roman" w:cs="Times New Roman"/>
                <w:b w:val="0"/>
                <w:sz w:val="24"/>
                <w:szCs w:val="24"/>
              </w:rPr>
            </w:pPr>
            <w:r w:rsidRPr="00E60D53">
              <w:rPr>
                <w:rFonts w:ascii="Times New Roman" w:hAnsi="Times New Roman" w:cs="Times New Roman"/>
                <w:sz w:val="24"/>
                <w:szCs w:val="24"/>
              </w:rPr>
              <w:t>S.H.3.3:</w:t>
            </w:r>
            <w:r w:rsidRPr="00E60D53">
              <w:rPr>
                <w:rFonts w:ascii="Times New Roman" w:hAnsi="Times New Roman" w:cs="Times New Roman"/>
                <w:b w:val="0"/>
                <w:sz w:val="24"/>
                <w:szCs w:val="24"/>
              </w:rPr>
              <w:t>Kurum kültürünün içselleştiği, kurumsal rehberlikle desteklenen, katılımcı, şeffaf ve işbirliğine dayalı performans yönetim sisteminin uygulandığı bir yönetim ve organizasyon yapısını oluşturmak.</w:t>
            </w:r>
          </w:p>
          <w:p w:rsidR="000E3FB2" w:rsidRPr="002E6BAF" w:rsidRDefault="000E3FB2" w:rsidP="006B71F0">
            <w:pPr>
              <w:rPr>
                <w:rFonts w:ascii="Times New Roman" w:hAnsi="Times New Roman" w:cs="Times New Roman"/>
                <w:sz w:val="24"/>
                <w:szCs w:val="24"/>
              </w:rPr>
            </w:pPr>
          </w:p>
        </w:tc>
        <w:tc>
          <w:tcPr>
            <w:tcW w:w="2547"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1.</w:t>
            </w:r>
            <w:r w:rsidRPr="00E60D53">
              <w:rPr>
                <w:rFonts w:ascii="Times New Roman" w:hAnsi="Times New Roman" w:cs="Times New Roman"/>
                <w:sz w:val="24"/>
                <w:szCs w:val="24"/>
              </w:rPr>
              <w:t>Kadın çalışanların yönetici kademelerinde görev almalarını kolaylaştırıcı ve özendirici çalışmalar yapılacaktır.</w:t>
            </w:r>
          </w:p>
        </w:tc>
        <w:tc>
          <w:tcPr>
            <w:tcW w:w="1328" w:type="pct"/>
          </w:tcPr>
          <w:p w:rsidR="00AB103D" w:rsidRDefault="00AB103D" w:rsidP="00AB103D">
            <w:pPr>
              <w:pStyle w:val="ListeParagraf"/>
              <w:ind w:left="0"/>
              <w:jc w:val="center"/>
              <w:cnfStyle w:val="000000010000"/>
              <w:rPr>
                <w:rFonts w:ascii="Times New Roman" w:hAnsi="Times New Roman" w:cs="Times New Roman"/>
                <w:sz w:val="24"/>
                <w:szCs w:val="24"/>
              </w:rPr>
            </w:pPr>
          </w:p>
          <w:p w:rsidR="000E3FB2" w:rsidRPr="002E6BAF" w:rsidRDefault="00AB103D" w:rsidP="00AB103D">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İnsan Kaynakları</w:t>
            </w:r>
          </w:p>
        </w:tc>
      </w:tr>
      <w:tr w:rsidR="000E3FB2" w:rsidRPr="002E6BAF" w:rsidTr="000E3FB2">
        <w:trPr>
          <w:cnfStyle w:val="000000100000"/>
          <w:trHeight w:val="554"/>
        </w:trPr>
        <w:tc>
          <w:tcPr>
            <w:cnfStyle w:val="001000000000"/>
            <w:tcW w:w="1125" w:type="pct"/>
            <w:vMerge/>
          </w:tcPr>
          <w:p w:rsidR="000E3FB2" w:rsidRPr="002E6BAF" w:rsidRDefault="000E3FB2" w:rsidP="006B71F0">
            <w:pPr>
              <w:tabs>
                <w:tab w:val="left" w:pos="1135"/>
              </w:tabs>
              <w:rPr>
                <w:rFonts w:ascii="Times New Roman" w:hAnsi="Times New Roman" w:cs="Times New Roman"/>
                <w:iCs/>
                <w:sz w:val="24"/>
                <w:szCs w:val="24"/>
              </w:rPr>
            </w:pPr>
          </w:p>
        </w:tc>
        <w:tc>
          <w:tcPr>
            <w:tcW w:w="2547"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2.</w:t>
            </w:r>
            <w:r w:rsidRPr="00E60D53">
              <w:rPr>
                <w:rFonts w:ascii="Times New Roman" w:hAnsi="Times New Roman" w:cs="Times New Roman"/>
                <w:sz w:val="24"/>
                <w:szCs w:val="24"/>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1328" w:type="pct"/>
          </w:tcPr>
          <w:p w:rsidR="00AB103D" w:rsidRDefault="00AB103D" w:rsidP="006B71F0">
            <w:pPr>
              <w:pStyle w:val="ListeParagraf"/>
              <w:ind w:left="0"/>
              <w:cnfStyle w:val="000000100000"/>
              <w:rPr>
                <w:rFonts w:ascii="Times New Roman" w:hAnsi="Times New Roman" w:cs="Times New Roman"/>
                <w:sz w:val="24"/>
                <w:szCs w:val="24"/>
              </w:rPr>
            </w:pPr>
          </w:p>
          <w:p w:rsidR="00AB103D" w:rsidRDefault="00AB103D" w:rsidP="006B71F0">
            <w:pPr>
              <w:pStyle w:val="ListeParagraf"/>
              <w:ind w:left="0"/>
              <w:cnfStyle w:val="000000100000"/>
              <w:rPr>
                <w:rFonts w:ascii="Times New Roman" w:hAnsi="Times New Roman" w:cs="Times New Roman"/>
                <w:sz w:val="24"/>
                <w:szCs w:val="24"/>
              </w:rPr>
            </w:pPr>
          </w:p>
          <w:p w:rsidR="000E3FB2" w:rsidRPr="002E6BAF" w:rsidRDefault="00AB103D" w:rsidP="00AB103D">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Özel Eğitim ve Rehberlik</w:t>
            </w:r>
          </w:p>
        </w:tc>
      </w:tr>
      <w:tr w:rsidR="000E3FB2" w:rsidRPr="002E6BAF" w:rsidTr="000E3FB2">
        <w:trPr>
          <w:cnfStyle w:val="000000010000"/>
        </w:trPr>
        <w:tc>
          <w:tcPr>
            <w:cnfStyle w:val="001000000000"/>
            <w:tcW w:w="1125" w:type="pct"/>
            <w:vMerge/>
          </w:tcPr>
          <w:p w:rsidR="000E3FB2" w:rsidRPr="002E6BAF" w:rsidRDefault="000E3FB2" w:rsidP="006B71F0">
            <w:pPr>
              <w:pStyle w:val="Default"/>
            </w:pPr>
          </w:p>
        </w:tc>
        <w:tc>
          <w:tcPr>
            <w:tcW w:w="2547" w:type="pct"/>
            <w:hideMark/>
          </w:tcPr>
          <w:p w:rsidR="000E3FB2" w:rsidRPr="00E60D53" w:rsidRDefault="000E3FB2" w:rsidP="00E60D53">
            <w:pPr>
              <w:cnfStyle w:val="000000010000"/>
              <w:rPr>
                <w:rFonts w:ascii="Times New Roman" w:hAnsi="Times New Roman" w:cs="Times New Roman"/>
                <w:sz w:val="24"/>
                <w:szCs w:val="24"/>
              </w:rPr>
            </w:pPr>
            <w:r w:rsidRPr="00E60D53">
              <w:rPr>
                <w:rFonts w:ascii="Times New Roman" w:hAnsi="Times New Roman" w:cs="Times New Roman"/>
                <w:b/>
                <w:sz w:val="24"/>
                <w:szCs w:val="24"/>
              </w:rPr>
              <w:t>3.</w:t>
            </w:r>
            <w:r w:rsidRPr="00E60D53">
              <w:rPr>
                <w:rFonts w:ascii="Times New Roman" w:hAnsi="Times New Roman" w:cs="Times New Roman"/>
                <w:sz w:val="24"/>
                <w:szCs w:val="24"/>
              </w:rPr>
              <w:t>İl</w:t>
            </w:r>
            <w:r w:rsidR="005F5450">
              <w:rPr>
                <w:rFonts w:ascii="Times New Roman" w:hAnsi="Times New Roman" w:cs="Times New Roman"/>
                <w:sz w:val="24"/>
                <w:szCs w:val="24"/>
              </w:rPr>
              <w:t>çe</w:t>
            </w:r>
            <w:r w:rsidRPr="00E60D53">
              <w:rPr>
                <w:rFonts w:ascii="Times New Roman" w:hAnsi="Times New Roman" w:cs="Times New Roman"/>
                <w:sz w:val="24"/>
                <w:szCs w:val="24"/>
              </w:rPr>
              <w:t xml:space="preserve"> Millî Eğitim Müdürlüğü’nde kurum kültürünün gelişmesine katkıda bulunmak için paydaş görüşleri alınacaktır. </w:t>
            </w:r>
          </w:p>
        </w:tc>
        <w:tc>
          <w:tcPr>
            <w:tcW w:w="1328" w:type="pct"/>
          </w:tcPr>
          <w:p w:rsidR="00AB103D" w:rsidRDefault="00AB103D" w:rsidP="00AB103D">
            <w:pPr>
              <w:pStyle w:val="ListeParagraf"/>
              <w:spacing w:line="0" w:lineRule="atLeast"/>
              <w:ind w:left="0"/>
              <w:jc w:val="center"/>
              <w:cnfStyle w:val="000000010000"/>
              <w:rPr>
                <w:rFonts w:ascii="Times New Roman" w:hAnsi="Times New Roman" w:cs="Times New Roman"/>
                <w:sz w:val="24"/>
                <w:szCs w:val="24"/>
              </w:rPr>
            </w:pPr>
          </w:p>
          <w:p w:rsidR="000E3FB2" w:rsidRDefault="005F5450" w:rsidP="00AB103D">
            <w:pPr>
              <w:pStyle w:val="ListeParagraf"/>
              <w:spacing w:line="0" w:lineRule="atLeast"/>
              <w:ind w:left="0"/>
              <w:jc w:val="center"/>
              <w:cnfStyle w:val="000000010000"/>
              <w:rPr>
                <w:rFonts w:ascii="Times New Roman" w:hAnsi="Times New Roman" w:cs="Times New Roman"/>
                <w:sz w:val="24"/>
                <w:szCs w:val="24"/>
              </w:rPr>
            </w:pPr>
            <w:r>
              <w:rPr>
                <w:rFonts w:ascii="Times New Roman" w:hAnsi="Times New Roman" w:cs="Times New Roman"/>
                <w:sz w:val="24"/>
                <w:szCs w:val="24"/>
              </w:rPr>
              <w:t>Strateji Geliştirme</w:t>
            </w:r>
          </w:p>
          <w:p w:rsidR="00AB103D" w:rsidRPr="002E6BAF" w:rsidRDefault="00AB103D" w:rsidP="006B71F0">
            <w:pPr>
              <w:pStyle w:val="ListeParagraf"/>
              <w:spacing w:line="0" w:lineRule="atLeast"/>
              <w:ind w:left="0"/>
              <w:cnfStyle w:val="000000010000"/>
              <w:rPr>
                <w:rFonts w:ascii="Times New Roman" w:hAnsi="Times New Roman" w:cs="Times New Roman"/>
                <w:sz w:val="24"/>
                <w:szCs w:val="24"/>
              </w:rPr>
            </w:pPr>
          </w:p>
        </w:tc>
      </w:tr>
      <w:tr w:rsidR="000E3FB2" w:rsidRPr="002E6BAF" w:rsidTr="000E3FB2">
        <w:trPr>
          <w:cnfStyle w:val="000000100000"/>
        </w:trPr>
        <w:tc>
          <w:tcPr>
            <w:cnfStyle w:val="001000000000"/>
            <w:tcW w:w="1125" w:type="pct"/>
            <w:vMerge/>
          </w:tcPr>
          <w:p w:rsidR="000E3FB2" w:rsidRPr="002E6BAF" w:rsidRDefault="000E3FB2" w:rsidP="00887437">
            <w:pPr>
              <w:pStyle w:val="Default"/>
            </w:pPr>
          </w:p>
        </w:tc>
        <w:tc>
          <w:tcPr>
            <w:tcW w:w="2547" w:type="pct"/>
            <w:hideMark/>
          </w:tcPr>
          <w:p w:rsidR="000E3FB2" w:rsidRPr="00E60D53" w:rsidRDefault="000E3FB2" w:rsidP="00E60D53">
            <w:pPr>
              <w:cnfStyle w:val="000000100000"/>
              <w:rPr>
                <w:rFonts w:ascii="Times New Roman" w:hAnsi="Times New Roman" w:cs="Times New Roman"/>
                <w:sz w:val="24"/>
                <w:szCs w:val="24"/>
              </w:rPr>
            </w:pPr>
            <w:r w:rsidRPr="00E60D53">
              <w:rPr>
                <w:rFonts w:ascii="Times New Roman" w:hAnsi="Times New Roman" w:cs="Times New Roman"/>
                <w:b/>
                <w:sz w:val="24"/>
                <w:szCs w:val="24"/>
              </w:rPr>
              <w:t>4.</w:t>
            </w:r>
            <w:r w:rsidRPr="00E60D53">
              <w:rPr>
                <w:rFonts w:ascii="Times New Roman" w:hAnsi="Times New Roman" w:cs="Times New Roman"/>
                <w:sz w:val="24"/>
                <w:szCs w:val="24"/>
              </w:rPr>
              <w:t>Kalite standartlarının belirlenerek, verilen hizmetlerin değerlendirilme</w:t>
            </w:r>
            <w:r>
              <w:rPr>
                <w:rFonts w:ascii="Times New Roman" w:hAnsi="Times New Roman" w:cs="Times New Roman"/>
                <w:sz w:val="24"/>
                <w:szCs w:val="24"/>
              </w:rPr>
              <w:t>si ve şeffaflığı sağlanacaktır.</w:t>
            </w:r>
          </w:p>
        </w:tc>
        <w:tc>
          <w:tcPr>
            <w:tcW w:w="1328" w:type="pct"/>
          </w:tcPr>
          <w:p w:rsidR="00AB103D" w:rsidRDefault="00AB103D" w:rsidP="00AB103D">
            <w:pPr>
              <w:pStyle w:val="ListeParagraf"/>
              <w:spacing w:line="0" w:lineRule="atLeast"/>
              <w:ind w:left="0"/>
              <w:jc w:val="center"/>
              <w:cnfStyle w:val="000000100000"/>
              <w:rPr>
                <w:rFonts w:ascii="Times New Roman" w:hAnsi="Times New Roman" w:cs="Times New Roman"/>
                <w:sz w:val="24"/>
                <w:szCs w:val="24"/>
              </w:rPr>
            </w:pPr>
          </w:p>
          <w:p w:rsidR="005F5450" w:rsidRDefault="005F5450" w:rsidP="005F5450">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Strateji Geliştirme</w:t>
            </w:r>
          </w:p>
          <w:p w:rsidR="000E3FB2" w:rsidRPr="002E6BAF" w:rsidRDefault="000E3FB2" w:rsidP="00AB103D">
            <w:pPr>
              <w:pStyle w:val="ListeParagraf"/>
              <w:spacing w:line="0" w:lineRule="atLeast"/>
              <w:ind w:left="0"/>
              <w:jc w:val="center"/>
              <w:cnfStyle w:val="000000100000"/>
              <w:rPr>
                <w:rFonts w:ascii="Times New Roman" w:hAnsi="Times New Roman" w:cs="Times New Roman"/>
                <w:sz w:val="24"/>
                <w:szCs w:val="24"/>
              </w:rPr>
            </w:pPr>
          </w:p>
        </w:tc>
      </w:tr>
    </w:tbl>
    <w:p w:rsidR="00813BD2" w:rsidRPr="009972D6" w:rsidRDefault="00813BD2" w:rsidP="00813BD2"/>
    <w:p w:rsidR="00813BD2" w:rsidRDefault="00813BD2"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Default="00E60D53" w:rsidP="00813BD2">
      <w:pPr>
        <w:spacing w:after="0"/>
        <w:jc w:val="both"/>
        <w:rPr>
          <w:rFonts w:ascii="Times New Roman" w:hAnsi="Times New Roman" w:cs="Times New Roman"/>
          <w:b/>
          <w:sz w:val="24"/>
          <w:szCs w:val="24"/>
        </w:rPr>
      </w:pPr>
    </w:p>
    <w:p w:rsidR="00E60D53" w:rsidRPr="00461A2D" w:rsidRDefault="00E60D53" w:rsidP="00813BD2">
      <w:pPr>
        <w:spacing w:after="0"/>
        <w:jc w:val="both"/>
        <w:rPr>
          <w:rFonts w:ascii="Times New Roman" w:hAnsi="Times New Roman" w:cs="Times New Roman"/>
          <w:b/>
          <w:sz w:val="24"/>
          <w:szCs w:val="24"/>
        </w:rPr>
      </w:pPr>
    </w:p>
    <w:p w:rsidR="00813BD2" w:rsidRPr="002435BA" w:rsidRDefault="00813BD2" w:rsidP="00813BD2">
      <w:pPr>
        <w:pStyle w:val="Balk3"/>
        <w:keepNext/>
        <w:keepLines/>
        <w:numPr>
          <w:ilvl w:val="1"/>
          <w:numId w:val="0"/>
        </w:numPr>
        <w:spacing w:before="240" w:after="240"/>
        <w:ind w:left="1440" w:hanging="360"/>
        <w:rPr>
          <w:rStyle w:val="Balk4Char"/>
          <w:rFonts w:ascii="Times New Roman" w:hAnsi="Times New Roman" w:cs="Times New Roman"/>
          <w:b w:val="0"/>
          <w:i w:val="0"/>
          <w:color w:val="auto"/>
          <w:sz w:val="28"/>
        </w:rPr>
      </w:pPr>
      <w:bookmarkStart w:id="46" w:name="_Toc410315266"/>
      <w:r w:rsidRPr="002435BA">
        <w:rPr>
          <w:rStyle w:val="Balk4Char"/>
          <w:rFonts w:ascii="Times New Roman" w:hAnsi="Times New Roman" w:cs="Times New Roman"/>
          <w:i w:val="0"/>
          <w:color w:val="auto"/>
          <w:sz w:val="28"/>
        </w:rPr>
        <w:t>Stratejik Hedef</w:t>
      </w:r>
      <w:bookmarkEnd w:id="46"/>
      <w:r w:rsidR="00A27697">
        <w:rPr>
          <w:rStyle w:val="Balk4Char"/>
          <w:rFonts w:ascii="Times New Roman" w:hAnsi="Times New Roman" w:cs="Times New Roman"/>
          <w:i w:val="0"/>
          <w:color w:val="auto"/>
          <w:sz w:val="28"/>
        </w:rPr>
        <w:t xml:space="preserve"> 3.4</w:t>
      </w:r>
    </w:p>
    <w:p w:rsidR="00813BD2" w:rsidRDefault="008E08C5" w:rsidP="00813BD2">
      <w:pPr>
        <w:jc w:val="both"/>
        <w:rPr>
          <w:rFonts w:ascii="Times New Roman" w:hAnsi="Times New Roman" w:cs="Times New Roman"/>
          <w:sz w:val="24"/>
          <w:szCs w:val="24"/>
        </w:rPr>
      </w:pPr>
      <w:bookmarkStart w:id="47" w:name="_Toc410315267"/>
      <w:r>
        <w:rPr>
          <w:rFonts w:ascii="Times New Roman" w:hAnsi="Times New Roman" w:cs="Times New Roman"/>
          <w:sz w:val="24"/>
          <w:szCs w:val="24"/>
        </w:rPr>
        <w:tab/>
      </w:r>
      <w:r w:rsidR="00813BD2" w:rsidRPr="005D6913">
        <w:rPr>
          <w:rFonts w:ascii="Times New Roman" w:hAnsi="Times New Roman" w:cs="Times New Roman"/>
          <w:sz w:val="24"/>
          <w:szCs w:val="24"/>
        </w:rPr>
        <w:t>Bilgi işlem teknolojilerindeki gelişmelere uygun olarak ağ ortamlarını oluşturmak ve verilerin elektronik ortamda toplanmasını, analizini ve paylaşılmasını arttırmak.</w:t>
      </w:r>
    </w:p>
    <w:tbl>
      <w:tblPr>
        <w:tblStyle w:val="OrtaGlgeleme1-Vurgu6"/>
        <w:tblW w:w="0" w:type="auto"/>
        <w:tblLook w:val="02A0"/>
      </w:tblPr>
      <w:tblGrid>
        <w:gridCol w:w="959"/>
        <w:gridCol w:w="8329"/>
      </w:tblGrid>
      <w:tr w:rsidR="00712F5F" w:rsidRPr="00712F5F" w:rsidTr="00712F5F">
        <w:trPr>
          <w:cnfStyle w:val="100000000000"/>
        </w:trPr>
        <w:tc>
          <w:tcPr>
            <w:cnfStyle w:val="001000000000"/>
            <w:tcW w:w="959" w:type="dxa"/>
          </w:tcPr>
          <w:p w:rsidR="00712F5F" w:rsidRPr="00712F5F" w:rsidRDefault="00712F5F" w:rsidP="00FF33B4">
            <w:pPr>
              <w:jc w:val="both"/>
              <w:rPr>
                <w:rFonts w:ascii="Times New Roman" w:hAnsi="Times New Roman" w:cs="Times New Roman"/>
                <w:b w:val="0"/>
                <w:sz w:val="24"/>
                <w:szCs w:val="24"/>
              </w:rPr>
            </w:pPr>
          </w:p>
        </w:tc>
        <w:tc>
          <w:tcPr>
            <w:cnfStyle w:val="000010000000"/>
            <w:tcW w:w="8329" w:type="dxa"/>
          </w:tcPr>
          <w:p w:rsidR="00712F5F" w:rsidRPr="00712F5F" w:rsidRDefault="00712F5F" w:rsidP="00FF33B4">
            <w:pPr>
              <w:jc w:val="both"/>
              <w:rPr>
                <w:rFonts w:ascii="Times New Roman" w:hAnsi="Times New Roman" w:cs="Times New Roman"/>
                <w:color w:val="auto"/>
                <w:sz w:val="24"/>
                <w:szCs w:val="24"/>
              </w:rPr>
            </w:pPr>
          </w:p>
          <w:p w:rsidR="00712F5F" w:rsidRPr="00712F5F" w:rsidRDefault="00712F5F" w:rsidP="00712F5F">
            <w:pPr>
              <w:jc w:val="center"/>
              <w:rPr>
                <w:rFonts w:ascii="Times New Roman" w:hAnsi="Times New Roman" w:cs="Times New Roman"/>
                <w:color w:val="auto"/>
                <w:sz w:val="24"/>
                <w:szCs w:val="24"/>
              </w:rPr>
            </w:pPr>
            <w:r w:rsidRPr="00712F5F">
              <w:rPr>
                <w:rFonts w:ascii="Times New Roman" w:hAnsi="Times New Roman" w:cs="Times New Roman"/>
                <w:color w:val="auto"/>
                <w:sz w:val="24"/>
                <w:szCs w:val="24"/>
              </w:rPr>
              <w:t>Hedefin Üst Politika Belgeleri ile İlişkisi</w:t>
            </w:r>
          </w:p>
          <w:p w:rsidR="00712F5F" w:rsidRPr="00712F5F" w:rsidRDefault="00712F5F" w:rsidP="00FF33B4">
            <w:pPr>
              <w:jc w:val="both"/>
              <w:rPr>
                <w:rFonts w:ascii="Times New Roman" w:hAnsi="Times New Roman" w:cs="Times New Roman"/>
                <w:b w:val="0"/>
                <w:sz w:val="24"/>
                <w:szCs w:val="24"/>
              </w:rPr>
            </w:pPr>
          </w:p>
        </w:tc>
      </w:tr>
      <w:tr w:rsidR="00712F5F" w:rsidRPr="00712F5F" w:rsidTr="00712F5F">
        <w:tc>
          <w:tcPr>
            <w:cnfStyle w:val="001000000000"/>
            <w:tcW w:w="959" w:type="dxa"/>
          </w:tcPr>
          <w:p w:rsidR="00712F5F" w:rsidRDefault="00712F5F" w:rsidP="00FF33B4">
            <w:pPr>
              <w:pStyle w:val="Default"/>
            </w:pPr>
          </w:p>
          <w:p w:rsidR="00712F5F" w:rsidRPr="00712F5F" w:rsidRDefault="00712F5F" w:rsidP="00FF33B4">
            <w:pPr>
              <w:pStyle w:val="Default"/>
              <w:rPr>
                <w:rFonts w:ascii="Times New Roman" w:hAnsi="Times New Roman" w:cs="Times New Roman"/>
              </w:rPr>
            </w:pPr>
            <w:r w:rsidRPr="00712F5F">
              <w:rPr>
                <w:rFonts w:ascii="Times New Roman" w:hAnsi="Times New Roman" w:cs="Times New Roman"/>
              </w:rPr>
              <w:t>1</w:t>
            </w:r>
          </w:p>
        </w:tc>
        <w:tc>
          <w:tcPr>
            <w:cnfStyle w:val="000010000000"/>
            <w:tcW w:w="8329" w:type="dxa"/>
          </w:tcPr>
          <w:p w:rsidR="00712F5F" w:rsidRDefault="00712F5F" w:rsidP="00FF33B4">
            <w:pPr>
              <w:pStyle w:val="Default"/>
              <w:rPr>
                <w:rFonts w:ascii="Times New Roman" w:hAnsi="Times New Roman" w:cs="Times New Roman"/>
                <w:b/>
                <w:bCs/>
              </w:rPr>
            </w:pPr>
            <w:r w:rsidRPr="00712F5F">
              <w:rPr>
                <w:rFonts w:ascii="Times New Roman" w:hAnsi="Times New Roman" w:cs="Times New Roman"/>
              </w:rPr>
              <w:t xml:space="preserve">Örgün ve yaygın eğitim kurumlarında bilgi ve iletişim teknolojisi altyapısı geliştirilecek, öğrenci ve öğretmenlerin bu teknolojileri kullanma yetkinlikleri artırılacaktır. FATİH Projesi tamamlanacak ve teknolojinin eğitime entegrasyonu konusunda nitel ve nicel göstergeler geliştirilerek etki değerlendirmesi yapılacaktır. </w:t>
            </w:r>
            <w:r w:rsidRPr="00712F5F">
              <w:rPr>
                <w:rFonts w:ascii="Times New Roman" w:hAnsi="Times New Roman" w:cs="Times New Roman"/>
                <w:b/>
                <w:bCs/>
              </w:rPr>
              <w:t xml:space="preserve">(10. Kalkınma Planı) </w:t>
            </w:r>
          </w:p>
          <w:p w:rsidR="00712F5F" w:rsidRPr="00712F5F" w:rsidRDefault="00712F5F" w:rsidP="00FF33B4">
            <w:pPr>
              <w:pStyle w:val="Default"/>
              <w:rPr>
                <w:rFonts w:ascii="Times New Roman" w:hAnsi="Times New Roman" w:cs="Times New Roman"/>
                <w:b/>
                <w:bCs/>
              </w:rPr>
            </w:pPr>
          </w:p>
        </w:tc>
      </w:tr>
      <w:tr w:rsidR="00712F5F" w:rsidRPr="00712F5F" w:rsidTr="00712F5F">
        <w:tc>
          <w:tcPr>
            <w:cnfStyle w:val="001000000000"/>
            <w:tcW w:w="959" w:type="dxa"/>
          </w:tcPr>
          <w:p w:rsidR="00712F5F" w:rsidRDefault="00712F5F" w:rsidP="00FF33B4">
            <w:pPr>
              <w:pStyle w:val="Default"/>
              <w:rPr>
                <w:rFonts w:ascii="Times New Roman" w:hAnsi="Times New Roman" w:cs="Times New Roman"/>
              </w:rPr>
            </w:pPr>
          </w:p>
          <w:p w:rsidR="00712F5F" w:rsidRDefault="00712F5F" w:rsidP="00FF33B4">
            <w:pPr>
              <w:pStyle w:val="Default"/>
              <w:rPr>
                <w:rFonts w:ascii="Times New Roman" w:hAnsi="Times New Roman" w:cs="Times New Roman"/>
              </w:rPr>
            </w:pPr>
          </w:p>
          <w:p w:rsidR="00712F5F" w:rsidRPr="00712F5F" w:rsidRDefault="00712F5F" w:rsidP="00FF33B4">
            <w:pPr>
              <w:pStyle w:val="Default"/>
              <w:rPr>
                <w:rFonts w:ascii="Times New Roman" w:hAnsi="Times New Roman" w:cs="Times New Roman"/>
              </w:rPr>
            </w:pPr>
            <w:r>
              <w:rPr>
                <w:rFonts w:ascii="Times New Roman" w:hAnsi="Times New Roman" w:cs="Times New Roman"/>
              </w:rPr>
              <w:t>2</w:t>
            </w:r>
          </w:p>
        </w:tc>
        <w:tc>
          <w:tcPr>
            <w:cnfStyle w:val="000010000000"/>
            <w:tcW w:w="8329" w:type="dxa"/>
          </w:tcPr>
          <w:p w:rsidR="00712F5F" w:rsidRDefault="00712F5F" w:rsidP="00FF33B4">
            <w:pPr>
              <w:pStyle w:val="Default"/>
              <w:rPr>
                <w:rFonts w:ascii="Times New Roman" w:hAnsi="Times New Roman" w:cs="Times New Roman"/>
                <w:b/>
                <w:bCs/>
              </w:rPr>
            </w:pPr>
            <w:r w:rsidRPr="00712F5F">
              <w:rPr>
                <w:rFonts w:ascii="Times New Roman" w:hAnsi="Times New Roman" w:cs="Times New Roman"/>
              </w:rPr>
              <w:t xml:space="preserve">Bilgi ve iletişim teknolojilerinin, özellikle düşük gelirli ve coğrafi açıdan dezavantajlı bölgelerin kalkınmasında etkili şekilde kullanılmasını sağlamak üzere altyapı geliştirilecektir. Beşeri sermayenin geliştirilmesi amacıyla uzaktan eğitim programları ve e-öğrenme desteklenecektir. </w:t>
            </w:r>
            <w:r w:rsidRPr="00712F5F">
              <w:rPr>
                <w:rFonts w:ascii="Times New Roman" w:hAnsi="Times New Roman" w:cs="Times New Roman"/>
                <w:b/>
                <w:bCs/>
              </w:rPr>
              <w:t>(10. Kalkınma Planı)</w:t>
            </w:r>
          </w:p>
          <w:p w:rsidR="00712F5F" w:rsidRPr="00712F5F" w:rsidRDefault="00712F5F" w:rsidP="00FF33B4">
            <w:pPr>
              <w:pStyle w:val="Default"/>
              <w:rPr>
                <w:b/>
                <w:bCs/>
              </w:rPr>
            </w:pPr>
          </w:p>
        </w:tc>
      </w:tr>
      <w:tr w:rsidR="00712F5F" w:rsidRPr="00712F5F" w:rsidTr="00712F5F">
        <w:tc>
          <w:tcPr>
            <w:cnfStyle w:val="001000000000"/>
            <w:tcW w:w="959" w:type="dxa"/>
          </w:tcPr>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t>3</w:t>
            </w:r>
          </w:p>
        </w:tc>
        <w:tc>
          <w:tcPr>
            <w:cnfStyle w:val="000010000000"/>
            <w:tcW w:w="8329" w:type="dxa"/>
          </w:tcPr>
          <w:p w:rsidR="00712F5F" w:rsidRDefault="00712F5F" w:rsidP="00FF33B4">
            <w:pPr>
              <w:jc w:val="both"/>
              <w:rPr>
                <w:rFonts w:ascii="Times New Roman" w:hAnsi="Times New Roman" w:cs="Times New Roman"/>
                <w:b/>
                <w:bCs/>
                <w:sz w:val="24"/>
                <w:szCs w:val="24"/>
              </w:rPr>
            </w:pPr>
            <w:r w:rsidRPr="00712F5F">
              <w:rPr>
                <w:rFonts w:ascii="Times New Roman" w:hAnsi="Times New Roman" w:cs="Times New Roman"/>
                <w:sz w:val="24"/>
                <w:szCs w:val="24"/>
              </w:rPr>
              <w:t xml:space="preserve">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 </w:t>
            </w:r>
            <w:r w:rsidRPr="00712F5F">
              <w:rPr>
                <w:rFonts w:ascii="Times New Roman" w:hAnsi="Times New Roman" w:cs="Times New Roman"/>
                <w:b/>
                <w:bCs/>
                <w:sz w:val="24"/>
                <w:szCs w:val="24"/>
              </w:rPr>
              <w:t>(MEB 2015-2019 Stratejik Planı)</w:t>
            </w:r>
          </w:p>
          <w:p w:rsidR="00712F5F" w:rsidRPr="00712F5F" w:rsidRDefault="00712F5F" w:rsidP="00FF33B4">
            <w:pPr>
              <w:jc w:val="both"/>
              <w:rPr>
                <w:rFonts w:ascii="Times New Roman" w:hAnsi="Times New Roman" w:cs="Times New Roman"/>
                <w:b/>
                <w:bCs/>
                <w:sz w:val="24"/>
                <w:szCs w:val="24"/>
              </w:rPr>
            </w:pPr>
          </w:p>
        </w:tc>
      </w:tr>
      <w:tr w:rsidR="00712F5F" w:rsidRPr="00712F5F" w:rsidTr="00712F5F">
        <w:tc>
          <w:tcPr>
            <w:cnfStyle w:val="001000000000"/>
            <w:tcW w:w="959" w:type="dxa"/>
          </w:tcPr>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Default="00712F5F" w:rsidP="00FF33B4">
            <w:pPr>
              <w:jc w:val="both"/>
              <w:rPr>
                <w:rFonts w:ascii="Times New Roman" w:hAnsi="Times New Roman" w:cs="Times New Roman"/>
                <w:sz w:val="24"/>
                <w:szCs w:val="24"/>
              </w:rPr>
            </w:pPr>
          </w:p>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t>4</w:t>
            </w:r>
          </w:p>
        </w:tc>
        <w:tc>
          <w:tcPr>
            <w:cnfStyle w:val="000010000000"/>
            <w:tcW w:w="8329" w:type="dxa"/>
          </w:tcPr>
          <w:p w:rsidR="00712F5F" w:rsidRDefault="00712F5F" w:rsidP="00FF33B4">
            <w:pPr>
              <w:jc w:val="both"/>
              <w:rPr>
                <w:rFonts w:ascii="Times New Roman" w:hAnsi="Times New Roman" w:cs="Times New Roman"/>
                <w:b/>
                <w:sz w:val="24"/>
                <w:szCs w:val="24"/>
              </w:rPr>
            </w:pPr>
            <w:r w:rsidRPr="00712F5F">
              <w:rPr>
                <w:rFonts w:ascii="Times New Roman" w:hAnsi="Times New Roman" w:cs="Times New Roman"/>
                <w:sz w:val="24"/>
                <w:szCs w:val="24"/>
              </w:rPr>
              <w:t xml:space="preserve">Kamu kurumlarının e-devlet projesi hazırlama ve yönetme kapasiteleri geliştirilecek, kurumlardaki bilgi işlem birimlerinin yetkinliklerinin gelişmesi sağlanacak, kamu bilişim personelinin özlük hakları iyileştirilecek, bilişim uzmanlığı kadrosu ihdas edilecektir. Büyük ölçekli e-devlet projeleri yürüten kurumlar başta olmak üzere kamu kuruluşlarında kurum stratejik planıyla uyumlu BT stratejisi hazırlanması yaklaşımı benimsenecektir. </w:t>
            </w:r>
            <w:r w:rsidRPr="00712F5F">
              <w:rPr>
                <w:rFonts w:ascii="Times New Roman" w:hAnsi="Times New Roman" w:cs="Times New Roman"/>
                <w:b/>
                <w:sz w:val="24"/>
                <w:szCs w:val="24"/>
              </w:rPr>
              <w:t>(2014-2018 Bilgi Toplumu Stratejisi ve Eylem Planı)</w:t>
            </w:r>
          </w:p>
          <w:p w:rsidR="00712F5F" w:rsidRPr="00712F5F" w:rsidRDefault="00712F5F" w:rsidP="00FF33B4">
            <w:pPr>
              <w:jc w:val="both"/>
              <w:rPr>
                <w:rFonts w:ascii="Times New Roman" w:hAnsi="Times New Roman" w:cs="Times New Roman"/>
                <w:sz w:val="24"/>
                <w:szCs w:val="24"/>
              </w:rPr>
            </w:pPr>
          </w:p>
        </w:tc>
      </w:tr>
      <w:tr w:rsidR="00712F5F" w:rsidRPr="00712F5F" w:rsidTr="00712F5F">
        <w:tc>
          <w:tcPr>
            <w:cnfStyle w:val="001000000000"/>
            <w:tcW w:w="959" w:type="dxa"/>
          </w:tcPr>
          <w:p w:rsidR="00712F5F" w:rsidRPr="00712F5F" w:rsidRDefault="00712F5F" w:rsidP="00FF33B4">
            <w:pPr>
              <w:jc w:val="both"/>
              <w:rPr>
                <w:rFonts w:ascii="Times New Roman" w:hAnsi="Times New Roman" w:cs="Times New Roman"/>
                <w:sz w:val="24"/>
                <w:szCs w:val="24"/>
              </w:rPr>
            </w:pPr>
            <w:r>
              <w:rPr>
                <w:rFonts w:ascii="Times New Roman" w:hAnsi="Times New Roman" w:cs="Times New Roman"/>
                <w:sz w:val="24"/>
                <w:szCs w:val="24"/>
              </w:rPr>
              <w:t>5</w:t>
            </w:r>
          </w:p>
        </w:tc>
        <w:tc>
          <w:tcPr>
            <w:cnfStyle w:val="000010000000"/>
            <w:tcW w:w="8329" w:type="dxa"/>
          </w:tcPr>
          <w:p w:rsidR="00712F5F" w:rsidRDefault="00712F5F" w:rsidP="00FF33B4">
            <w:pPr>
              <w:jc w:val="both"/>
              <w:rPr>
                <w:rFonts w:ascii="Times New Roman" w:hAnsi="Times New Roman" w:cs="Times New Roman"/>
                <w:b/>
                <w:sz w:val="24"/>
                <w:szCs w:val="24"/>
              </w:rPr>
            </w:pPr>
            <w:r w:rsidRPr="00712F5F">
              <w:rPr>
                <w:rFonts w:ascii="Times New Roman" w:hAnsi="Times New Roman" w:cs="Times New Roman"/>
                <w:sz w:val="24"/>
                <w:szCs w:val="24"/>
              </w:rPr>
              <w:t>FATİH Projesi, eğitim alanında ülkemizin geliştirdiği en önemli projedir. Proje kapsamında tüm dersliklere akıllı tahta yerleştirilmesi, ortaokul ve lise düzeyindeki tüm öğrencilere tablet bilgisayar dağıtılması ve eğitimin bilişim destekli olarak geliştirilmesi hedeflenmektedir.</w:t>
            </w:r>
            <w:r w:rsidRPr="00712F5F">
              <w:rPr>
                <w:rFonts w:ascii="Times New Roman" w:hAnsi="Times New Roman" w:cs="Times New Roman"/>
                <w:b/>
                <w:sz w:val="24"/>
                <w:szCs w:val="24"/>
              </w:rPr>
              <w:t>(201</w:t>
            </w:r>
            <w:r w:rsidR="00386E85">
              <w:rPr>
                <w:rFonts w:ascii="Times New Roman" w:hAnsi="Times New Roman" w:cs="Times New Roman"/>
                <w:b/>
                <w:sz w:val="24"/>
                <w:szCs w:val="24"/>
              </w:rPr>
              <w:t>5</w:t>
            </w:r>
            <w:r w:rsidRPr="00712F5F">
              <w:rPr>
                <w:rFonts w:ascii="Times New Roman" w:hAnsi="Times New Roman" w:cs="Times New Roman"/>
                <w:b/>
                <w:sz w:val="24"/>
                <w:szCs w:val="24"/>
              </w:rPr>
              <w:t>-201</w:t>
            </w:r>
            <w:r w:rsidR="00CC6A99">
              <w:rPr>
                <w:rFonts w:ascii="Times New Roman" w:hAnsi="Times New Roman" w:cs="Times New Roman"/>
                <w:b/>
                <w:sz w:val="24"/>
                <w:szCs w:val="24"/>
              </w:rPr>
              <w:t>9</w:t>
            </w:r>
            <w:r w:rsidRPr="00712F5F">
              <w:rPr>
                <w:rFonts w:ascii="Times New Roman" w:hAnsi="Times New Roman" w:cs="Times New Roman"/>
                <w:b/>
                <w:sz w:val="24"/>
                <w:szCs w:val="24"/>
              </w:rPr>
              <w:t xml:space="preserve"> Bilgi Toplumu Stratejisi ve Eylem Planı)</w:t>
            </w:r>
          </w:p>
          <w:p w:rsidR="00712F5F" w:rsidRPr="00712F5F" w:rsidRDefault="00712F5F" w:rsidP="00FF33B4">
            <w:pPr>
              <w:jc w:val="both"/>
              <w:rPr>
                <w:rFonts w:ascii="Times New Roman" w:hAnsi="Times New Roman" w:cs="Times New Roman"/>
                <w:b/>
                <w:sz w:val="24"/>
                <w:szCs w:val="24"/>
              </w:rPr>
            </w:pPr>
          </w:p>
        </w:tc>
      </w:tr>
    </w:tbl>
    <w:p w:rsidR="00813BD2" w:rsidRDefault="00813BD2" w:rsidP="00813BD2">
      <w:pPr>
        <w:jc w:val="both"/>
        <w:rPr>
          <w:rFonts w:ascii="Times New Roman" w:hAnsi="Times New Roman" w:cs="Times New Roman"/>
          <w:b/>
          <w:sz w:val="24"/>
          <w:szCs w:val="24"/>
        </w:rPr>
      </w:pPr>
    </w:p>
    <w:p w:rsidR="00CF3461" w:rsidRDefault="00CF3461" w:rsidP="00CF3461">
      <w:pPr>
        <w:rPr>
          <w:rFonts w:ascii="Times New Roman" w:hAnsi="Times New Roman" w:cs="Times New Roman"/>
          <w:b/>
          <w:sz w:val="24"/>
          <w:szCs w:val="24"/>
        </w:rPr>
      </w:pPr>
      <w:r w:rsidRPr="005E4996">
        <w:rPr>
          <w:rFonts w:ascii="Times New Roman" w:hAnsi="Times New Roman" w:cs="Times New Roman"/>
          <w:b/>
          <w:sz w:val="24"/>
          <w:szCs w:val="24"/>
        </w:rPr>
        <w:t xml:space="preserve">Hedefin </w:t>
      </w:r>
      <w:r>
        <w:rPr>
          <w:rFonts w:ascii="Times New Roman" w:hAnsi="Times New Roman" w:cs="Times New Roman"/>
          <w:b/>
          <w:sz w:val="24"/>
          <w:szCs w:val="24"/>
        </w:rPr>
        <w:t>Ne Olduğu v</w:t>
      </w:r>
      <w:r w:rsidRPr="005E4996">
        <w:rPr>
          <w:rFonts w:ascii="Times New Roman" w:hAnsi="Times New Roman" w:cs="Times New Roman"/>
          <w:b/>
          <w:sz w:val="24"/>
          <w:szCs w:val="24"/>
        </w:rPr>
        <w:t>e Neden Gereksinim Duyulduğu?</w:t>
      </w:r>
    </w:p>
    <w:p w:rsidR="00813BD2" w:rsidRDefault="00470972" w:rsidP="00AC37BC">
      <w:pPr>
        <w:pStyle w:val="ListeParagraf"/>
        <w:tabs>
          <w:tab w:val="left" w:pos="7310"/>
        </w:tabs>
        <w:spacing w:after="0"/>
        <w:ind w:left="0"/>
        <w:jc w:val="both"/>
        <w:rPr>
          <w:rFonts w:ascii="Times New Roman" w:hAnsi="Times New Roman"/>
          <w:sz w:val="24"/>
          <w:szCs w:val="24"/>
        </w:rPr>
      </w:pPr>
      <w:r w:rsidRPr="00461A2D">
        <w:rPr>
          <w:rFonts w:ascii="Times New Roman" w:hAnsi="Times New Roman"/>
          <w:sz w:val="24"/>
          <w:szCs w:val="24"/>
        </w:rPr>
        <w:t xml:space="preserve">Her geçen gün artan enformasyon teknolojilerinin imkân ve fırsatlarından </w:t>
      </w:r>
      <w:r>
        <w:rPr>
          <w:rFonts w:ascii="Times New Roman" w:hAnsi="Times New Roman"/>
          <w:sz w:val="24"/>
          <w:szCs w:val="24"/>
        </w:rPr>
        <w:t>il</w:t>
      </w:r>
      <w:r w:rsidR="004B00BA">
        <w:rPr>
          <w:rFonts w:ascii="Times New Roman" w:hAnsi="Times New Roman"/>
          <w:sz w:val="24"/>
          <w:szCs w:val="24"/>
        </w:rPr>
        <w:t>çe</w:t>
      </w:r>
      <w:r>
        <w:rPr>
          <w:rFonts w:ascii="Times New Roman" w:hAnsi="Times New Roman"/>
          <w:sz w:val="24"/>
          <w:szCs w:val="24"/>
        </w:rPr>
        <w:t xml:space="preserve"> milli eğitim müdürlüğümüzün </w:t>
      </w:r>
      <w:r w:rsidRPr="00461A2D">
        <w:rPr>
          <w:rFonts w:ascii="Times New Roman" w:hAnsi="Times New Roman"/>
          <w:sz w:val="24"/>
          <w:szCs w:val="24"/>
        </w:rPr>
        <w:t>azami dü</w:t>
      </w:r>
      <w:r>
        <w:rPr>
          <w:rFonts w:ascii="Times New Roman" w:hAnsi="Times New Roman"/>
          <w:sz w:val="24"/>
          <w:szCs w:val="24"/>
        </w:rPr>
        <w:t>zeyde yararlanma</w:t>
      </w:r>
      <w:r w:rsidR="00AC37BC">
        <w:rPr>
          <w:rFonts w:ascii="Times New Roman" w:hAnsi="Times New Roman"/>
          <w:sz w:val="24"/>
          <w:szCs w:val="24"/>
        </w:rPr>
        <w:t>sı hedeflenmektedir.</w:t>
      </w:r>
    </w:p>
    <w:p w:rsidR="00AC37BC" w:rsidRPr="002E6BAF" w:rsidRDefault="00AC37BC" w:rsidP="00AC37BC">
      <w:pPr>
        <w:pStyle w:val="ListeParagraf"/>
        <w:tabs>
          <w:tab w:val="left" w:pos="7310"/>
        </w:tabs>
        <w:spacing w:after="0"/>
        <w:ind w:left="0"/>
        <w:jc w:val="both"/>
        <w:rPr>
          <w:rFonts w:ascii="Times New Roman" w:hAnsi="Times New Roman" w:cs="Times New Roman"/>
          <w:b/>
          <w:sz w:val="24"/>
          <w:szCs w:val="24"/>
        </w:rPr>
      </w:pPr>
    </w:p>
    <w:p w:rsidR="00813BD2" w:rsidRDefault="00470972" w:rsidP="00470972">
      <w:pPr>
        <w:rPr>
          <w:rFonts w:ascii="Times New Roman" w:hAnsi="Times New Roman" w:cs="Times New Roman"/>
          <w:b/>
          <w:sz w:val="24"/>
          <w:szCs w:val="24"/>
        </w:rPr>
      </w:pPr>
      <w:r>
        <w:rPr>
          <w:rFonts w:ascii="Times New Roman" w:hAnsi="Times New Roman" w:cs="Times New Roman"/>
          <w:b/>
          <w:sz w:val="24"/>
          <w:szCs w:val="24"/>
        </w:rPr>
        <w:t>Hedefin Mevcut Durumu:</w:t>
      </w:r>
    </w:p>
    <w:p w:rsidR="00EE375E" w:rsidRDefault="0013237F" w:rsidP="000229C0">
      <w:pPr>
        <w:jc w:val="both"/>
        <w:rPr>
          <w:rFonts w:ascii="Times New Roman" w:hAnsi="Times New Roman" w:cs="Times New Roman"/>
          <w:sz w:val="24"/>
          <w:szCs w:val="24"/>
        </w:rPr>
      </w:pPr>
      <w:r w:rsidRPr="003F76C3">
        <w:rPr>
          <w:rFonts w:ascii="Times New Roman" w:hAnsi="Times New Roman" w:cs="Times New Roman"/>
          <w:sz w:val="24"/>
          <w:szCs w:val="24"/>
        </w:rPr>
        <w:t>Müdürlüğümüzün yaptığı çalışmaların, faaliyet ve duyuruların toplumun her kesimine ulaştırılmasını s</w:t>
      </w:r>
      <w:r w:rsidR="00EE375E">
        <w:rPr>
          <w:rFonts w:ascii="Times New Roman" w:hAnsi="Times New Roman" w:cs="Times New Roman"/>
          <w:sz w:val="24"/>
          <w:szCs w:val="24"/>
        </w:rPr>
        <w:t>ağ</w:t>
      </w:r>
      <w:r w:rsidR="004B00BA">
        <w:rPr>
          <w:rFonts w:ascii="Times New Roman" w:hAnsi="Times New Roman" w:cs="Times New Roman"/>
          <w:sz w:val="24"/>
          <w:szCs w:val="24"/>
        </w:rPr>
        <w:t>lamak adına Kurum Web sitesini</w:t>
      </w:r>
      <w:r w:rsidR="00EE375E">
        <w:rPr>
          <w:rFonts w:ascii="Times New Roman" w:hAnsi="Times New Roman" w:cs="Times New Roman"/>
          <w:sz w:val="24"/>
          <w:szCs w:val="24"/>
        </w:rPr>
        <w:t xml:space="preserve"> 2014 yılında ise </w:t>
      </w:r>
      <w:r w:rsidR="004B00BA">
        <w:rPr>
          <w:rFonts w:ascii="Times New Roman" w:hAnsi="Times New Roman" w:cs="Times New Roman"/>
          <w:sz w:val="24"/>
          <w:szCs w:val="24"/>
        </w:rPr>
        <w:t>45083</w:t>
      </w:r>
      <w:r w:rsidR="00EE375E">
        <w:rPr>
          <w:rFonts w:ascii="Times New Roman" w:hAnsi="Times New Roman" w:cs="Times New Roman"/>
          <w:sz w:val="24"/>
          <w:szCs w:val="24"/>
        </w:rPr>
        <w:t xml:space="preserve"> kişi ziyaret etmiştir.</w:t>
      </w:r>
      <w:r w:rsidR="000229C0">
        <w:rPr>
          <w:rFonts w:ascii="Times New Roman" w:hAnsi="Times New Roman" w:cs="Times New Roman"/>
          <w:sz w:val="24"/>
          <w:szCs w:val="24"/>
        </w:rPr>
        <w:t xml:space="preserve"> </w:t>
      </w:r>
    </w:p>
    <w:p w:rsidR="000229C0" w:rsidRDefault="000229C0" w:rsidP="000229C0">
      <w:pPr>
        <w:jc w:val="both"/>
        <w:rPr>
          <w:rFonts w:ascii="Times New Roman" w:hAnsi="Times New Roman" w:cs="Times New Roman"/>
          <w:sz w:val="24"/>
          <w:szCs w:val="24"/>
        </w:rPr>
      </w:pPr>
      <w:r>
        <w:rPr>
          <w:rFonts w:ascii="Times New Roman" w:hAnsi="Times New Roman" w:cs="Times New Roman"/>
          <w:sz w:val="24"/>
          <w:szCs w:val="24"/>
        </w:rPr>
        <w:t>İl</w:t>
      </w:r>
      <w:r w:rsidR="004B00BA">
        <w:rPr>
          <w:rFonts w:ascii="Times New Roman" w:hAnsi="Times New Roman" w:cs="Times New Roman"/>
          <w:sz w:val="24"/>
          <w:szCs w:val="24"/>
        </w:rPr>
        <w:t>çe</w:t>
      </w:r>
      <w:r>
        <w:rPr>
          <w:rFonts w:ascii="Times New Roman" w:hAnsi="Times New Roman" w:cs="Times New Roman"/>
          <w:sz w:val="24"/>
          <w:szCs w:val="24"/>
        </w:rPr>
        <w:t xml:space="preserve">miz genelinde okullarımızda internet alt yapısı olmayan okul sayısı çok az olduğu görülmektedir. </w:t>
      </w:r>
    </w:p>
    <w:p w:rsidR="000229C0" w:rsidRDefault="00483D36" w:rsidP="000229C0">
      <w:pPr>
        <w:jc w:val="both"/>
        <w:rPr>
          <w:rFonts w:ascii="Times New Roman" w:hAnsi="Times New Roman"/>
          <w:sz w:val="24"/>
          <w:szCs w:val="24"/>
        </w:rPr>
      </w:pPr>
      <w:r>
        <w:rPr>
          <w:rFonts w:ascii="Times New Roman" w:hAnsi="Times New Roman"/>
          <w:sz w:val="24"/>
          <w:szCs w:val="24"/>
        </w:rPr>
        <w:t>FATİH Projesi kapsamında 22 okulumuzda 440</w:t>
      </w:r>
      <w:r w:rsidR="00897DF7">
        <w:rPr>
          <w:rFonts w:ascii="Times New Roman" w:hAnsi="Times New Roman"/>
          <w:sz w:val="24"/>
          <w:szCs w:val="24"/>
        </w:rPr>
        <w:t xml:space="preserve"> etkileşimli</w:t>
      </w:r>
      <w:r>
        <w:rPr>
          <w:rFonts w:ascii="Times New Roman" w:hAnsi="Times New Roman"/>
          <w:sz w:val="24"/>
          <w:szCs w:val="24"/>
        </w:rPr>
        <w:t xml:space="preserve"> akıllı tahta kurulumu yapılmıştır.</w:t>
      </w:r>
      <w:r w:rsidR="00897DF7">
        <w:rPr>
          <w:rFonts w:ascii="Times New Roman" w:hAnsi="Times New Roman"/>
          <w:sz w:val="24"/>
          <w:szCs w:val="24"/>
        </w:rPr>
        <w:t xml:space="preserve"> Bu proje kapsamında </w:t>
      </w:r>
      <w:r w:rsidR="00C76C09">
        <w:rPr>
          <w:rFonts w:ascii="Times New Roman" w:hAnsi="Times New Roman"/>
          <w:sz w:val="24"/>
          <w:szCs w:val="24"/>
        </w:rPr>
        <w:t>öğretmenlere</w:t>
      </w:r>
      <w:r w:rsidR="00897DF7">
        <w:rPr>
          <w:rFonts w:ascii="Times New Roman" w:hAnsi="Times New Roman"/>
          <w:sz w:val="24"/>
          <w:szCs w:val="24"/>
        </w:rPr>
        <w:t xml:space="preserve"> etkileşimli </w:t>
      </w:r>
      <w:r w:rsidR="00A65E83">
        <w:rPr>
          <w:rFonts w:ascii="Times New Roman" w:hAnsi="Times New Roman"/>
          <w:sz w:val="24"/>
          <w:szCs w:val="24"/>
        </w:rPr>
        <w:t>tahta kullanımı</w:t>
      </w:r>
      <w:r w:rsidR="00897DF7">
        <w:rPr>
          <w:rFonts w:ascii="Times New Roman" w:hAnsi="Times New Roman"/>
          <w:sz w:val="24"/>
          <w:szCs w:val="24"/>
        </w:rPr>
        <w:t xml:space="preserve"> ile ilgili eğitim verilmiştir.</w:t>
      </w:r>
    </w:p>
    <w:p w:rsidR="00470972" w:rsidRDefault="00470972" w:rsidP="000229C0">
      <w:pPr>
        <w:jc w:val="both"/>
        <w:rPr>
          <w:rFonts w:ascii="Times New Roman" w:hAnsi="Times New Roman"/>
          <w:b/>
          <w:sz w:val="24"/>
          <w:szCs w:val="24"/>
        </w:rPr>
      </w:pPr>
      <w:r w:rsidRPr="00470972">
        <w:rPr>
          <w:rFonts w:ascii="Times New Roman" w:hAnsi="Times New Roman"/>
          <w:b/>
          <w:sz w:val="24"/>
          <w:szCs w:val="24"/>
        </w:rPr>
        <w:t>Hedeften Beklenen (Sonuç):</w:t>
      </w:r>
    </w:p>
    <w:p w:rsidR="00470972" w:rsidRDefault="00470972" w:rsidP="00470972">
      <w:pPr>
        <w:spacing w:after="0" w:line="240" w:lineRule="auto"/>
        <w:jc w:val="both"/>
        <w:rPr>
          <w:rFonts w:ascii="Times New Roman" w:hAnsi="Times New Roman" w:cs="Times New Roman"/>
          <w:sz w:val="24"/>
          <w:szCs w:val="24"/>
        </w:rPr>
      </w:pPr>
      <w:r w:rsidRPr="003F76C3">
        <w:rPr>
          <w:rFonts w:ascii="Times New Roman" w:hAnsi="Times New Roman" w:cs="Times New Roman"/>
          <w:sz w:val="24"/>
          <w:szCs w:val="24"/>
        </w:rPr>
        <w:t>Hızlı, güvenilir bir veri akışı ile bürokratik işlemlerin azaltılması ve hizmet memnuniyetini</w:t>
      </w:r>
      <w:r>
        <w:rPr>
          <w:rFonts w:ascii="Times New Roman" w:hAnsi="Times New Roman" w:cs="Times New Roman"/>
          <w:sz w:val="24"/>
          <w:szCs w:val="24"/>
        </w:rPr>
        <w:t>n artırılması hedeflenmektedir.</w:t>
      </w:r>
    </w:p>
    <w:p w:rsidR="00470972" w:rsidRPr="00470972" w:rsidRDefault="00470972" w:rsidP="000229C0">
      <w:pPr>
        <w:jc w:val="both"/>
        <w:rPr>
          <w:rFonts w:ascii="Times New Roman" w:hAnsi="Times New Roman"/>
          <w:b/>
          <w:sz w:val="24"/>
          <w:szCs w:val="24"/>
        </w:rPr>
      </w:pPr>
    </w:p>
    <w:p w:rsidR="000229C0" w:rsidRPr="000229C0" w:rsidRDefault="000229C0" w:rsidP="000229C0">
      <w:pPr>
        <w:jc w:val="both"/>
        <w:rPr>
          <w:rFonts w:ascii="Times New Roman" w:hAnsi="Times New Roman" w:cs="Times New Roman"/>
          <w:sz w:val="24"/>
          <w:szCs w:val="24"/>
        </w:rPr>
      </w:pPr>
    </w:p>
    <w:p w:rsidR="00813BD2" w:rsidRPr="008E08C5" w:rsidRDefault="008E08C5" w:rsidP="00813BD2">
      <w:pPr>
        <w:pStyle w:val="Balk5"/>
        <w:rPr>
          <w:rFonts w:ascii="Times New Roman" w:hAnsi="Times New Roman" w:cs="Times New Roman"/>
          <w:b/>
          <w:sz w:val="24"/>
          <w:szCs w:val="24"/>
        </w:rPr>
      </w:pPr>
      <w:r w:rsidRPr="008E08C5">
        <w:rPr>
          <w:rFonts w:ascii="Times New Roman" w:hAnsi="Times New Roman" w:cs="Times New Roman"/>
          <w:b/>
          <w:sz w:val="24"/>
          <w:szCs w:val="24"/>
        </w:rPr>
        <w:t>PERFORMANS GÖSTERGELERİ</w:t>
      </w:r>
      <w:bookmarkEnd w:id="47"/>
    </w:p>
    <w:tbl>
      <w:tblPr>
        <w:tblStyle w:val="AkKlavuz-Vurgu6"/>
        <w:tblW w:w="9508" w:type="dxa"/>
        <w:tblLayout w:type="fixed"/>
        <w:tblLook w:val="02A0"/>
      </w:tblPr>
      <w:tblGrid>
        <w:gridCol w:w="653"/>
        <w:gridCol w:w="873"/>
        <w:gridCol w:w="4252"/>
        <w:gridCol w:w="2552"/>
        <w:gridCol w:w="1178"/>
      </w:tblGrid>
      <w:tr w:rsidR="00E60D53" w:rsidRPr="002E6BAF" w:rsidTr="000E3FB2">
        <w:trPr>
          <w:cnfStyle w:val="100000000000"/>
          <w:trHeight w:val="842"/>
        </w:trPr>
        <w:tc>
          <w:tcPr>
            <w:cnfStyle w:val="001000000000"/>
            <w:tcW w:w="9508" w:type="dxa"/>
            <w:gridSpan w:val="5"/>
          </w:tcPr>
          <w:p w:rsidR="00E60D53" w:rsidRPr="000E3FB2" w:rsidRDefault="00E60D53" w:rsidP="00E60D53">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E60D53" w:rsidRPr="000E3FB2" w:rsidRDefault="00E60D53" w:rsidP="00E60D53">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E60D53" w:rsidRPr="002E6BAF" w:rsidRDefault="00E60D53" w:rsidP="002E1D11">
            <w:pPr>
              <w:rPr>
                <w:rStyle w:val="Gvdemetni9pt"/>
                <w:rFonts w:ascii="Times New Roman" w:hAnsi="Times New Roman" w:cs="Times New Roman"/>
                <w:sz w:val="24"/>
                <w:szCs w:val="24"/>
              </w:rPr>
            </w:pPr>
          </w:p>
        </w:tc>
      </w:tr>
      <w:tr w:rsidR="00E60D53" w:rsidRPr="002E6BAF" w:rsidTr="000E3FB2">
        <w:trPr>
          <w:trHeight w:val="842"/>
        </w:trPr>
        <w:tc>
          <w:tcPr>
            <w:cnfStyle w:val="001000000000"/>
            <w:tcW w:w="9508" w:type="dxa"/>
            <w:gridSpan w:val="5"/>
          </w:tcPr>
          <w:p w:rsidR="00E60D53" w:rsidRPr="000E3FB2" w:rsidRDefault="00E60D53" w:rsidP="002E1D11">
            <w:pPr>
              <w:rPr>
                <w:rStyle w:val="Gvdemetni9pt"/>
                <w:rFonts w:ascii="Times New Roman" w:hAnsi="Times New Roman" w:cs="Times New Roman"/>
                <w:b w:val="0"/>
                <w:sz w:val="24"/>
                <w:szCs w:val="24"/>
              </w:rPr>
            </w:pPr>
            <w:r w:rsidRPr="000E3FB2">
              <w:rPr>
                <w:rFonts w:ascii="Times New Roman" w:hAnsi="Times New Roman" w:cs="Times New Roman"/>
                <w:sz w:val="24"/>
                <w:szCs w:val="24"/>
              </w:rPr>
              <w:t>S.H.3.4:</w:t>
            </w:r>
            <w:r w:rsidRPr="000E3FB2">
              <w:rPr>
                <w:rFonts w:ascii="Times New Roman" w:hAnsi="Times New Roman" w:cs="Times New Roman"/>
                <w:b w:val="0"/>
                <w:sz w:val="24"/>
                <w:szCs w:val="24"/>
              </w:rPr>
              <w:t>Bilgi işlem teknolojilerindeki gelişmelere uygun olarak ağ ortamlarını oluşturmak ve verilerin elektronik ortamda toplanmasını, analizini ve paylaşılmasını arttırmak.</w:t>
            </w:r>
          </w:p>
        </w:tc>
      </w:tr>
      <w:tr w:rsidR="00813BD2" w:rsidRPr="002E6BAF" w:rsidTr="00A27697">
        <w:trPr>
          <w:trHeight w:val="842"/>
        </w:trPr>
        <w:tc>
          <w:tcPr>
            <w:cnfStyle w:val="001000000000"/>
            <w:tcW w:w="5778" w:type="dxa"/>
            <w:gridSpan w:val="3"/>
            <w:vMerge w:val="restart"/>
          </w:tcPr>
          <w:p w:rsidR="00813BD2" w:rsidRPr="002E6BAF" w:rsidRDefault="00813BD2" w:rsidP="00A65E83">
            <w:pPr>
              <w:jc w:val="center"/>
              <w:rPr>
                <w:rStyle w:val="GvdemetniTimesNewRoman105ptKaln"/>
                <w:rFonts w:eastAsia="Calibri"/>
                <w:sz w:val="24"/>
                <w:szCs w:val="24"/>
              </w:rPr>
            </w:pPr>
          </w:p>
          <w:p w:rsidR="00813BD2" w:rsidRPr="002E6BAF" w:rsidRDefault="00813BD2" w:rsidP="00A65E83">
            <w:pPr>
              <w:jc w:val="center"/>
              <w:rPr>
                <w:rStyle w:val="GvdemetniTimesNewRoman105ptKaln"/>
                <w:rFonts w:eastAsia="Calibri"/>
                <w:sz w:val="24"/>
                <w:szCs w:val="24"/>
              </w:rPr>
            </w:pPr>
          </w:p>
          <w:p w:rsidR="00813BD2" w:rsidRPr="002E6BAF" w:rsidRDefault="00813BD2" w:rsidP="00A65E83">
            <w:pPr>
              <w:jc w:val="center"/>
              <w:rPr>
                <w:rStyle w:val="GvdemetniTimesNewRoman105ptKaln"/>
                <w:rFonts w:eastAsia="Calibri"/>
                <w:sz w:val="24"/>
                <w:szCs w:val="24"/>
              </w:rPr>
            </w:pPr>
          </w:p>
          <w:p w:rsidR="009C6753" w:rsidRDefault="009C6753" w:rsidP="00A65E83">
            <w:pPr>
              <w:jc w:val="center"/>
              <w:rPr>
                <w:rStyle w:val="GvdemetniTimesNewRoman105ptKaln"/>
                <w:rFonts w:eastAsia="Calibri"/>
                <w:b/>
                <w:sz w:val="24"/>
                <w:szCs w:val="24"/>
              </w:rPr>
            </w:pPr>
          </w:p>
          <w:p w:rsidR="009C6753" w:rsidRDefault="009C6753" w:rsidP="00A65E83">
            <w:pPr>
              <w:jc w:val="center"/>
              <w:rPr>
                <w:rStyle w:val="GvdemetniTimesNewRoman105ptKaln"/>
                <w:rFonts w:eastAsia="Calibri"/>
                <w:b/>
                <w:sz w:val="24"/>
                <w:szCs w:val="24"/>
              </w:rPr>
            </w:pPr>
          </w:p>
          <w:p w:rsidR="009C6753" w:rsidRDefault="009C6753" w:rsidP="00A65E83">
            <w:pPr>
              <w:jc w:val="center"/>
              <w:rPr>
                <w:rStyle w:val="GvdemetniTimesNewRoman105ptKaln"/>
                <w:rFonts w:eastAsia="Calibri"/>
                <w:b/>
                <w:sz w:val="24"/>
                <w:szCs w:val="24"/>
              </w:rPr>
            </w:pPr>
          </w:p>
          <w:p w:rsidR="00813BD2" w:rsidRPr="002E6BAF" w:rsidRDefault="00813BD2" w:rsidP="00A65E83">
            <w:pPr>
              <w:jc w:val="center"/>
            </w:pPr>
            <w:r w:rsidRPr="002E6BAF">
              <w:rPr>
                <w:rStyle w:val="GvdemetniTimesNewRoman105ptKaln"/>
                <w:rFonts w:eastAsia="Calibri"/>
                <w:b/>
                <w:sz w:val="24"/>
                <w:szCs w:val="24"/>
              </w:rPr>
              <w:t>PERFORMANS GÖSTERGELERİ</w:t>
            </w:r>
          </w:p>
        </w:tc>
        <w:tc>
          <w:tcPr>
            <w:cnfStyle w:val="000010000000"/>
            <w:tcW w:w="3730" w:type="dxa"/>
            <w:gridSpan w:val="2"/>
          </w:tcPr>
          <w:p w:rsidR="00813BD2" w:rsidRPr="002E6BAF" w:rsidRDefault="00813BD2" w:rsidP="00A65E83">
            <w:pPr>
              <w:jc w:val="center"/>
              <w:rPr>
                <w:rStyle w:val="Gvdemetni9pt"/>
                <w:rFonts w:ascii="Times New Roman" w:hAnsi="Times New Roman" w:cs="Times New Roman"/>
                <w:sz w:val="24"/>
                <w:szCs w:val="24"/>
              </w:rPr>
            </w:pPr>
          </w:p>
          <w:p w:rsidR="00813BD2" w:rsidRPr="002E6BAF" w:rsidRDefault="00813BD2" w:rsidP="00A65E83">
            <w:pPr>
              <w:jc w:val="center"/>
            </w:pPr>
            <w:r w:rsidRPr="002E6BAF">
              <w:rPr>
                <w:rStyle w:val="Gvdemetni9pt"/>
                <w:rFonts w:ascii="Times New Roman" w:hAnsi="Times New Roman" w:cs="Times New Roman"/>
                <w:sz w:val="24"/>
                <w:szCs w:val="24"/>
              </w:rPr>
              <w:t>Performans Hedefleri</w:t>
            </w:r>
          </w:p>
        </w:tc>
      </w:tr>
      <w:tr w:rsidR="00813BD2" w:rsidRPr="002E6BAF" w:rsidTr="00F35CE7">
        <w:trPr>
          <w:trHeight w:val="885"/>
        </w:trPr>
        <w:tc>
          <w:tcPr>
            <w:cnfStyle w:val="001000000000"/>
            <w:tcW w:w="5778" w:type="dxa"/>
            <w:gridSpan w:val="3"/>
            <w:vMerge/>
          </w:tcPr>
          <w:p w:rsidR="00813BD2" w:rsidRPr="002E6BAF" w:rsidRDefault="00813BD2" w:rsidP="00A65E83">
            <w:pPr>
              <w:jc w:val="center"/>
            </w:pPr>
          </w:p>
        </w:tc>
        <w:tc>
          <w:tcPr>
            <w:cnfStyle w:val="000010000000"/>
            <w:tcW w:w="2552" w:type="dxa"/>
          </w:tcPr>
          <w:p w:rsidR="00813BD2" w:rsidRPr="002E6BAF" w:rsidRDefault="00813BD2" w:rsidP="00A65E83">
            <w:pPr>
              <w:jc w:val="center"/>
              <w:rPr>
                <w:rStyle w:val="Gvdemetni9pt"/>
                <w:rFonts w:ascii="Times New Roman" w:hAnsi="Times New Roman" w:cs="Times New Roman"/>
                <w:sz w:val="24"/>
                <w:szCs w:val="24"/>
              </w:rPr>
            </w:pPr>
          </w:p>
          <w:p w:rsidR="00813BD2" w:rsidRPr="002E6BAF" w:rsidRDefault="00813BD2" w:rsidP="00A65E83">
            <w:pPr>
              <w:jc w:val="center"/>
            </w:pPr>
            <w:r w:rsidRPr="002E6BAF">
              <w:rPr>
                <w:rStyle w:val="Gvdemetni9pt"/>
                <w:rFonts w:ascii="Times New Roman" w:hAnsi="Times New Roman" w:cs="Times New Roman"/>
                <w:sz w:val="24"/>
                <w:szCs w:val="24"/>
              </w:rPr>
              <w:t>Önceki</w:t>
            </w:r>
            <w:r w:rsidR="00A65E83">
              <w:rPr>
                <w:rStyle w:val="Gvdemetni9pt"/>
                <w:rFonts w:ascii="Times New Roman" w:hAnsi="Times New Roman" w:cs="Times New Roman"/>
                <w:sz w:val="24"/>
                <w:szCs w:val="24"/>
              </w:rPr>
              <w:t xml:space="preserve"> </w:t>
            </w:r>
            <w:r w:rsidRPr="002E6BAF">
              <w:rPr>
                <w:rStyle w:val="Gvdemetni9pt"/>
                <w:rFonts w:ascii="Times New Roman" w:hAnsi="Times New Roman" w:cs="Times New Roman"/>
                <w:sz w:val="24"/>
                <w:szCs w:val="24"/>
              </w:rPr>
              <w:t>Yıllar</w:t>
            </w:r>
          </w:p>
          <w:p w:rsidR="00813BD2" w:rsidRPr="002E6BAF" w:rsidRDefault="00813BD2" w:rsidP="00A65E83">
            <w:pPr>
              <w:jc w:val="center"/>
            </w:pPr>
          </w:p>
        </w:tc>
        <w:tc>
          <w:tcPr>
            <w:tcW w:w="1178" w:type="dxa"/>
          </w:tcPr>
          <w:p w:rsidR="009C6753" w:rsidRDefault="009C6753" w:rsidP="00A65E83">
            <w:pPr>
              <w:jc w:val="center"/>
              <w:cnfStyle w:val="000000000000"/>
              <w:rPr>
                <w:rStyle w:val="Gvdemetni9pt"/>
                <w:rFonts w:ascii="Times New Roman" w:hAnsi="Times New Roman" w:cs="Times New Roman"/>
                <w:sz w:val="24"/>
                <w:szCs w:val="24"/>
              </w:rPr>
            </w:pPr>
          </w:p>
          <w:p w:rsidR="00813BD2" w:rsidRPr="002E6BAF" w:rsidRDefault="009C6753" w:rsidP="00A65E83">
            <w:pPr>
              <w:jc w:val="center"/>
              <w:cnfStyle w:val="000000000000"/>
            </w:pPr>
            <w:r>
              <w:rPr>
                <w:rStyle w:val="Gvdemetni9pt"/>
                <w:rFonts w:ascii="Times New Roman" w:hAnsi="Times New Roman" w:cs="Times New Roman"/>
                <w:sz w:val="24"/>
                <w:szCs w:val="24"/>
              </w:rPr>
              <w:t>Hedef</w:t>
            </w:r>
          </w:p>
        </w:tc>
      </w:tr>
      <w:tr w:rsidR="00F35CE7" w:rsidRPr="002E6BAF" w:rsidTr="00F35CE7">
        <w:trPr>
          <w:trHeight w:val="429"/>
        </w:trPr>
        <w:tc>
          <w:tcPr>
            <w:cnfStyle w:val="001000000000"/>
            <w:tcW w:w="5778" w:type="dxa"/>
            <w:gridSpan w:val="3"/>
            <w:vMerge/>
          </w:tcPr>
          <w:p w:rsidR="00F35CE7" w:rsidRPr="002E6BAF" w:rsidRDefault="00F35CE7" w:rsidP="002E1D11"/>
        </w:tc>
        <w:tc>
          <w:tcPr>
            <w:cnfStyle w:val="000010000000"/>
            <w:tcW w:w="2552" w:type="dxa"/>
          </w:tcPr>
          <w:p w:rsidR="00F35CE7" w:rsidRDefault="00F35CE7" w:rsidP="00F35CE7">
            <w:pPr>
              <w:jc w:val="center"/>
              <w:rPr>
                <w:rStyle w:val="Gvdemetni9pt"/>
                <w:rFonts w:ascii="Times New Roman" w:hAnsi="Times New Roman" w:cs="Times New Roman"/>
                <w:b/>
                <w:sz w:val="24"/>
                <w:szCs w:val="24"/>
              </w:rPr>
            </w:pPr>
          </w:p>
          <w:p w:rsidR="00F35CE7" w:rsidRPr="002E6BAF" w:rsidRDefault="00F35CE7" w:rsidP="00F35CE7">
            <w:pPr>
              <w:jc w:val="center"/>
            </w:pPr>
            <w:r w:rsidRPr="002E6BAF">
              <w:rPr>
                <w:rStyle w:val="Gvdemetni9pt"/>
                <w:rFonts w:ascii="Times New Roman" w:hAnsi="Times New Roman" w:cs="Times New Roman"/>
                <w:b/>
                <w:sz w:val="24"/>
                <w:szCs w:val="24"/>
              </w:rPr>
              <w:t>2014</w:t>
            </w:r>
          </w:p>
        </w:tc>
        <w:tc>
          <w:tcPr>
            <w:tcW w:w="1178" w:type="dxa"/>
          </w:tcPr>
          <w:p w:rsidR="00F35CE7" w:rsidRDefault="00F35CE7" w:rsidP="002E1D11">
            <w:pPr>
              <w:cnfStyle w:val="000000000000"/>
              <w:rPr>
                <w:rStyle w:val="Gvdemetni9pt"/>
                <w:rFonts w:ascii="Times New Roman" w:hAnsi="Times New Roman" w:cs="Times New Roman"/>
                <w:b/>
                <w:sz w:val="24"/>
                <w:szCs w:val="24"/>
              </w:rPr>
            </w:pPr>
          </w:p>
          <w:p w:rsidR="00F35CE7" w:rsidRPr="002E6BAF" w:rsidRDefault="00F35CE7" w:rsidP="002E1D11">
            <w:pPr>
              <w:cnfStyle w:val="000000000000"/>
            </w:pPr>
            <w:r w:rsidRPr="002E6BAF">
              <w:rPr>
                <w:rStyle w:val="Gvdemetni9pt"/>
                <w:rFonts w:ascii="Times New Roman" w:hAnsi="Times New Roman" w:cs="Times New Roman"/>
                <w:b/>
                <w:sz w:val="24"/>
                <w:szCs w:val="24"/>
              </w:rPr>
              <w:t>2019</w:t>
            </w:r>
          </w:p>
        </w:tc>
      </w:tr>
      <w:tr w:rsidR="00F35CE7" w:rsidRPr="002E6BAF" w:rsidTr="00F35CE7">
        <w:trPr>
          <w:trHeight w:val="452"/>
        </w:trPr>
        <w:tc>
          <w:tcPr>
            <w:cnfStyle w:val="001000000000"/>
            <w:tcW w:w="653" w:type="dxa"/>
          </w:tcPr>
          <w:p w:rsidR="00F35CE7" w:rsidRPr="009C6753" w:rsidRDefault="00F35CE7" w:rsidP="002E1D11">
            <w:pPr>
              <w:rPr>
                <w:b w:val="0"/>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r w:rsidRPr="002E6BAF">
              <w:rPr>
                <w:rStyle w:val="Gvdemetni9pt"/>
                <w:rFonts w:ascii="Times New Roman" w:hAnsi="Times New Roman" w:cs="Times New Roman"/>
                <w:sz w:val="24"/>
                <w:szCs w:val="24"/>
              </w:rPr>
              <w:t>3.4.</w:t>
            </w:r>
            <w:r>
              <w:rPr>
                <w:rStyle w:val="Gvdemetni9pt"/>
                <w:rFonts w:ascii="Times New Roman" w:hAnsi="Times New Roman" w:cs="Times New Roman"/>
                <w:sz w:val="24"/>
                <w:szCs w:val="24"/>
              </w:rPr>
              <w:t>1</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hAnsi="Times New Roman" w:cs="Times New Roman"/>
                <w:sz w:val="24"/>
                <w:szCs w:val="24"/>
              </w:rPr>
              <w:t>İnternet alt yapısı olmayan okul sayısı</w:t>
            </w:r>
          </w:p>
        </w:tc>
        <w:tc>
          <w:tcPr>
            <w:cnfStyle w:val="000010000000"/>
            <w:tcW w:w="2552" w:type="dxa"/>
          </w:tcPr>
          <w:p w:rsidR="00F35CE7" w:rsidRPr="002E6BAF" w:rsidRDefault="00F35CE7" w:rsidP="00F35CE7">
            <w:pPr>
              <w:jc w:val="center"/>
            </w:pPr>
            <w:r>
              <w:t>5</w:t>
            </w:r>
          </w:p>
        </w:tc>
        <w:tc>
          <w:tcPr>
            <w:tcW w:w="1178" w:type="dxa"/>
          </w:tcPr>
          <w:p w:rsidR="00F35CE7" w:rsidRPr="002E6BAF" w:rsidRDefault="00F35CE7" w:rsidP="002E1D11">
            <w:pPr>
              <w:cnfStyle w:val="000000000000"/>
            </w:pPr>
            <w:r>
              <w:t>0</w:t>
            </w:r>
          </w:p>
        </w:tc>
      </w:tr>
      <w:tr w:rsidR="00F35CE7" w:rsidRPr="002E6BAF" w:rsidTr="00F35CE7">
        <w:trPr>
          <w:trHeight w:val="452"/>
        </w:trPr>
        <w:tc>
          <w:tcPr>
            <w:cnfStyle w:val="001000000000"/>
            <w:tcW w:w="653" w:type="dxa"/>
          </w:tcPr>
          <w:p w:rsidR="00F35CE7" w:rsidRPr="009C6753" w:rsidRDefault="00F35CE7" w:rsidP="002E1D11">
            <w:pPr>
              <w:rPr>
                <w:b w:val="0"/>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pPr>
              <w:rPr>
                <w:rStyle w:val="Gvdemetni9pt"/>
                <w:rFonts w:ascii="Times New Roman" w:hAnsi="Times New Roman" w:cs="Times New Roman"/>
                <w:sz w:val="24"/>
                <w:szCs w:val="24"/>
              </w:rPr>
            </w:pPr>
            <w:r>
              <w:rPr>
                <w:rStyle w:val="Gvdemetni9pt"/>
                <w:rFonts w:ascii="Times New Roman" w:hAnsi="Times New Roman" w:cs="Times New Roman"/>
                <w:sz w:val="24"/>
                <w:szCs w:val="24"/>
              </w:rPr>
              <w:t>3.4.2</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hAnsi="Times New Roman" w:cs="Times New Roman"/>
                <w:sz w:val="24"/>
                <w:szCs w:val="24"/>
              </w:rPr>
              <w:t>FATİH Projesi kapsamında akıllı tahta kullanımı ile ilgili eğitim alan öğretmen sayısı</w:t>
            </w:r>
          </w:p>
        </w:tc>
        <w:tc>
          <w:tcPr>
            <w:cnfStyle w:val="000010000000"/>
            <w:tcW w:w="2552" w:type="dxa"/>
          </w:tcPr>
          <w:p w:rsidR="00F35CE7" w:rsidRPr="002E6BAF" w:rsidRDefault="00F35CE7" w:rsidP="00F35CE7">
            <w:pPr>
              <w:jc w:val="center"/>
            </w:pPr>
            <w:r>
              <w:t>252</w:t>
            </w:r>
          </w:p>
        </w:tc>
        <w:tc>
          <w:tcPr>
            <w:tcW w:w="1178" w:type="dxa"/>
          </w:tcPr>
          <w:p w:rsidR="00F35CE7" w:rsidRPr="002E6BAF" w:rsidRDefault="00F35CE7" w:rsidP="002E1D11">
            <w:pPr>
              <w:cnfStyle w:val="000000000000"/>
            </w:pPr>
            <w:r>
              <w:t>2280</w:t>
            </w:r>
          </w:p>
        </w:tc>
      </w:tr>
      <w:tr w:rsidR="00F35CE7" w:rsidRPr="002E6BAF" w:rsidTr="00F35CE7">
        <w:trPr>
          <w:trHeight w:val="452"/>
        </w:trPr>
        <w:tc>
          <w:tcPr>
            <w:cnfStyle w:val="001000000000"/>
            <w:tcW w:w="653" w:type="dxa"/>
          </w:tcPr>
          <w:p w:rsidR="00F35CE7" w:rsidRPr="009C6753" w:rsidRDefault="00F35CE7" w:rsidP="00B375D1">
            <w:pPr>
              <w:rPr>
                <w:b w:val="0"/>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3.4.</w:t>
            </w:r>
            <w:r>
              <w:rPr>
                <w:rStyle w:val="Gvdemetni9pt"/>
                <w:rFonts w:ascii="Times New Roman" w:hAnsi="Times New Roman" w:cs="Times New Roman"/>
                <w:sz w:val="24"/>
                <w:szCs w:val="24"/>
              </w:rPr>
              <w:t>3</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eastAsia="Times New Roman" w:hAnsi="Times New Roman" w:cs="Times New Roman"/>
                <w:sz w:val="24"/>
                <w:szCs w:val="24"/>
              </w:rPr>
              <w:t>Kurumun WEB sitesinin ziyaret edilme sayısı</w:t>
            </w:r>
          </w:p>
        </w:tc>
        <w:tc>
          <w:tcPr>
            <w:cnfStyle w:val="000010000000"/>
            <w:tcW w:w="2552" w:type="dxa"/>
          </w:tcPr>
          <w:p w:rsidR="00F35CE7" w:rsidRDefault="00F35CE7" w:rsidP="00F35CE7">
            <w:pPr>
              <w:jc w:val="center"/>
            </w:pPr>
            <w:r>
              <w:t>45083</w:t>
            </w:r>
          </w:p>
        </w:tc>
        <w:tc>
          <w:tcPr>
            <w:tcW w:w="1178" w:type="dxa"/>
          </w:tcPr>
          <w:p w:rsidR="00F35CE7" w:rsidRPr="002E6BAF" w:rsidRDefault="00F35CE7" w:rsidP="002E1D11">
            <w:pPr>
              <w:cnfStyle w:val="000000000000"/>
            </w:pPr>
            <w:r>
              <w:t>100000</w:t>
            </w:r>
          </w:p>
        </w:tc>
      </w:tr>
      <w:tr w:rsidR="00F35CE7" w:rsidRPr="002E6BAF" w:rsidTr="00F35CE7">
        <w:trPr>
          <w:trHeight w:val="452"/>
        </w:trPr>
        <w:tc>
          <w:tcPr>
            <w:cnfStyle w:val="001000000000"/>
            <w:tcW w:w="653" w:type="dxa"/>
          </w:tcPr>
          <w:p w:rsidR="00F35CE7" w:rsidRPr="009C6753" w:rsidRDefault="00F35CE7" w:rsidP="002E1D11">
            <w:pPr>
              <w:rPr>
                <w:rStyle w:val="Gvdemetni9pt"/>
                <w:rFonts w:ascii="Times New Roman" w:hAnsi="Times New Roman" w:cs="Times New Roman"/>
                <w:b w:val="0"/>
                <w:sz w:val="24"/>
                <w:szCs w:val="24"/>
              </w:rPr>
            </w:pPr>
            <w:r w:rsidRPr="009C6753">
              <w:rPr>
                <w:rStyle w:val="Gvdemetni9pt"/>
                <w:rFonts w:ascii="Times New Roman" w:hAnsi="Times New Roman" w:cs="Times New Roman"/>
                <w:b w:val="0"/>
                <w:sz w:val="24"/>
                <w:szCs w:val="24"/>
              </w:rPr>
              <w:t>PG</w:t>
            </w:r>
          </w:p>
        </w:tc>
        <w:tc>
          <w:tcPr>
            <w:cnfStyle w:val="000010000000"/>
            <w:tcW w:w="873" w:type="dxa"/>
          </w:tcPr>
          <w:p w:rsidR="00F35CE7" w:rsidRPr="002E6BAF" w:rsidRDefault="00F35CE7" w:rsidP="002E1D11">
            <w:pPr>
              <w:rPr>
                <w:rStyle w:val="Gvdemetni9pt"/>
                <w:rFonts w:ascii="Times New Roman" w:hAnsi="Times New Roman" w:cs="Times New Roman"/>
                <w:sz w:val="24"/>
                <w:szCs w:val="24"/>
              </w:rPr>
            </w:pPr>
            <w:r w:rsidRPr="002E6BAF">
              <w:rPr>
                <w:rStyle w:val="Gvdemetni9pt"/>
                <w:rFonts w:ascii="Times New Roman" w:hAnsi="Times New Roman" w:cs="Times New Roman"/>
                <w:sz w:val="24"/>
                <w:szCs w:val="24"/>
              </w:rPr>
              <w:t>3.4.</w:t>
            </w:r>
            <w:r>
              <w:rPr>
                <w:rStyle w:val="Gvdemetni9pt"/>
                <w:rFonts w:ascii="Times New Roman" w:hAnsi="Times New Roman" w:cs="Times New Roman"/>
                <w:sz w:val="24"/>
                <w:szCs w:val="24"/>
              </w:rPr>
              <w:t>4</w:t>
            </w:r>
          </w:p>
        </w:tc>
        <w:tc>
          <w:tcPr>
            <w:tcW w:w="4252" w:type="dxa"/>
          </w:tcPr>
          <w:p w:rsidR="00F35CE7" w:rsidRPr="00E80AB3" w:rsidRDefault="00F35CE7" w:rsidP="002E1D11">
            <w:pPr>
              <w:cnfStyle w:val="000000000000"/>
              <w:rPr>
                <w:rFonts w:ascii="Times New Roman" w:hAnsi="Times New Roman" w:cs="Times New Roman"/>
                <w:sz w:val="24"/>
                <w:szCs w:val="24"/>
              </w:rPr>
            </w:pPr>
            <w:r w:rsidRPr="00E80AB3">
              <w:rPr>
                <w:rFonts w:ascii="Times New Roman" w:hAnsi="Times New Roman" w:cs="Times New Roman"/>
                <w:sz w:val="24"/>
                <w:szCs w:val="24"/>
              </w:rPr>
              <w:t xml:space="preserve">İl Milli Eğitim Müdürlüğü sosyal medya hesaplarını takip eden kişi sayısı </w:t>
            </w:r>
          </w:p>
          <w:p w:rsidR="00F35CE7" w:rsidRPr="00E80AB3" w:rsidRDefault="00F35CE7" w:rsidP="002E1D11">
            <w:pPr>
              <w:cnfStyle w:val="000000000000"/>
              <w:rPr>
                <w:rFonts w:ascii="Times New Roman" w:hAnsi="Times New Roman" w:cs="Times New Roman"/>
                <w:sz w:val="24"/>
                <w:szCs w:val="24"/>
              </w:rPr>
            </w:pPr>
          </w:p>
        </w:tc>
        <w:tc>
          <w:tcPr>
            <w:cnfStyle w:val="000010000000"/>
            <w:tcW w:w="2552" w:type="dxa"/>
          </w:tcPr>
          <w:p w:rsidR="00F35CE7" w:rsidRPr="002E6BAF" w:rsidRDefault="00F35CE7" w:rsidP="00F35CE7">
            <w:pPr>
              <w:jc w:val="center"/>
            </w:pPr>
          </w:p>
        </w:tc>
        <w:tc>
          <w:tcPr>
            <w:tcW w:w="1178" w:type="dxa"/>
          </w:tcPr>
          <w:p w:rsidR="00F35CE7" w:rsidRPr="002E6BAF" w:rsidRDefault="00F35CE7" w:rsidP="002E1D11">
            <w:pPr>
              <w:cnfStyle w:val="000000000000"/>
            </w:pPr>
            <w:r>
              <w:t>2000</w:t>
            </w:r>
          </w:p>
        </w:tc>
      </w:tr>
    </w:tbl>
    <w:p w:rsidR="00813BD2" w:rsidRDefault="00813BD2" w:rsidP="00813BD2">
      <w:pPr>
        <w:pStyle w:val="Balk5"/>
      </w:pPr>
    </w:p>
    <w:p w:rsidR="00813BD2" w:rsidRPr="008E08C5" w:rsidRDefault="008E08C5" w:rsidP="00813BD2">
      <w:pPr>
        <w:pStyle w:val="Balk5"/>
        <w:rPr>
          <w:b/>
          <w:color w:val="auto"/>
        </w:rPr>
      </w:pPr>
      <w:r w:rsidRPr="008E08C5">
        <w:rPr>
          <w:b/>
          <w:color w:val="auto"/>
        </w:rPr>
        <w:t>ALINACAK TEDBİRLER, STRATEJİLER</w:t>
      </w:r>
    </w:p>
    <w:tbl>
      <w:tblPr>
        <w:tblStyle w:val="AkKlavuz-Vurgu6"/>
        <w:tblW w:w="5095" w:type="pct"/>
        <w:tblLook w:val="04A0"/>
      </w:tblPr>
      <w:tblGrid>
        <w:gridCol w:w="2470"/>
        <w:gridCol w:w="4584"/>
        <w:gridCol w:w="2410"/>
      </w:tblGrid>
      <w:tr w:rsidR="000E3FB2" w:rsidRPr="002E6BAF" w:rsidTr="000E3FB2">
        <w:trPr>
          <w:cnfStyle w:val="100000000000"/>
          <w:trHeight w:val="525"/>
        </w:trPr>
        <w:tc>
          <w:tcPr>
            <w:cnfStyle w:val="001000000000"/>
            <w:tcW w:w="5000" w:type="pct"/>
            <w:gridSpan w:val="3"/>
          </w:tcPr>
          <w:p w:rsidR="000E3FB2" w:rsidRPr="000E3FB2" w:rsidRDefault="000E3FB2" w:rsidP="000E3FB2">
            <w:pPr>
              <w:jc w:val="center"/>
              <w:rPr>
                <w:rFonts w:ascii="Times New Roman" w:hAnsi="Times New Roman" w:cs="Times New Roman"/>
                <w:sz w:val="24"/>
                <w:szCs w:val="24"/>
              </w:rPr>
            </w:pPr>
            <w:r w:rsidRPr="000E3FB2">
              <w:rPr>
                <w:rFonts w:ascii="Times New Roman" w:hAnsi="Times New Roman" w:cs="Times New Roman"/>
                <w:sz w:val="24"/>
                <w:szCs w:val="24"/>
              </w:rPr>
              <w:t>STRATEJİK AMAÇ 3</w:t>
            </w:r>
          </w:p>
          <w:p w:rsidR="000E3FB2" w:rsidRPr="000E3FB2" w:rsidRDefault="000E3FB2" w:rsidP="000E3FB2">
            <w:pPr>
              <w:jc w:val="both"/>
              <w:rPr>
                <w:rFonts w:ascii="Times New Roman" w:hAnsi="Times New Roman" w:cs="Times New Roman"/>
                <w:b w:val="0"/>
                <w:sz w:val="24"/>
                <w:szCs w:val="24"/>
              </w:rPr>
            </w:pPr>
            <w:r w:rsidRPr="000E3FB2">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0E3FB2" w:rsidRPr="002E6BAF" w:rsidRDefault="000E3FB2" w:rsidP="008E08C5">
            <w:pPr>
              <w:pStyle w:val="ListeParagraf"/>
              <w:ind w:left="0"/>
              <w:rPr>
                <w:rFonts w:ascii="Times New Roman" w:hAnsi="Times New Roman" w:cs="Times New Roman"/>
                <w:b w:val="0"/>
                <w:sz w:val="24"/>
                <w:szCs w:val="24"/>
              </w:rPr>
            </w:pPr>
          </w:p>
        </w:tc>
      </w:tr>
      <w:tr w:rsidR="000E3FB2" w:rsidRPr="002E6BAF" w:rsidTr="000E3FB2">
        <w:trPr>
          <w:cnfStyle w:val="000000100000"/>
          <w:trHeight w:val="525"/>
        </w:trPr>
        <w:tc>
          <w:tcPr>
            <w:cnfStyle w:val="001000000000"/>
            <w:tcW w:w="1305" w:type="pct"/>
          </w:tcPr>
          <w:p w:rsidR="000E3FB2" w:rsidRPr="008E08C5" w:rsidRDefault="000E3FB2" w:rsidP="008E08C5">
            <w:pPr>
              <w:pStyle w:val="ListeParagraf"/>
              <w:ind w:left="34"/>
              <w:rPr>
                <w:rFonts w:ascii="Times New Roman" w:hAnsi="Times New Roman" w:cs="Times New Roman"/>
                <w:sz w:val="24"/>
                <w:szCs w:val="24"/>
              </w:rPr>
            </w:pPr>
          </w:p>
        </w:tc>
        <w:tc>
          <w:tcPr>
            <w:tcW w:w="2422" w:type="pct"/>
            <w:vAlign w:val="center"/>
            <w:hideMark/>
          </w:tcPr>
          <w:p w:rsidR="000E3FB2" w:rsidRPr="008E08C5" w:rsidRDefault="000E3FB2" w:rsidP="008E08C5">
            <w:pPr>
              <w:pStyle w:val="ListeParagraf"/>
              <w:ind w:left="34"/>
              <w:cnfStyle w:val="000000100000"/>
              <w:rPr>
                <w:rFonts w:ascii="Times New Roman" w:hAnsi="Times New Roman" w:cs="Times New Roman"/>
                <w:bCs/>
                <w:sz w:val="24"/>
                <w:szCs w:val="24"/>
              </w:rPr>
            </w:pPr>
            <w:r w:rsidRPr="008E08C5">
              <w:rPr>
                <w:rFonts w:ascii="Times New Roman" w:hAnsi="Times New Roman" w:cs="Times New Roman"/>
                <w:sz w:val="24"/>
                <w:szCs w:val="24"/>
              </w:rPr>
              <w:t>STRATEJİLER</w:t>
            </w:r>
          </w:p>
        </w:tc>
        <w:tc>
          <w:tcPr>
            <w:tcW w:w="1273" w:type="pct"/>
            <w:vAlign w:val="center"/>
            <w:hideMark/>
          </w:tcPr>
          <w:p w:rsidR="000E3FB2" w:rsidRPr="002E6BAF" w:rsidRDefault="000E3FB2" w:rsidP="008E08C5">
            <w:pPr>
              <w:pStyle w:val="ListeParagraf"/>
              <w:ind w:left="0"/>
              <w:cnfStyle w:val="000000100000"/>
              <w:rPr>
                <w:rFonts w:ascii="Times New Roman" w:hAnsi="Times New Roman" w:cs="Times New Roman"/>
                <w:b/>
                <w:bCs/>
                <w:sz w:val="24"/>
                <w:szCs w:val="24"/>
              </w:rPr>
            </w:pPr>
            <w:r w:rsidRPr="002E6BAF">
              <w:rPr>
                <w:rFonts w:ascii="Times New Roman" w:hAnsi="Times New Roman" w:cs="Times New Roman"/>
                <w:b/>
                <w:sz w:val="24"/>
                <w:szCs w:val="24"/>
              </w:rPr>
              <w:t>Sorumlu Birimler</w:t>
            </w:r>
          </w:p>
        </w:tc>
      </w:tr>
      <w:tr w:rsidR="000E3FB2" w:rsidRPr="002E6BAF" w:rsidTr="000E3FB2">
        <w:trPr>
          <w:cnfStyle w:val="000000010000"/>
          <w:trHeight w:val="536"/>
        </w:trPr>
        <w:tc>
          <w:tcPr>
            <w:cnfStyle w:val="001000000000"/>
            <w:tcW w:w="1305" w:type="pct"/>
            <w:vMerge w:val="restart"/>
          </w:tcPr>
          <w:p w:rsidR="000E3FB2" w:rsidRDefault="000E3FB2" w:rsidP="008E08C5">
            <w:pPr>
              <w:pStyle w:val="Default"/>
              <w:rPr>
                <w:rFonts w:ascii="Times New Roman" w:hAnsi="Times New Roman" w:cs="Times New Roman"/>
                <w:b w:val="0"/>
              </w:rPr>
            </w:pPr>
          </w:p>
          <w:p w:rsidR="000E3FB2" w:rsidRDefault="000E3FB2" w:rsidP="008E08C5">
            <w:pPr>
              <w:pStyle w:val="Default"/>
              <w:rPr>
                <w:rFonts w:ascii="Times New Roman" w:hAnsi="Times New Roman" w:cs="Times New Roman"/>
                <w:b w:val="0"/>
              </w:rPr>
            </w:pPr>
          </w:p>
          <w:p w:rsidR="000E3FB2" w:rsidRPr="00E60D53" w:rsidRDefault="000E3FB2" w:rsidP="008E08C5">
            <w:pPr>
              <w:pStyle w:val="Default"/>
              <w:rPr>
                <w:b w:val="0"/>
              </w:rPr>
            </w:pPr>
            <w:r w:rsidRPr="00680AEF">
              <w:rPr>
                <w:rFonts w:ascii="Times New Roman" w:hAnsi="Times New Roman" w:cs="Times New Roman"/>
              </w:rPr>
              <w:t>S.H.3.4:</w:t>
            </w:r>
            <w:r w:rsidRPr="00E60D53">
              <w:rPr>
                <w:rFonts w:ascii="Times New Roman" w:hAnsi="Times New Roman" w:cs="Times New Roman"/>
                <w:b w:val="0"/>
              </w:rPr>
              <w:t xml:space="preserve"> Bilgi işlem teknolojilerindeki gelişmelere uygun olarak ağ ortamlarını oluşturmak ve verilerin elektronik ortamda toplanmasını, analizini ve paylaşılmasını arttırmak.</w:t>
            </w:r>
          </w:p>
        </w:tc>
        <w:tc>
          <w:tcPr>
            <w:tcW w:w="2422" w:type="pct"/>
            <w:vAlign w:val="center"/>
            <w:hideMark/>
          </w:tcPr>
          <w:p w:rsidR="000E3FB2" w:rsidRPr="00680AEF" w:rsidRDefault="000E3FB2" w:rsidP="00680AEF">
            <w:pPr>
              <w:cnfStyle w:val="000000010000"/>
              <w:rPr>
                <w:rFonts w:ascii="Times New Roman" w:hAnsi="Times New Roman" w:cs="Times New Roman"/>
                <w:sz w:val="24"/>
                <w:szCs w:val="24"/>
              </w:rPr>
            </w:pPr>
            <w:r w:rsidRPr="00680AEF">
              <w:rPr>
                <w:rFonts w:ascii="Times New Roman" w:hAnsi="Times New Roman" w:cs="Times New Roman"/>
                <w:b/>
                <w:sz w:val="24"/>
                <w:szCs w:val="24"/>
              </w:rPr>
              <w:t>1.</w:t>
            </w:r>
            <w:r w:rsidRPr="00680AEF">
              <w:rPr>
                <w:rFonts w:ascii="Times New Roman" w:hAnsi="Times New Roman" w:cs="Times New Roman"/>
                <w:sz w:val="24"/>
                <w:szCs w:val="24"/>
              </w:rPr>
              <w:t xml:space="preserve">E-Okul ve MEBBİS sistemleri raporlarında yaşanan aksaklıklarla ilgili Bakanlıkla görüş alışverişi yapılacaktır. </w:t>
            </w:r>
          </w:p>
        </w:tc>
        <w:tc>
          <w:tcPr>
            <w:tcW w:w="1273" w:type="pct"/>
            <w:vAlign w:val="center"/>
          </w:tcPr>
          <w:p w:rsidR="000E3FB2" w:rsidRPr="002E6BAF" w:rsidRDefault="00FD2C92" w:rsidP="00FD2C92">
            <w:pPr>
              <w:pStyle w:val="ListeParagraf"/>
              <w:ind w:left="0"/>
              <w:jc w:val="center"/>
              <w:cnfStyle w:val="00000001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100000"/>
          <w:trHeight w:val="554"/>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100000"/>
              <w:rPr>
                <w:rFonts w:ascii="Times New Roman" w:hAnsi="Times New Roman" w:cs="Times New Roman"/>
                <w:sz w:val="24"/>
                <w:szCs w:val="24"/>
              </w:rPr>
            </w:pPr>
            <w:r w:rsidRPr="00680AEF">
              <w:rPr>
                <w:rFonts w:ascii="Times New Roman" w:hAnsi="Times New Roman" w:cs="Times New Roman"/>
                <w:b/>
                <w:sz w:val="24"/>
                <w:szCs w:val="24"/>
              </w:rPr>
              <w:t>2.</w:t>
            </w:r>
            <w:r w:rsidRPr="00680AEF">
              <w:rPr>
                <w:rFonts w:ascii="Times New Roman" w:hAnsi="Times New Roman" w:cs="Times New Roman"/>
                <w:sz w:val="24"/>
                <w:szCs w:val="24"/>
              </w:rPr>
              <w:t xml:space="preserve">Okulların web sitelerinin eksikliklerinin giderilmesi sağlanarak okullarda yapılan etkinliklerin web siteleri aracılığıyla yaygınlaştırılması sağlanacaktır. </w:t>
            </w:r>
          </w:p>
        </w:tc>
        <w:tc>
          <w:tcPr>
            <w:tcW w:w="1273" w:type="pct"/>
            <w:vAlign w:val="center"/>
          </w:tcPr>
          <w:p w:rsidR="000E3FB2" w:rsidRPr="002E6BAF" w:rsidRDefault="0078488E" w:rsidP="0078488E">
            <w:pPr>
              <w:pStyle w:val="ListeParagraf"/>
              <w:ind w:left="0"/>
              <w:jc w:val="center"/>
              <w:cnfStyle w:val="00000010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010000"/>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010000"/>
              <w:rPr>
                <w:rFonts w:ascii="Times New Roman" w:hAnsi="Times New Roman" w:cs="Times New Roman"/>
                <w:sz w:val="24"/>
                <w:szCs w:val="24"/>
              </w:rPr>
            </w:pPr>
            <w:r w:rsidRPr="00680AEF">
              <w:rPr>
                <w:rFonts w:ascii="Times New Roman" w:hAnsi="Times New Roman" w:cs="Times New Roman"/>
                <w:b/>
                <w:sz w:val="24"/>
                <w:szCs w:val="24"/>
              </w:rPr>
              <w:t>3.</w:t>
            </w:r>
            <w:r w:rsidRPr="00680AEF">
              <w:rPr>
                <w:rFonts w:ascii="Times New Roman" w:hAnsi="Times New Roman" w:cs="Times New Roman"/>
                <w:sz w:val="24"/>
                <w:szCs w:val="24"/>
              </w:rPr>
              <w:t>FATİH Projesi kapsamında kurulumu yapılan akıllı tahtaların verimli bir şekilde kullanımı sağlanacaktır.</w:t>
            </w:r>
          </w:p>
        </w:tc>
        <w:tc>
          <w:tcPr>
            <w:tcW w:w="1273" w:type="pct"/>
            <w:vAlign w:val="center"/>
          </w:tcPr>
          <w:p w:rsidR="000E3FB2" w:rsidRPr="002E6BAF" w:rsidRDefault="00F35CE7" w:rsidP="0078488E">
            <w:pPr>
              <w:pStyle w:val="ListeParagraf"/>
              <w:spacing w:line="0" w:lineRule="atLeast"/>
              <w:ind w:left="0"/>
              <w:jc w:val="center"/>
              <w:cnfStyle w:val="00000001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100000"/>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100000"/>
              <w:rPr>
                <w:rFonts w:ascii="Times New Roman" w:hAnsi="Times New Roman" w:cs="Times New Roman"/>
                <w:sz w:val="24"/>
                <w:szCs w:val="24"/>
              </w:rPr>
            </w:pPr>
            <w:r w:rsidRPr="00680AEF">
              <w:rPr>
                <w:rFonts w:ascii="Times New Roman" w:hAnsi="Times New Roman" w:cs="Times New Roman"/>
                <w:b/>
                <w:sz w:val="24"/>
                <w:szCs w:val="24"/>
              </w:rPr>
              <w:t>4.</w:t>
            </w:r>
            <w:r w:rsidRPr="00680AEF">
              <w:rPr>
                <w:rFonts w:ascii="Times New Roman" w:hAnsi="Times New Roman" w:cs="Times New Roman"/>
                <w:sz w:val="24"/>
                <w:szCs w:val="24"/>
              </w:rPr>
              <w:t xml:space="preserve">Yürütülen projelerin, faaliyetlerin ve iyi örneklerin tanıtımının ve yaygınlaştırmasının sağlanması için sosyal medya araçlarının etkin kullanımı sağlanacaktır. </w:t>
            </w:r>
          </w:p>
        </w:tc>
        <w:tc>
          <w:tcPr>
            <w:tcW w:w="1273" w:type="pct"/>
            <w:vAlign w:val="center"/>
          </w:tcPr>
          <w:p w:rsidR="000E3FB2" w:rsidRDefault="0078488E" w:rsidP="0078488E">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Eğitim-Öğretim Birimleri</w:t>
            </w:r>
          </w:p>
          <w:p w:rsidR="0078488E" w:rsidRPr="002E6BAF" w:rsidRDefault="00F35CE7" w:rsidP="0078488E">
            <w:pPr>
              <w:pStyle w:val="ListeParagraf"/>
              <w:spacing w:line="0" w:lineRule="atLeast"/>
              <w:ind w:left="0"/>
              <w:jc w:val="center"/>
              <w:cnfStyle w:val="000000100000"/>
              <w:rPr>
                <w:rFonts w:ascii="Times New Roman" w:hAnsi="Times New Roman" w:cs="Times New Roman"/>
                <w:sz w:val="24"/>
                <w:szCs w:val="24"/>
              </w:rPr>
            </w:pPr>
            <w:r>
              <w:rPr>
                <w:rFonts w:ascii="Times New Roman" w:hAnsi="Times New Roman" w:cs="Times New Roman"/>
                <w:sz w:val="24"/>
                <w:szCs w:val="24"/>
              </w:rPr>
              <w:t>Bilgi İşlem</w:t>
            </w:r>
          </w:p>
        </w:tc>
      </w:tr>
      <w:tr w:rsidR="000E3FB2" w:rsidRPr="002E6BAF" w:rsidTr="000E3FB2">
        <w:trPr>
          <w:cnfStyle w:val="000000010000"/>
          <w:trHeight w:val="50"/>
        </w:trPr>
        <w:tc>
          <w:tcPr>
            <w:cnfStyle w:val="001000000000"/>
            <w:tcW w:w="1305" w:type="pct"/>
            <w:vMerge/>
          </w:tcPr>
          <w:p w:rsidR="000E3FB2" w:rsidRPr="002E6BAF" w:rsidRDefault="000E3FB2" w:rsidP="008E08C5">
            <w:pPr>
              <w:pStyle w:val="Default"/>
            </w:pPr>
          </w:p>
        </w:tc>
        <w:tc>
          <w:tcPr>
            <w:tcW w:w="2422" w:type="pct"/>
            <w:vAlign w:val="center"/>
            <w:hideMark/>
          </w:tcPr>
          <w:p w:rsidR="000E3FB2" w:rsidRPr="00680AEF" w:rsidRDefault="000E3FB2" w:rsidP="00680AEF">
            <w:pPr>
              <w:cnfStyle w:val="000000010000"/>
              <w:rPr>
                <w:rFonts w:ascii="Times New Roman" w:hAnsi="Times New Roman" w:cs="Times New Roman"/>
                <w:sz w:val="24"/>
                <w:szCs w:val="24"/>
              </w:rPr>
            </w:pPr>
            <w:r w:rsidRPr="00680AEF">
              <w:rPr>
                <w:rFonts w:ascii="Times New Roman" w:hAnsi="Times New Roman" w:cs="Times New Roman"/>
                <w:b/>
                <w:sz w:val="24"/>
                <w:szCs w:val="24"/>
              </w:rPr>
              <w:t>5.</w:t>
            </w:r>
            <w:r w:rsidRPr="00680AEF">
              <w:rPr>
                <w:rFonts w:ascii="Times New Roman" w:hAnsi="Times New Roman" w:cs="Times New Roman"/>
                <w:sz w:val="24"/>
                <w:szCs w:val="24"/>
              </w:rPr>
              <w:t>İnternet alt yapısı olmayan okulların eksikliklerinin giderilmesi sağlanacaktır.</w:t>
            </w:r>
          </w:p>
        </w:tc>
        <w:tc>
          <w:tcPr>
            <w:tcW w:w="1273" w:type="pct"/>
            <w:vAlign w:val="center"/>
          </w:tcPr>
          <w:p w:rsidR="000E3FB2" w:rsidRPr="002E6BAF" w:rsidRDefault="0078488E" w:rsidP="0078488E">
            <w:pPr>
              <w:pStyle w:val="ListeParagraf"/>
              <w:spacing w:line="0" w:lineRule="atLeast"/>
              <w:ind w:left="0"/>
              <w:jc w:val="center"/>
              <w:cnfStyle w:val="000000010000"/>
              <w:rPr>
                <w:rFonts w:ascii="Times New Roman" w:hAnsi="Times New Roman" w:cs="Times New Roman"/>
                <w:sz w:val="24"/>
                <w:szCs w:val="24"/>
              </w:rPr>
            </w:pPr>
            <w:r>
              <w:rPr>
                <w:rFonts w:ascii="Times New Roman" w:hAnsi="Times New Roman" w:cs="Times New Roman"/>
                <w:sz w:val="24"/>
                <w:szCs w:val="24"/>
              </w:rPr>
              <w:t>Destek Hizmetleri</w:t>
            </w:r>
          </w:p>
        </w:tc>
      </w:tr>
    </w:tbl>
    <w:p w:rsidR="008E08C5" w:rsidRDefault="008E08C5" w:rsidP="00813BD2">
      <w:pPr>
        <w:jc w:val="both"/>
        <w:rPr>
          <w:rFonts w:ascii="Times New Roman" w:hAnsi="Times New Roman" w:cs="Times New Roman"/>
          <w:b/>
          <w:sz w:val="24"/>
          <w:szCs w:val="24"/>
        </w:rPr>
      </w:pPr>
    </w:p>
    <w:p w:rsidR="008E08C5" w:rsidRDefault="008E08C5">
      <w:pPr>
        <w:rPr>
          <w:rFonts w:ascii="Times New Roman" w:hAnsi="Times New Roman" w:cs="Times New Roman"/>
          <w:b/>
          <w:sz w:val="24"/>
          <w:szCs w:val="24"/>
        </w:rPr>
      </w:pPr>
      <w:r>
        <w:rPr>
          <w:rFonts w:ascii="Times New Roman" w:hAnsi="Times New Roman" w:cs="Times New Roman"/>
          <w:b/>
          <w:sz w:val="24"/>
          <w:szCs w:val="24"/>
        </w:rPr>
        <w:br w:type="page"/>
      </w:r>
    </w:p>
    <w:p w:rsidR="008E08C5" w:rsidRDefault="008E08C5"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6188" behindDoc="0" locked="0" layoutInCell="1" allowOverlap="1">
            <wp:simplePos x="0" y="0"/>
            <wp:positionH relativeFrom="column">
              <wp:posOffset>554355</wp:posOffset>
            </wp:positionH>
            <wp:positionV relativeFrom="paragraph">
              <wp:posOffset>-5080</wp:posOffset>
            </wp:positionV>
            <wp:extent cx="4204970" cy="2966085"/>
            <wp:effectExtent l="19050" t="0" r="5080" b="0"/>
            <wp:wrapNone/>
            <wp:docPr id="113" name="Resim 27" descr="http://domaprofi.ru/upload/0ZjgtND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maprofi.ru/upload/0ZjgtNDM3.jpg"/>
                    <pic:cNvPicPr>
                      <a:picLocks noChangeAspect="1" noChangeArrowheads="1"/>
                    </pic:cNvPicPr>
                  </pic:nvPicPr>
                  <pic:blipFill>
                    <a:blip r:embed="rId46" cstate="print">
                      <a:duotone>
                        <a:schemeClr val="accent1">
                          <a:shade val="45000"/>
                          <a:satMod val="135000"/>
                        </a:schemeClr>
                        <a:prstClr val="white"/>
                      </a:duotone>
                    </a:blip>
                    <a:srcRect b="12264"/>
                    <a:stretch>
                      <a:fillRect/>
                    </a:stretch>
                  </pic:blipFill>
                  <pic:spPr bwMode="auto">
                    <a:xfrm>
                      <a:off x="0" y="0"/>
                      <a:ext cx="4204970" cy="2966085"/>
                    </a:xfrm>
                    <a:prstGeom prst="rect">
                      <a:avLst/>
                    </a:prstGeom>
                    <a:noFill/>
                    <a:ln w="9525">
                      <a:noFill/>
                      <a:miter lim="800000"/>
                      <a:headEnd/>
                      <a:tailEnd/>
                    </a:ln>
                  </pic:spPr>
                </pic:pic>
              </a:graphicData>
            </a:graphic>
          </wp:anchor>
        </w:drawing>
      </w: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F843A1" w:rsidP="00813BD2">
      <w:pPr>
        <w:jc w:val="both"/>
        <w:rPr>
          <w:rFonts w:ascii="Times New Roman" w:hAnsi="Times New Roman" w:cs="Times New Roman"/>
          <w:b/>
          <w:sz w:val="24"/>
          <w:szCs w:val="24"/>
        </w:rPr>
      </w:pPr>
      <w:r>
        <w:rPr>
          <w:rFonts w:ascii="Times New Roman" w:hAnsi="Times New Roman" w:cs="Times New Roman"/>
          <w:b/>
          <w:noProof/>
          <w:sz w:val="24"/>
          <w:szCs w:val="24"/>
        </w:rPr>
        <w:pict>
          <v:roundrect id="AutoShape 12" o:spid="_x0000_s1032" style="position:absolute;left:0;text-align:left;margin-left:9.4pt;margin-top:17pt;width:488.1pt;height:61.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" fillcolor="#4f81bd [3204]" strokecolor="#4f81bd [3204]" strokeweight="10pt">
            <v:stroke linestyle="thinThin"/>
            <v:shadow color="#868686"/>
            <v:textbox>
              <w:txbxContent>
                <w:p w:rsidR="0058557E" w:rsidRPr="00816B2D" w:rsidRDefault="0058557E" w:rsidP="0089232E">
                  <w:pPr>
                    <w:jc w:val="center"/>
                    <w:rPr>
                      <w:b/>
                      <w:sz w:val="70"/>
                      <w:szCs w:val="70"/>
                    </w:rPr>
                  </w:pPr>
                  <w:r>
                    <w:rPr>
                      <w:b/>
                      <w:sz w:val="70"/>
                      <w:szCs w:val="70"/>
                    </w:rPr>
                    <w:t xml:space="preserve">BÖLÜM </w:t>
                  </w:r>
                  <w:r w:rsidRPr="00816B2D">
                    <w:rPr>
                      <w:b/>
                      <w:sz w:val="70"/>
                      <w:szCs w:val="70"/>
                    </w:rPr>
                    <w:t>I</w:t>
                  </w:r>
                  <w:r>
                    <w:rPr>
                      <w:b/>
                      <w:sz w:val="70"/>
                      <w:szCs w:val="70"/>
                    </w:rPr>
                    <w:t>V</w:t>
                  </w:r>
                </w:p>
              </w:txbxContent>
            </v:textbox>
          </v:roundrect>
        </w:pict>
      </w:r>
      <w:r w:rsidRPr="00F843A1">
        <w:rPr>
          <w:rFonts w:ascii="Times New Roman" w:hAnsi="Times New Roman" w:cs="Times New Roman"/>
          <w:b/>
          <w:noProof/>
          <w:sz w:val="52"/>
          <w:szCs w:val="24"/>
        </w:rPr>
        <w:pict>
          <v:rect id="Rectangle 20" o:spid="_x0000_s1035" style="position:absolute;left:0;text-align:left;margin-left:-75.55pt;margin-top:1.6pt;width:62.8pt;height:9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" stroked="f"/>
        </w:pict>
      </w: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C01570" w:rsidRDefault="00C01570" w:rsidP="00813BD2">
      <w:pPr>
        <w:jc w:val="both"/>
        <w:rPr>
          <w:rFonts w:ascii="Times New Roman" w:hAnsi="Times New Roman" w:cs="Times New Roman"/>
          <w:b/>
          <w:sz w:val="24"/>
          <w:szCs w:val="24"/>
        </w:rPr>
      </w:pPr>
    </w:p>
    <w:p w:rsidR="0089232E" w:rsidRP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MALİYETLENDİRME</w:t>
      </w: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25620" w:rsidRDefault="00825620"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9232E" w:rsidRDefault="0089232E" w:rsidP="00813BD2">
      <w:pPr>
        <w:jc w:val="both"/>
        <w:rPr>
          <w:rFonts w:ascii="Times New Roman" w:hAnsi="Times New Roman" w:cs="Times New Roman"/>
          <w:b/>
          <w:sz w:val="24"/>
          <w:szCs w:val="24"/>
        </w:rPr>
      </w:pPr>
    </w:p>
    <w:p w:rsidR="00813BD2" w:rsidRDefault="00813BD2" w:rsidP="00813BD2">
      <w:pPr>
        <w:jc w:val="both"/>
        <w:rPr>
          <w:rFonts w:ascii="Times New Roman" w:hAnsi="Times New Roman" w:cs="Times New Roman"/>
          <w:b/>
          <w:sz w:val="24"/>
          <w:szCs w:val="24"/>
        </w:rPr>
      </w:pPr>
      <w:r>
        <w:rPr>
          <w:rFonts w:ascii="Times New Roman" w:hAnsi="Times New Roman" w:cs="Times New Roman"/>
          <w:b/>
          <w:sz w:val="24"/>
          <w:szCs w:val="24"/>
        </w:rPr>
        <w:t>MALİYETLENDİRME</w:t>
      </w:r>
    </w:p>
    <w:tbl>
      <w:tblPr>
        <w:tblStyle w:val="AkKlavuz-Vurgu6"/>
        <w:tblW w:w="7163" w:type="dxa"/>
        <w:tblLook w:val="04A0"/>
      </w:tblPr>
      <w:tblGrid>
        <w:gridCol w:w="1306"/>
        <w:gridCol w:w="1823"/>
        <w:gridCol w:w="1590"/>
        <w:gridCol w:w="2444"/>
      </w:tblGrid>
      <w:tr w:rsidR="008E08C5" w:rsidTr="00C01570">
        <w:trPr>
          <w:cnfStyle w:val="100000000000"/>
          <w:trHeight w:val="375"/>
        </w:trPr>
        <w:tc>
          <w:tcPr>
            <w:cnfStyle w:val="001000000000"/>
            <w:tcW w:w="7163" w:type="dxa"/>
            <w:gridSpan w:val="4"/>
            <w:vAlign w:val="center"/>
          </w:tcPr>
          <w:p w:rsidR="008E08C5" w:rsidRPr="00F44F08" w:rsidRDefault="008E08C5" w:rsidP="00C01570">
            <w:pPr>
              <w:rPr>
                <w:rFonts w:ascii="Times New Roman" w:hAnsi="Times New Roman" w:cs="Times New Roman"/>
                <w:b w:val="0"/>
                <w:sz w:val="24"/>
                <w:szCs w:val="24"/>
              </w:rPr>
            </w:pPr>
            <w:r w:rsidRPr="008E08C5">
              <w:rPr>
                <w:rFonts w:ascii="Times New Roman" w:hAnsi="Times New Roman" w:cs="Times New Roman"/>
                <w:sz w:val="24"/>
                <w:szCs w:val="24"/>
              </w:rPr>
              <w:t>2015 - 2019 YILI KAYNAK İHTİYACI</w:t>
            </w:r>
          </w:p>
        </w:tc>
      </w:tr>
      <w:tr w:rsidR="00813BD2" w:rsidTr="00C01570">
        <w:trPr>
          <w:cnfStyle w:val="000000100000"/>
          <w:trHeight w:val="148"/>
        </w:trPr>
        <w:tc>
          <w:tcPr>
            <w:cnfStyle w:val="001000000000"/>
            <w:tcW w:w="1306" w:type="dxa"/>
            <w:vMerge w:val="restart"/>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1</w:t>
            </w:r>
          </w:p>
          <w:p w:rsidR="000B6659" w:rsidRPr="00F44F08" w:rsidRDefault="000B6659"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1.1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100000"/>
            </w:pPr>
            <w:r>
              <w:rPr>
                <w:bCs/>
              </w:rPr>
              <w:t>2</w:t>
            </w:r>
            <w:r w:rsidR="00813BD2" w:rsidRPr="002633D1">
              <w:rPr>
                <w:bCs/>
              </w:rPr>
              <w:t>.250.000,00 TL</w:t>
            </w:r>
          </w:p>
        </w:tc>
      </w:tr>
      <w:tr w:rsidR="00813BD2" w:rsidTr="00C01570">
        <w:trPr>
          <w:cnfStyle w:val="000000010000"/>
          <w:trHeight w:val="147"/>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1.2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010000"/>
            </w:pPr>
            <w:r>
              <w:rPr>
                <w:bCs/>
              </w:rPr>
              <w:t>6</w:t>
            </w:r>
            <w:r w:rsidR="00813BD2" w:rsidRPr="002633D1">
              <w:rPr>
                <w:bCs/>
              </w:rPr>
              <w:t>0.000,00 TL</w:t>
            </w:r>
          </w:p>
        </w:tc>
      </w:tr>
      <w:tr w:rsidR="00813BD2" w:rsidTr="00C01570">
        <w:trPr>
          <w:cnfStyle w:val="000000100000"/>
          <w:trHeight w:val="147"/>
        </w:trPr>
        <w:tc>
          <w:tcPr>
            <w:cnfStyle w:val="001000000000"/>
            <w:tcW w:w="3129" w:type="dxa"/>
            <w:gridSpan w:val="2"/>
            <w:vAlign w:val="center"/>
          </w:tcPr>
          <w:p w:rsidR="000B6659" w:rsidRDefault="000B6659" w:rsidP="00C01570">
            <w:pPr>
              <w:rPr>
                <w:rFonts w:ascii="Times New Roman" w:hAnsi="Times New Roman" w:cs="Times New Roman"/>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F35CE7" w:rsidP="00C01570">
            <w:pPr>
              <w:pStyle w:val="Default"/>
              <w:cnfStyle w:val="000000100000"/>
              <w:rPr>
                <w:b/>
                <w:bCs/>
              </w:rPr>
            </w:pPr>
            <w:r>
              <w:rPr>
                <w:b/>
                <w:bCs/>
              </w:rPr>
              <w:t>2.85</w:t>
            </w:r>
            <w:r w:rsidR="00813BD2" w:rsidRPr="0091260D">
              <w:rPr>
                <w:b/>
                <w:bCs/>
              </w:rPr>
              <w:t>0.000,00 TL</w:t>
            </w:r>
          </w:p>
        </w:tc>
      </w:tr>
      <w:tr w:rsidR="00813BD2" w:rsidTr="00C01570">
        <w:trPr>
          <w:cnfStyle w:val="000000010000"/>
          <w:trHeight w:val="99"/>
        </w:trPr>
        <w:tc>
          <w:tcPr>
            <w:cnfStyle w:val="001000000000"/>
            <w:tcW w:w="1306" w:type="dxa"/>
            <w:vMerge w:val="restart"/>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2</w:t>
            </w:r>
          </w:p>
          <w:p w:rsidR="000B6659" w:rsidRPr="00F44F08" w:rsidRDefault="000B6659"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2.1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010000"/>
            </w:pPr>
            <w:r>
              <w:rPr>
                <w:bCs/>
              </w:rPr>
              <w:t>1</w:t>
            </w:r>
            <w:r w:rsidR="00813BD2" w:rsidRPr="002633D1">
              <w:rPr>
                <w:bCs/>
              </w:rPr>
              <w:t>60.000,00 TL</w:t>
            </w:r>
          </w:p>
        </w:tc>
      </w:tr>
      <w:tr w:rsidR="00813BD2" w:rsidTr="00C01570">
        <w:trPr>
          <w:cnfStyle w:val="000000100000"/>
          <w:trHeight w:val="99"/>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2.2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F35CE7" w:rsidP="00C01570">
            <w:pPr>
              <w:pStyle w:val="Default"/>
              <w:cnfStyle w:val="000000100000"/>
            </w:pPr>
            <w:r>
              <w:rPr>
                <w:bCs/>
              </w:rPr>
              <w:t>1</w:t>
            </w:r>
            <w:r w:rsidR="00813BD2" w:rsidRPr="002633D1">
              <w:rPr>
                <w:bCs/>
              </w:rPr>
              <w:t>50.000,00 TL</w:t>
            </w:r>
          </w:p>
        </w:tc>
      </w:tr>
      <w:tr w:rsidR="00813BD2" w:rsidTr="00C01570">
        <w:trPr>
          <w:cnfStyle w:val="000000010000"/>
          <w:trHeight w:val="99"/>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2.3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010000"/>
            </w:pPr>
            <w:r w:rsidRPr="002633D1">
              <w:rPr>
                <w:bCs/>
              </w:rPr>
              <w:t>15.000,00 TL</w:t>
            </w:r>
          </w:p>
        </w:tc>
      </w:tr>
      <w:tr w:rsidR="00813BD2" w:rsidTr="00C01570">
        <w:trPr>
          <w:cnfStyle w:val="000000100000"/>
          <w:trHeight w:val="99"/>
        </w:trPr>
        <w:tc>
          <w:tcPr>
            <w:cnfStyle w:val="001000000000"/>
            <w:tcW w:w="3129" w:type="dxa"/>
            <w:gridSpan w:val="2"/>
            <w:vAlign w:val="center"/>
          </w:tcPr>
          <w:p w:rsidR="000B6659" w:rsidRDefault="000B6659" w:rsidP="00C01570">
            <w:pPr>
              <w:rPr>
                <w:rFonts w:ascii="Times New Roman" w:hAnsi="Times New Roman" w:cs="Times New Roman"/>
                <w:b w:val="0"/>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F35CE7" w:rsidP="00C01570">
            <w:pPr>
              <w:pStyle w:val="Default"/>
              <w:cnfStyle w:val="000000100000"/>
            </w:pPr>
            <w:r>
              <w:rPr>
                <w:b/>
                <w:bCs/>
              </w:rPr>
              <w:t>325</w:t>
            </w:r>
            <w:r w:rsidR="00813BD2" w:rsidRPr="0091260D">
              <w:rPr>
                <w:b/>
                <w:bCs/>
              </w:rPr>
              <w:t>.000,00 TL</w:t>
            </w:r>
          </w:p>
        </w:tc>
      </w:tr>
      <w:tr w:rsidR="00813BD2" w:rsidTr="00C01570">
        <w:trPr>
          <w:cnfStyle w:val="000000010000"/>
          <w:trHeight w:val="75"/>
        </w:trPr>
        <w:tc>
          <w:tcPr>
            <w:cnfStyle w:val="001000000000"/>
            <w:tcW w:w="1306" w:type="dxa"/>
            <w:vMerge w:val="restart"/>
            <w:vAlign w:val="center"/>
          </w:tcPr>
          <w:p w:rsidR="00813BD2" w:rsidRPr="00F44F08" w:rsidRDefault="00813BD2" w:rsidP="00C01570">
            <w:pPr>
              <w:rPr>
                <w:rFonts w:ascii="Times New Roman" w:hAnsi="Times New Roman" w:cs="Times New Roman"/>
                <w:b w:val="0"/>
                <w:sz w:val="24"/>
                <w:szCs w:val="24"/>
              </w:rPr>
            </w:pPr>
            <w:r w:rsidRPr="00F44F08">
              <w:rPr>
                <w:rFonts w:ascii="Times New Roman" w:hAnsi="Times New Roman" w:cs="Times New Roman"/>
                <w:b w:val="0"/>
                <w:sz w:val="24"/>
                <w:szCs w:val="24"/>
              </w:rPr>
              <w:t>Stratejik Amaç 3</w:t>
            </w: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3.1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813BD2" w:rsidP="00DB234E">
            <w:pPr>
              <w:pStyle w:val="Default"/>
              <w:cnfStyle w:val="000000010000"/>
            </w:pPr>
            <w:r w:rsidRPr="002633D1">
              <w:rPr>
                <w:bCs/>
              </w:rPr>
              <w:t>95</w:t>
            </w:r>
            <w:r w:rsidR="00DB234E">
              <w:rPr>
                <w:bCs/>
              </w:rPr>
              <w:t>,</w:t>
            </w:r>
            <w:r w:rsidRPr="002633D1">
              <w:rPr>
                <w:bCs/>
              </w:rPr>
              <w:t>000,00 TL</w:t>
            </w:r>
          </w:p>
        </w:tc>
      </w:tr>
      <w:tr w:rsidR="00813BD2" w:rsidTr="00C01570">
        <w:trPr>
          <w:cnfStyle w:val="000000100000"/>
          <w:trHeight w:val="74"/>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3.2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DB234E" w:rsidP="00C01570">
            <w:pPr>
              <w:pStyle w:val="Default"/>
              <w:cnfStyle w:val="000000100000"/>
            </w:pPr>
            <w:r>
              <w:rPr>
                <w:bCs/>
              </w:rPr>
              <w:t>55,</w:t>
            </w:r>
            <w:r w:rsidR="00813BD2" w:rsidRPr="002633D1">
              <w:rPr>
                <w:bCs/>
              </w:rPr>
              <w:t>000.000,00 TL</w:t>
            </w:r>
          </w:p>
        </w:tc>
      </w:tr>
      <w:tr w:rsidR="00813BD2" w:rsidTr="00C01570">
        <w:trPr>
          <w:cnfStyle w:val="000000010000"/>
          <w:trHeight w:val="74"/>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010000"/>
              <w:rPr>
                <w:rFonts w:ascii="Times New Roman" w:hAnsi="Times New Roman" w:cs="Times New Roman"/>
                <w:b/>
                <w:sz w:val="24"/>
                <w:szCs w:val="24"/>
              </w:rPr>
            </w:pPr>
          </w:p>
          <w:p w:rsidR="00813BD2" w:rsidRDefault="00813BD2" w:rsidP="00C01570">
            <w:pPr>
              <w:cnfStyle w:val="000000010000"/>
              <w:rPr>
                <w:rFonts w:ascii="Times New Roman" w:hAnsi="Times New Roman" w:cs="Times New Roman"/>
                <w:b/>
                <w:sz w:val="24"/>
                <w:szCs w:val="24"/>
              </w:rPr>
            </w:pPr>
            <w:r w:rsidRPr="00F44F08">
              <w:rPr>
                <w:rFonts w:ascii="Times New Roman" w:hAnsi="Times New Roman" w:cs="Times New Roman"/>
                <w:b/>
                <w:sz w:val="24"/>
                <w:szCs w:val="24"/>
              </w:rPr>
              <w:t>3.3 Hedef</w:t>
            </w:r>
          </w:p>
          <w:p w:rsidR="000B6659" w:rsidRPr="00F44F08" w:rsidRDefault="000B6659" w:rsidP="00C01570">
            <w:pPr>
              <w:cnfStyle w:val="000000010000"/>
              <w:rPr>
                <w:rFonts w:ascii="Times New Roman" w:hAnsi="Times New Roman" w:cs="Times New Roman"/>
                <w:b/>
                <w:sz w:val="24"/>
                <w:szCs w:val="24"/>
              </w:rPr>
            </w:pPr>
          </w:p>
        </w:tc>
        <w:tc>
          <w:tcPr>
            <w:tcW w:w="4034" w:type="dxa"/>
            <w:gridSpan w:val="2"/>
            <w:vAlign w:val="center"/>
          </w:tcPr>
          <w:p w:rsidR="00813BD2" w:rsidRPr="002633D1" w:rsidRDefault="00DB234E" w:rsidP="00C01570">
            <w:pPr>
              <w:pStyle w:val="Default"/>
              <w:cnfStyle w:val="000000010000"/>
            </w:pPr>
            <w:r>
              <w:rPr>
                <w:bCs/>
              </w:rPr>
              <w:t>15,</w:t>
            </w:r>
            <w:r w:rsidR="00813BD2" w:rsidRPr="002633D1">
              <w:rPr>
                <w:bCs/>
              </w:rPr>
              <w:t>000,00 TL</w:t>
            </w:r>
          </w:p>
        </w:tc>
      </w:tr>
      <w:tr w:rsidR="00813BD2" w:rsidTr="00C01570">
        <w:trPr>
          <w:cnfStyle w:val="000000100000"/>
          <w:trHeight w:val="74"/>
        </w:trPr>
        <w:tc>
          <w:tcPr>
            <w:cnfStyle w:val="001000000000"/>
            <w:tcW w:w="1306" w:type="dxa"/>
            <w:vMerge/>
            <w:vAlign w:val="center"/>
          </w:tcPr>
          <w:p w:rsidR="00813BD2" w:rsidRPr="00F44F08" w:rsidRDefault="00813BD2" w:rsidP="00C01570">
            <w:pPr>
              <w:rPr>
                <w:rFonts w:ascii="Times New Roman" w:hAnsi="Times New Roman" w:cs="Times New Roman"/>
                <w:b w:val="0"/>
                <w:sz w:val="24"/>
                <w:szCs w:val="24"/>
              </w:rPr>
            </w:pPr>
          </w:p>
        </w:tc>
        <w:tc>
          <w:tcPr>
            <w:tcW w:w="1823" w:type="dxa"/>
            <w:vAlign w:val="center"/>
          </w:tcPr>
          <w:p w:rsidR="000B6659" w:rsidRDefault="000B6659" w:rsidP="00C01570">
            <w:pPr>
              <w:cnfStyle w:val="000000100000"/>
              <w:rPr>
                <w:rFonts w:ascii="Times New Roman" w:hAnsi="Times New Roman" w:cs="Times New Roman"/>
                <w:b/>
                <w:sz w:val="24"/>
                <w:szCs w:val="24"/>
              </w:rPr>
            </w:pPr>
          </w:p>
          <w:p w:rsidR="00813BD2" w:rsidRDefault="00813BD2" w:rsidP="00C01570">
            <w:pPr>
              <w:cnfStyle w:val="000000100000"/>
              <w:rPr>
                <w:rFonts w:ascii="Times New Roman" w:hAnsi="Times New Roman" w:cs="Times New Roman"/>
                <w:b/>
                <w:sz w:val="24"/>
                <w:szCs w:val="24"/>
              </w:rPr>
            </w:pPr>
            <w:r w:rsidRPr="00F44F08">
              <w:rPr>
                <w:rFonts w:ascii="Times New Roman" w:hAnsi="Times New Roman" w:cs="Times New Roman"/>
                <w:b/>
                <w:sz w:val="24"/>
                <w:szCs w:val="24"/>
              </w:rPr>
              <w:t>3.4 Hedef</w:t>
            </w:r>
          </w:p>
          <w:p w:rsidR="000B6659" w:rsidRPr="00F44F08" w:rsidRDefault="000B6659" w:rsidP="00C01570">
            <w:pPr>
              <w:cnfStyle w:val="000000100000"/>
              <w:rPr>
                <w:rFonts w:ascii="Times New Roman" w:hAnsi="Times New Roman" w:cs="Times New Roman"/>
                <w:b/>
                <w:sz w:val="24"/>
                <w:szCs w:val="24"/>
              </w:rPr>
            </w:pPr>
          </w:p>
        </w:tc>
        <w:tc>
          <w:tcPr>
            <w:tcW w:w="4034" w:type="dxa"/>
            <w:gridSpan w:val="2"/>
            <w:vAlign w:val="center"/>
          </w:tcPr>
          <w:p w:rsidR="00813BD2" w:rsidRPr="002633D1" w:rsidRDefault="00813BD2" w:rsidP="00C01570">
            <w:pPr>
              <w:pStyle w:val="Default"/>
              <w:cnfStyle w:val="000000100000"/>
            </w:pPr>
            <w:r w:rsidRPr="002633D1">
              <w:rPr>
                <w:bCs/>
              </w:rPr>
              <w:t>10.000,00 TL</w:t>
            </w:r>
          </w:p>
        </w:tc>
      </w:tr>
      <w:tr w:rsidR="00813BD2" w:rsidTr="00C01570">
        <w:trPr>
          <w:cnfStyle w:val="000000010000"/>
          <w:trHeight w:val="74"/>
        </w:trPr>
        <w:tc>
          <w:tcPr>
            <w:cnfStyle w:val="001000000000"/>
            <w:tcW w:w="3129" w:type="dxa"/>
            <w:gridSpan w:val="2"/>
            <w:vAlign w:val="center"/>
          </w:tcPr>
          <w:p w:rsidR="000B6659" w:rsidRDefault="000B6659" w:rsidP="00C01570">
            <w:pPr>
              <w:rPr>
                <w:rFonts w:ascii="Times New Roman" w:hAnsi="Times New Roman" w:cs="Times New Roman"/>
                <w:sz w:val="24"/>
                <w:szCs w:val="24"/>
              </w:rPr>
            </w:pPr>
          </w:p>
          <w:p w:rsidR="00813BD2" w:rsidRDefault="00813BD2" w:rsidP="00C01570">
            <w:pPr>
              <w:rPr>
                <w:rFonts w:ascii="Times New Roman" w:hAnsi="Times New Roman" w:cs="Times New Roman"/>
                <w:sz w:val="24"/>
                <w:szCs w:val="24"/>
              </w:rPr>
            </w:pPr>
            <w:r w:rsidRPr="00C01570">
              <w:rPr>
                <w:rFonts w:ascii="Times New Roman" w:hAnsi="Times New Roman" w:cs="Times New Roman"/>
                <w:sz w:val="24"/>
                <w:szCs w:val="24"/>
              </w:rPr>
              <w:t>Toplam</w:t>
            </w:r>
          </w:p>
          <w:p w:rsidR="000B6659" w:rsidRPr="00C01570" w:rsidRDefault="000B6659" w:rsidP="00C01570">
            <w:pPr>
              <w:rPr>
                <w:rFonts w:ascii="Times New Roman" w:hAnsi="Times New Roman" w:cs="Times New Roman"/>
                <w:sz w:val="24"/>
                <w:szCs w:val="24"/>
              </w:rPr>
            </w:pPr>
          </w:p>
        </w:tc>
        <w:tc>
          <w:tcPr>
            <w:tcW w:w="4034" w:type="dxa"/>
            <w:gridSpan w:val="2"/>
            <w:vAlign w:val="center"/>
          </w:tcPr>
          <w:p w:rsidR="00813BD2" w:rsidRPr="0091260D" w:rsidRDefault="00DB234E" w:rsidP="00C01570">
            <w:pPr>
              <w:pStyle w:val="Default"/>
              <w:cnfStyle w:val="000000010000"/>
            </w:pPr>
            <w:r>
              <w:rPr>
                <w:b/>
                <w:bCs/>
              </w:rPr>
              <w:t>175</w:t>
            </w:r>
            <w:r w:rsidR="00813BD2" w:rsidRPr="0091260D">
              <w:rPr>
                <w:b/>
                <w:bCs/>
              </w:rPr>
              <w:t>.000,00 TL</w:t>
            </w:r>
          </w:p>
        </w:tc>
      </w:tr>
      <w:tr w:rsidR="00813BD2" w:rsidTr="00C01570">
        <w:trPr>
          <w:cnfStyle w:val="000000100000"/>
          <w:trHeight w:val="858"/>
        </w:trPr>
        <w:tc>
          <w:tcPr>
            <w:cnfStyle w:val="001000000000"/>
            <w:tcW w:w="4719" w:type="dxa"/>
            <w:gridSpan w:val="3"/>
            <w:vAlign w:val="center"/>
          </w:tcPr>
          <w:p w:rsidR="00813BD2" w:rsidRPr="00C01570" w:rsidRDefault="00813BD2" w:rsidP="00C01570">
            <w:r w:rsidRPr="00C01570">
              <w:rPr>
                <w:rFonts w:ascii="Times New Roman" w:hAnsi="Times New Roman" w:cs="Times New Roman"/>
                <w:sz w:val="28"/>
                <w:szCs w:val="28"/>
              </w:rPr>
              <w:t>GENEL TOPLAM</w:t>
            </w:r>
          </w:p>
        </w:tc>
        <w:tc>
          <w:tcPr>
            <w:tcW w:w="2444" w:type="dxa"/>
            <w:vAlign w:val="center"/>
          </w:tcPr>
          <w:p w:rsidR="00813BD2" w:rsidRPr="00B46CED" w:rsidRDefault="00091E5F" w:rsidP="00C01570">
            <w:pPr>
              <w:cnfStyle w:val="000000100000"/>
              <w:rPr>
                <w:rFonts w:ascii="Times New Roman" w:hAnsi="Times New Roman" w:cs="Times New Roman"/>
                <w:sz w:val="28"/>
                <w:szCs w:val="28"/>
              </w:rPr>
            </w:pPr>
            <w:r>
              <w:rPr>
                <w:rFonts w:ascii="Times New Roman" w:hAnsi="Times New Roman" w:cs="Times New Roman"/>
                <w:b/>
                <w:bCs/>
                <w:sz w:val="28"/>
                <w:szCs w:val="28"/>
              </w:rPr>
              <w:t>3.</w:t>
            </w:r>
            <w:r w:rsidR="00DB234E">
              <w:rPr>
                <w:rFonts w:ascii="Times New Roman" w:hAnsi="Times New Roman" w:cs="Times New Roman"/>
                <w:b/>
                <w:bCs/>
                <w:sz w:val="28"/>
                <w:szCs w:val="28"/>
              </w:rPr>
              <w:t>350</w:t>
            </w:r>
            <w:r>
              <w:rPr>
                <w:rFonts w:ascii="Times New Roman" w:hAnsi="Times New Roman" w:cs="Times New Roman"/>
                <w:b/>
                <w:bCs/>
                <w:sz w:val="28"/>
                <w:szCs w:val="28"/>
              </w:rPr>
              <w:t>.</w:t>
            </w:r>
            <w:r w:rsidR="00813BD2" w:rsidRPr="00B46CED">
              <w:rPr>
                <w:rFonts w:ascii="Times New Roman" w:hAnsi="Times New Roman" w:cs="Times New Roman"/>
                <w:b/>
                <w:bCs/>
                <w:sz w:val="28"/>
                <w:szCs w:val="28"/>
              </w:rPr>
              <w:t>000,00 TL</w:t>
            </w:r>
          </w:p>
        </w:tc>
      </w:tr>
    </w:tbl>
    <w:p w:rsidR="00C01570" w:rsidRDefault="00C01570">
      <w:pPr>
        <w:rPr>
          <w:rFonts w:ascii="Times New Roman" w:hAnsi="Times New Roman" w:cs="Times New Roman"/>
          <w:b/>
          <w:sz w:val="24"/>
          <w:szCs w:val="24"/>
        </w:rPr>
      </w:pPr>
      <w:r>
        <w:rPr>
          <w:rFonts w:ascii="Times New Roman" w:hAnsi="Times New Roman" w:cs="Times New Roman"/>
          <w:b/>
          <w:sz w:val="24"/>
          <w:szCs w:val="24"/>
        </w:rPr>
        <w:br w:type="page"/>
      </w:r>
    </w:p>
    <w:p w:rsidR="00825620" w:rsidRDefault="00825620" w:rsidP="00813BD2">
      <w:pPr>
        <w:rPr>
          <w:rFonts w:ascii="Times New Roman" w:hAnsi="Times New Roman" w:cs="Times New Roman"/>
          <w:b/>
          <w:sz w:val="24"/>
          <w:szCs w:val="24"/>
        </w:rPr>
      </w:pPr>
    </w:p>
    <w:p w:rsidR="00825620" w:rsidRDefault="00825620" w:rsidP="00813BD2">
      <w:pPr>
        <w:rPr>
          <w:noProof/>
        </w:rPr>
      </w:pPr>
    </w:p>
    <w:p w:rsidR="0089232E" w:rsidRDefault="0089232E" w:rsidP="00813BD2">
      <w:pPr>
        <w:rPr>
          <w:noProof/>
        </w:rPr>
      </w:pPr>
      <w:r>
        <w:rPr>
          <w:noProof/>
        </w:rPr>
        <w:drawing>
          <wp:anchor distT="0" distB="0" distL="114300" distR="114300" simplePos="0" relativeHeight="251685888" behindDoc="0" locked="0" layoutInCell="1" allowOverlap="1">
            <wp:simplePos x="0" y="0"/>
            <wp:positionH relativeFrom="column">
              <wp:posOffset>102870</wp:posOffset>
            </wp:positionH>
            <wp:positionV relativeFrom="paragraph">
              <wp:posOffset>287655</wp:posOffset>
            </wp:positionV>
            <wp:extent cx="5482590" cy="2743200"/>
            <wp:effectExtent l="19050" t="0" r="3810" b="0"/>
            <wp:wrapNone/>
            <wp:docPr id="118" name="Resim 33" descr="http://www.sdplatform.com/images/basliklar/370_sa%C4%9Fl%C4%B1k%20performans%20ekon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dplatform.com/images/basliklar/370_sa%C4%9Fl%C4%B1k%20performans%20ekonomi.jpg"/>
                    <pic:cNvPicPr>
                      <a:picLocks noChangeAspect="1" noChangeArrowheads="1"/>
                    </pic:cNvPicPr>
                  </pic:nvPicPr>
                  <pic:blipFill>
                    <a:blip r:embed="rId47" cstate="print"/>
                    <a:srcRect/>
                    <a:stretch>
                      <a:fillRect/>
                    </a:stretch>
                  </pic:blipFill>
                  <pic:spPr bwMode="auto">
                    <a:xfrm>
                      <a:off x="0" y="0"/>
                      <a:ext cx="5482590" cy="2743200"/>
                    </a:xfrm>
                    <a:prstGeom prst="rect">
                      <a:avLst/>
                    </a:prstGeom>
                    <a:noFill/>
                    <a:ln w="9525">
                      <a:noFill/>
                      <a:miter lim="800000"/>
                      <a:headEnd/>
                      <a:tailEnd/>
                    </a:ln>
                  </pic:spPr>
                </pic:pic>
              </a:graphicData>
            </a:graphic>
          </wp:anchor>
        </w:drawing>
      </w: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F843A1" w:rsidP="00813BD2">
      <w:pPr>
        <w:rPr>
          <w:rFonts w:ascii="Times New Roman" w:hAnsi="Times New Roman" w:cs="Times New Roman"/>
          <w:b/>
          <w:sz w:val="24"/>
          <w:szCs w:val="24"/>
        </w:rPr>
      </w:pPr>
      <w:r>
        <w:rPr>
          <w:rFonts w:ascii="Times New Roman" w:hAnsi="Times New Roman" w:cs="Times New Roman"/>
          <w:b/>
          <w:noProof/>
          <w:sz w:val="24"/>
          <w:szCs w:val="24"/>
        </w:rPr>
        <w:pict>
          <v:roundrect id="AutoShape 13" o:spid="_x0000_s1033" style="position:absolute;margin-left:-1.85pt;margin-top:24.65pt;width:488.1pt;height:58.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" fillcolor="#4f81bd [3204]" strokecolor="#4f81bd [3204]" strokeweight="10pt">
            <v:stroke linestyle="thinThin"/>
            <v:shadow color="#868686"/>
            <v:textbox>
              <w:txbxContent>
                <w:p w:rsidR="0058557E" w:rsidRPr="00816B2D" w:rsidRDefault="0058557E" w:rsidP="0089232E">
                  <w:pPr>
                    <w:jc w:val="center"/>
                    <w:rPr>
                      <w:b/>
                      <w:sz w:val="70"/>
                      <w:szCs w:val="70"/>
                    </w:rPr>
                  </w:pPr>
                  <w:r>
                    <w:rPr>
                      <w:b/>
                      <w:sz w:val="70"/>
                      <w:szCs w:val="70"/>
                    </w:rPr>
                    <w:t>BÖLÜM V</w:t>
                  </w:r>
                </w:p>
              </w:txbxContent>
            </v:textbox>
          </v:roundrect>
        </w:pict>
      </w:r>
      <w:r w:rsidRPr="00F843A1">
        <w:rPr>
          <w:rFonts w:ascii="Times New Roman" w:hAnsi="Times New Roman" w:cs="Times New Roman"/>
          <w:b/>
          <w:noProof/>
          <w:sz w:val="52"/>
          <w:szCs w:val="24"/>
        </w:rPr>
        <w:pict>
          <v:rect id="Rectangle 19" o:spid="_x0000_s1034" style="position:absolute;margin-left:-77.55pt;margin-top:15.45pt;width:62.8pt;height:92.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qofQIAAP0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" stroked="f"/>
        </w:pict>
      </w: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p>
    <w:p w:rsid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İZLEME VE</w:t>
      </w:r>
    </w:p>
    <w:p w:rsidR="0089232E" w:rsidRPr="0089232E" w:rsidRDefault="0089232E" w:rsidP="0089232E">
      <w:pPr>
        <w:jc w:val="center"/>
        <w:rPr>
          <w:rFonts w:ascii="Times New Roman" w:hAnsi="Times New Roman" w:cs="Times New Roman"/>
          <w:b/>
          <w:sz w:val="52"/>
          <w:szCs w:val="24"/>
        </w:rPr>
      </w:pPr>
      <w:r w:rsidRPr="0089232E">
        <w:rPr>
          <w:rFonts w:ascii="Times New Roman" w:hAnsi="Times New Roman" w:cs="Times New Roman"/>
          <w:b/>
          <w:sz w:val="52"/>
          <w:szCs w:val="24"/>
        </w:rPr>
        <w:t>DEĞERLENDİRME</w:t>
      </w:r>
    </w:p>
    <w:p w:rsidR="0089232E" w:rsidRDefault="0089232E">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r>
        <w:rPr>
          <w:rFonts w:ascii="Times New Roman" w:hAnsi="Times New Roman" w:cs="Times New Roman"/>
          <w:b/>
          <w:sz w:val="24"/>
          <w:szCs w:val="24"/>
        </w:rPr>
        <w:br w:type="page"/>
      </w:r>
    </w:p>
    <w:p w:rsidR="0089232E" w:rsidRDefault="0089232E" w:rsidP="00813BD2">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13BD2" w:rsidRPr="00F409CC" w:rsidRDefault="00813BD2" w:rsidP="00813BD2">
      <w:pPr>
        <w:rPr>
          <w:rFonts w:ascii="Times New Roman" w:hAnsi="Times New Roman" w:cs="Times New Roman"/>
          <w:b/>
          <w:sz w:val="24"/>
          <w:szCs w:val="24"/>
        </w:rPr>
      </w:pPr>
      <w:r w:rsidRPr="00F409CC">
        <w:rPr>
          <w:rFonts w:ascii="Times New Roman" w:hAnsi="Times New Roman" w:cs="Times New Roman"/>
          <w:b/>
          <w:sz w:val="24"/>
          <w:szCs w:val="24"/>
        </w:rPr>
        <w:t>İZLEME VE DEĞERLENDİRME</w:t>
      </w:r>
    </w:p>
    <w:p w:rsidR="00813BD2"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sidRPr="00D931D3">
        <w:rPr>
          <w:rFonts w:ascii="Times New Roman" w:hAnsi="Times New Roman" w:cs="Times New Roman"/>
          <w:sz w:val="24"/>
          <w:szCs w:val="24"/>
        </w:rPr>
        <w:t>Stratejik planlama, günü kurtarma çalışması değil, geleceği inşa etme çabasıdır. Titiz, özverili ve profesyonel bir çalışma gerektirir. Bu doğrultuda hazırlanan bir stratejik planın başarıya ulaşabilmesi için etkin bir izleme ve değerlendirmenin yapılması gerekmektedir.</w:t>
      </w:r>
    </w:p>
    <w:p w:rsidR="00813BD2"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sidRPr="00D931D3">
        <w:rPr>
          <w:rFonts w:ascii="Times New Roman" w:hAnsi="Times New Roman" w:cs="Times New Roman"/>
          <w:sz w:val="24"/>
          <w:szCs w:val="24"/>
        </w:rPr>
        <w:t>İzleme, stratejik planın uygulanmasının düzenli olarak takip edilmesi ve raporlanması anlamını taşımaktadır. Değerlendirme ise uygulama sonuçlarının amaç ve hedeflere kıyasla ölçülmesi ve söz konusu amaç ve hedeflerin tutarlılık ve uygunluğunun analizidir.</w:t>
      </w:r>
    </w:p>
    <w:p w:rsidR="00723528" w:rsidRPr="00D931D3"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Pr>
          <w:rFonts w:ascii="Times New Roman" w:hAnsi="Times New Roman" w:cs="Times New Roman"/>
          <w:sz w:val="24"/>
          <w:szCs w:val="24"/>
        </w:rPr>
        <w:t>Stratejik planlama sürecinde</w:t>
      </w:r>
      <w:r w:rsidR="00813BD2" w:rsidRPr="00D931D3">
        <w:rPr>
          <w:rFonts w:ascii="Times New Roman" w:hAnsi="Times New Roman" w:cs="Times New Roman"/>
          <w:sz w:val="24"/>
          <w:szCs w:val="24"/>
        </w:rPr>
        <w:t xml:space="preserve"> belirlenen misyon, vizyon ve amaçlara ulaşılıp ulaşılmadığını ya da ne ölçüde ulaşıldığını görmek açısından sistematik izleme</w:t>
      </w:r>
      <w:r w:rsidR="00813BD2">
        <w:rPr>
          <w:rFonts w:ascii="Times New Roman" w:hAnsi="Times New Roman" w:cs="Times New Roman"/>
          <w:sz w:val="24"/>
          <w:szCs w:val="24"/>
        </w:rPr>
        <w:t xml:space="preserve"> ve değerlendirme önem taşımaktadır</w:t>
      </w:r>
      <w:r w:rsidR="00813BD2" w:rsidRPr="00D931D3">
        <w:rPr>
          <w:rFonts w:ascii="Times New Roman" w:hAnsi="Times New Roman" w:cs="Times New Roman"/>
          <w:sz w:val="24"/>
          <w:szCs w:val="24"/>
        </w:rPr>
        <w:t xml:space="preserve">. Bu nedenle planda yer alan hedeflerin gerçekleşmesine ilişkin gelişmelerin 6’şar aylık dönemlerle izlenmesi amacıyla raporlama sistemi geliştirilecektir. İlerleme sağlanan ve sağlanamayan alanların ortaya konulacağı bu raporlar, faaliyetlerin sürekli geliştirilmesi için plana ışık tutacaktır. Söz konusu raporlama formatı çerçevesinde tüm birimler kendi görev alanları itibariyle ilgili oldukları stratejik amaç ve hedefleri dikkate alarak gelişmelere ilişkin mevcut durum bilgileri ile sorun alanlarını tespit ederek çözüm önerileri ile birlikte izleme ve değerlendirme ekibine ileteceklerdir. İzleme ve değerlendirme ekibi, süreç içerisinde amaç ve hedeflerin gerçekleşmesine engel olan sorunlara yönelik çözüm yolları geliştirerek gerekli tedbirlerin alınması için </w:t>
      </w:r>
      <w:r w:rsidR="00813BD2">
        <w:rPr>
          <w:rFonts w:ascii="Times New Roman" w:hAnsi="Times New Roman" w:cs="Times New Roman"/>
          <w:sz w:val="24"/>
          <w:szCs w:val="24"/>
        </w:rPr>
        <w:t>üst yöneticiye sunacaktır</w:t>
      </w:r>
      <w:r w:rsidR="00813BD2" w:rsidRPr="00D931D3">
        <w:rPr>
          <w:rFonts w:ascii="Times New Roman" w:hAnsi="Times New Roman" w:cs="Times New Roman"/>
          <w:sz w:val="24"/>
          <w:szCs w:val="24"/>
        </w:rPr>
        <w:t xml:space="preserve">. </w:t>
      </w:r>
    </w:p>
    <w:p w:rsidR="00F030D8" w:rsidRDefault="00C01570" w:rsidP="008B3590">
      <w:pPr>
        <w:jc w:val="both"/>
        <w:rPr>
          <w:rFonts w:ascii="Times New Roman" w:hAnsi="Times New Roman" w:cs="Times New Roman"/>
          <w:sz w:val="24"/>
          <w:szCs w:val="24"/>
        </w:rPr>
      </w:pPr>
      <w:r>
        <w:rPr>
          <w:rFonts w:ascii="Times New Roman" w:hAnsi="Times New Roman" w:cs="Times New Roman"/>
          <w:sz w:val="24"/>
          <w:szCs w:val="24"/>
        </w:rPr>
        <w:tab/>
      </w:r>
      <w:r w:rsidR="00813BD2">
        <w:rPr>
          <w:rFonts w:ascii="Times New Roman" w:hAnsi="Times New Roman" w:cs="Times New Roman"/>
          <w:sz w:val="24"/>
          <w:szCs w:val="24"/>
        </w:rPr>
        <w:t xml:space="preserve">İzleme ve değerlendirme süreci, </w:t>
      </w:r>
      <w:r w:rsidR="00813BD2" w:rsidRPr="00F409CC">
        <w:rPr>
          <w:rFonts w:ascii="Times New Roman" w:hAnsi="Times New Roman" w:cs="Times New Roman"/>
          <w:sz w:val="24"/>
          <w:szCs w:val="24"/>
        </w:rPr>
        <w:t>kurumsal öğrenmeyi ve sürekli iyileştirmeyi sağlayacak, ayrıca, hesap verebilirlik ve şeffaflık ilkelerine katkıda bulunacaktır.</w:t>
      </w:r>
    </w:p>
    <w:p w:rsidR="00F030D8" w:rsidRDefault="00F030D8">
      <w:pPr>
        <w:rPr>
          <w:rFonts w:ascii="Times New Roman" w:hAnsi="Times New Roman" w:cs="Times New Roman"/>
          <w:sz w:val="24"/>
          <w:szCs w:val="24"/>
        </w:rPr>
      </w:pPr>
      <w:r>
        <w:rPr>
          <w:rFonts w:ascii="Times New Roman" w:hAnsi="Times New Roman" w:cs="Times New Roman"/>
          <w:sz w:val="24"/>
          <w:szCs w:val="24"/>
        </w:rPr>
        <w:br w:type="page"/>
      </w:r>
    </w:p>
    <w:p w:rsidR="00813BD2" w:rsidRDefault="00813BD2" w:rsidP="00813BD2">
      <w:pPr>
        <w:rPr>
          <w:rFonts w:ascii="Times New Roman" w:hAnsi="Times New Roman" w:cs="Times New Roman"/>
          <w:sz w:val="24"/>
          <w:szCs w:val="24"/>
        </w:rPr>
      </w:pPr>
    </w:p>
    <w:p w:rsidR="00F030D8" w:rsidRDefault="00F030D8" w:rsidP="00813BD2">
      <w:pPr>
        <w:rPr>
          <w:rFonts w:ascii="Times New Roman" w:hAnsi="Times New Roman" w:cs="Times New Roman"/>
          <w:sz w:val="24"/>
          <w:szCs w:val="24"/>
        </w:rPr>
      </w:pPr>
    </w:p>
    <w:p w:rsidR="00F030D8" w:rsidRDefault="00F030D8" w:rsidP="00813BD2">
      <w:pPr>
        <w:rPr>
          <w:rFonts w:ascii="Times New Roman" w:hAnsi="Times New Roman" w:cs="Times New Roman"/>
          <w:sz w:val="24"/>
          <w:szCs w:val="24"/>
        </w:rPr>
      </w:pPr>
      <w:r>
        <w:rPr>
          <w:rFonts w:ascii="Times New Roman" w:hAnsi="Times New Roman" w:cs="Times New Roman"/>
          <w:sz w:val="24"/>
          <w:szCs w:val="24"/>
        </w:rPr>
        <w:t>NOTLAR:</w:t>
      </w:r>
    </w:p>
    <w:p w:rsidR="00F030D8" w:rsidRPr="00F409CC" w:rsidRDefault="00F030D8" w:rsidP="00F030D8">
      <w:pPr>
        <w:rPr>
          <w:rFonts w:ascii="Times New Roman" w:hAnsi="Times New Roman" w:cs="Times New Roman"/>
          <w:sz w:val="24"/>
          <w:szCs w:val="24"/>
        </w:rPr>
      </w:pPr>
      <w:r>
        <w:rPr>
          <w:rFonts w:ascii="Times New Roman" w:hAnsi="Times New Roman" w:cs="Times New Roman"/>
          <w:sz w:val="24"/>
          <w:szCs w:val="24"/>
        </w:rPr>
        <w:t>.......................................................................................................................................................................................................................................................................................................................................................................................................................................................................................................................................................................................................................................................................................................................................................................................................................................................................................................................................................................................................................................................................................................................................................................................................................................................................................................................................................................................................................................................................................................................................................................................................................................................................................................................................................................................................................................................................................................................................................................................................................................................................................................................................................................................................................................................................................................................................................................................................................................................................................................................................................................................................................................................................................................................................................................</w:t>
      </w:r>
    </w:p>
    <w:p w:rsidR="00F030D8" w:rsidRPr="00F409CC" w:rsidRDefault="00F030D8" w:rsidP="00F030D8">
      <w:pPr>
        <w:rPr>
          <w:rFonts w:ascii="Times New Roman" w:hAnsi="Times New Roman" w:cs="Times New Roman"/>
          <w:sz w:val="24"/>
          <w:szCs w:val="24"/>
        </w:rPr>
      </w:pPr>
      <w:r>
        <w:rPr>
          <w:rFonts w:ascii="Times New Roman" w:hAnsi="Times New Roman" w:cs="Times New Roman"/>
          <w:sz w:val="24"/>
          <w:szCs w:val="24"/>
        </w:rPr>
        <w:t>....................................................................................................................................................................................................................................................................................................................................................................................................................................................................................................................................................................................................................................................................................................................................................................................................................................................................................................................................................................................................................................................................................................................................................................................................................................................................................................................................................................................</w:t>
      </w:r>
    </w:p>
    <w:p w:rsidR="00B0469B" w:rsidRDefault="00F030D8" w:rsidP="002E1D11">
      <w:pPr>
        <w:rPr>
          <w:rFonts w:ascii="Times New Roman" w:hAnsi="Times New Roman" w:cs="Times New Roman"/>
          <w:sz w:val="24"/>
          <w:szCs w:val="24"/>
        </w:rPr>
      </w:pPr>
      <w:r>
        <w:rPr>
          <w:rFonts w:ascii="Times New Roman" w:hAnsi="Times New Roman" w:cs="Times New Roman"/>
          <w:sz w:val="24"/>
          <w:szCs w:val="24"/>
        </w:rPr>
        <w:t>....................................................................................................................................................................................................................................................................................................................................................................................................................................................................................................................................................................................................................................................................................................................................................................................................................................................................................................................................................................................................................................................................................................................................................................................................................................................................................................................................................................................</w:t>
      </w:r>
    </w:p>
    <w:p w:rsidR="00B0469B" w:rsidRDefault="00B0469B">
      <w:pPr>
        <w:rPr>
          <w:rFonts w:ascii="Times New Roman" w:hAnsi="Times New Roman" w:cs="Times New Roman"/>
          <w:sz w:val="24"/>
          <w:szCs w:val="24"/>
        </w:rPr>
      </w:pPr>
      <w:r>
        <w:rPr>
          <w:rFonts w:ascii="Times New Roman" w:hAnsi="Times New Roman" w:cs="Times New Roman"/>
          <w:sz w:val="24"/>
          <w:szCs w:val="24"/>
        </w:rPr>
        <w:br w:type="page"/>
      </w:r>
    </w:p>
    <w:p w:rsidR="007A4626" w:rsidRPr="007A4626" w:rsidRDefault="00B0469B" w:rsidP="002E1D11">
      <w:pPr>
        <w:rPr>
          <w:b/>
          <w:sz w:val="32"/>
          <w:szCs w:val="32"/>
        </w:rPr>
      </w:pPr>
      <w:r>
        <w:rPr>
          <w:b/>
          <w:noProof/>
          <w:sz w:val="32"/>
          <w:szCs w:val="32"/>
        </w:rPr>
        <w:lastRenderedPageBreak/>
        <w:drawing>
          <wp:anchor distT="0" distB="0" distL="114300" distR="114300" simplePos="0" relativeHeight="251695104" behindDoc="0" locked="0" layoutInCell="1" allowOverlap="1">
            <wp:simplePos x="0" y="0"/>
            <wp:positionH relativeFrom="column">
              <wp:posOffset>-962660</wp:posOffset>
            </wp:positionH>
            <wp:positionV relativeFrom="paragraph">
              <wp:posOffset>-899795</wp:posOffset>
            </wp:positionV>
            <wp:extent cx="7576185" cy="10727690"/>
            <wp:effectExtent l="19050" t="0" r="5715" b="0"/>
            <wp:wrapTopAndBottom/>
            <wp:docPr id="14" name="Resim 4" descr="C:\Users\qwe\Desktop\Stratesjik taslak\STRATEJİK PLAN arka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we\Desktop\Stratesjik taslak\STRATEJİK PLAN arka kapak.jpg"/>
                    <pic:cNvPicPr>
                      <a:picLocks noChangeAspect="1" noChangeArrowheads="1"/>
                    </pic:cNvPicPr>
                  </pic:nvPicPr>
                  <pic:blipFill>
                    <a:blip r:embed="rId48" cstate="print"/>
                    <a:srcRect/>
                    <a:stretch>
                      <a:fillRect/>
                    </a:stretch>
                  </pic:blipFill>
                  <pic:spPr bwMode="auto">
                    <a:xfrm>
                      <a:off x="0" y="0"/>
                      <a:ext cx="7576185" cy="10727690"/>
                    </a:xfrm>
                    <a:prstGeom prst="rect">
                      <a:avLst/>
                    </a:prstGeom>
                    <a:noFill/>
                    <a:ln w="9525">
                      <a:noFill/>
                      <a:miter lim="800000"/>
                      <a:headEnd/>
                      <a:tailEnd/>
                    </a:ln>
                  </pic:spPr>
                </pic:pic>
              </a:graphicData>
            </a:graphic>
          </wp:anchor>
        </w:drawing>
      </w:r>
    </w:p>
    <w:sectPr w:rsidR="007A4626" w:rsidRPr="007A4626" w:rsidSect="00A546E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537" w:rsidRDefault="00697537" w:rsidP="006B71F0">
      <w:pPr>
        <w:spacing w:after="0" w:line="240" w:lineRule="auto"/>
      </w:pPr>
      <w:r>
        <w:separator/>
      </w:r>
    </w:p>
  </w:endnote>
  <w:endnote w:type="continuationSeparator" w:id="1">
    <w:p w:rsidR="00697537" w:rsidRDefault="00697537" w:rsidP="006B7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Italic">
    <w:altName w:val="Times New Roman"/>
    <w:panose1 w:val="00000000000000000000"/>
    <w:charset w:val="A2"/>
    <w:family w:val="auto"/>
    <w:notTrueType/>
    <w:pitch w:val="default"/>
    <w:sig w:usb0="00000005" w:usb1="00000000" w:usb2="00000000" w:usb3="00000000" w:csb0="00000011" w:csb1="00000000"/>
  </w:font>
  <w:font w:name="Times#20New#20Roman">
    <w:altName w:val="MS Mincho"/>
    <w:panose1 w:val="00000000000000000000"/>
    <w:charset w:val="80"/>
    <w:family w:val="auto"/>
    <w:notTrueType/>
    <w:pitch w:val="default"/>
    <w:sig w:usb0="00000000" w:usb1="08070000" w:usb2="00000010" w:usb3="00000000" w:csb0="00020000" w:csb1="00000000"/>
  </w:font>
  <w:font w:name="ヒラギノ明朝Pro W3">
    <w:altName w:val="Times New Roman"/>
    <w:charset w:val="00"/>
    <w:family w:val="auto"/>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7E" w:rsidRDefault="00F843A1">
    <w:pPr>
      <w:pStyle w:val="Altbilgi"/>
    </w:pPr>
    <w:r>
      <w:rPr>
        <w:noProof/>
      </w:rPr>
      <w:pict>
        <v:group id="Group 22" o:spid="_x0000_s2053" style="position:absolute;margin-left:29.55pt;margin-top:35.5pt;width:35.65pt;height:23.85pt;rotation:90;z-index:251667456;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3" o:spid="_x0000_s2056"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XkcEA&#10;AADbAAAADwAAAGRycy9kb3ducmV2LnhtbERPTWuDQBC9F/oflin0lqxaCMG4htAaKJRSqh5yHNyJ&#10;StxZcTdq/333UOjx8b6z42oGMdPkessK4m0EgrixuudWQV2dN3sQziNrHCyTgh9ycMwfHzJMtV34&#10;m+bStyKEsEtRQef9mErpmo4Muq0diQN3tZNBH+DUSj3hEsLNIJMo2kmDPYeGDkd67ai5lXejoDol&#10;9e4rwTip3i7LxX0ULv4slHp+Wk8HEJ5W/y/+c79rBS9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F5HBAAAA2wAAAA8AAAAAAAAAAAAAAAAAmAIAAGRycy9kb3du&#10;cmV2LnhtbFBLBQYAAAAABAAEAPUAAACGAwAAAAA=&#10;" adj="7304" fillcolor="#4f81bd [3204]" stroked="f" strokecolor="white [3212]">
            <v:fill color2="#243f60 [1604]" angle="45" focus="100%" type="gradient"/>
          </v:shape>
          <v:shape id="AutoShape 24" o:spid="_x0000_s2055"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yCsQA&#10;AADbAAAADwAAAGRycy9kb3ducmV2LnhtbESPQWuDQBSE74X+h+UVcmtWDYTGZCOSGCiUUhJzyPHh&#10;vqrUfSvuRu2/7xYKPQ4z8w2zy2bTiZEG11pWEC8jEMSV1S3XCq7l6fkFhPPIGjvLpOCbHGT7x4cd&#10;ptpOfKbx4msRIOxSVNB436dSuqohg25pe+LgfdrBoA9yqKUecApw08kkitbSYMthocGeDg1VX5e7&#10;UVDmyXX9kWCclMfbdHNvhYvfC6UWT3O+BeFp9v/hv/arVrD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sgrEAAAA2wAAAA8AAAAAAAAAAAAAAAAAmAIAAGRycy9k&#10;b3ducmV2LnhtbFBLBQYAAAAABAAEAPUAAACJAwAAAAA=&#10;" adj="7304" fillcolor="#4f81bd [3204]" stroked="f" strokecolor="white [3212]">
            <v:fill color2="#243f60 [1604]" angle="45" focus="100%" type="gradient"/>
          </v:shape>
          <v:shape id="AutoShape 25" o:spid="_x0000_s2054"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o6sEA&#10;AADbAAAADwAAAGRycy9kb3ducmV2LnhtbERPTWuDQBC9F/oflin0lqxKCcG4htAaKJRSqh5yHNyJ&#10;StxZcTdq/333UOjx8b6z42oGMdPkessK4m0EgrixuudWQV2dN3sQziNrHCyTgh9ycMwfHzJMtV34&#10;m+bStyKEsEtRQef9mErpmo4Muq0diQN3tZNBH+DUSj3hEsLNIJMo2kmDPYeGDkd67ai5lXejoDol&#10;9e4rwTip3i7LxX0ULv4slHp+Wk8HEJ5W/y/+c79rBS9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faOrBAAAA2wAAAA8AAAAAAAAAAAAAAAAAmAIAAGRycy9kb3du&#10;cmV2LnhtbFBLBQYAAAAABAAEAPUAAACGAwAAAAA=&#10;" adj="7304" fillcolor="#4f81bd [3204]" stroked="f" strokecolor="white [3212]">
            <v:fill color2="#243f60 [1604]" angle="45" focus="100%" type="gradient"/>
          </v:shape>
          <w10:wrap anchorx="margin"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7E" w:rsidRDefault="00F843A1" w:rsidP="00B72599">
    <w:pPr>
      <w:pStyle w:val="Altbilgi"/>
      <w:tabs>
        <w:tab w:val="clear" w:pos="4536"/>
        <w:tab w:val="clear" w:pos="9072"/>
        <w:tab w:val="center" w:pos="4535"/>
      </w:tabs>
    </w:pPr>
    <w:r>
      <w:rPr>
        <w:noProof/>
      </w:rPr>
      <w:pict>
        <v:group id="Group 27" o:spid="_x0000_s2049" style="position:absolute;margin-left:-504.8pt;margin-top:23.5pt;width:35.65pt;height:23.85pt;rotation:90;z-index:251669504;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2052" type="#_x0000_t55" style="position:absolute;left:11101;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F4MMA&#10;AADbAAAADwAAAGRycy9kb3ducmV2LnhtbESPQYvCMBSE74L/IbyFvWnaCiLVKLIqLMiy2Hrw+Gie&#10;bbF5KU209d9vBGGPw8x8w6w2g2nEgzpXW1YQTyMQxIXVNZcKzvlhsgDhPLLGxjIpeJKDzXo8WmGq&#10;bc8nemS+FAHCLkUFlfdtKqUrKjLoprYlDt7VdgZ9kF0pdYd9gJtGJlE0lwZrDgsVtvRVUXHL7kZB&#10;vk3O898E4yTfXfqLO+5d/LNX6vNj2C5BeBr8f/jd/tYKZjN4fQ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F4MMAAADbAAAADwAAAAAAAAAAAAAAAACYAgAAZHJzL2Rv&#10;d25yZXYueG1sUEsFBgAAAAAEAAQA9QAAAIgDAAAAAA==&#10;" adj="7304" fillcolor="#4f81bd [3204]" stroked="f" strokecolor="white [3212]">
            <v:fill color2="#243f60 [1604]" angle="45" focus="100%" type="gradient"/>
          </v:shape>
          <v:shape id="AutoShape 29" o:spid="_x0000_s205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dlMQA&#10;AADbAAAADwAAAGRycy9kb3ducmV2LnhtbESPQWuDQBSE74X+h+UVcmtWTQnBZCOSGCiUUhJzyPHh&#10;vqrUfSvuRu2/7xYKPQ4z8w2zy2bTiZEG11pWEC8jEMSV1S3XCq7l6XkDwnlkjZ1lUvBNDrL948MO&#10;U20nPtN48bUIEHYpKmi871MpXdWQQbe0PXHwPu1g0Ac51FIPOAW46WQSRWtpsOWw0GBPh4aqr8vd&#10;KCjz5Lr+SDBOyuNturm3wsXvhVKLpznfgvA0+//wX/tVK1i9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HZTEAAAA2wAAAA8AAAAAAAAAAAAAAAAAmAIAAGRycy9k&#10;b3ducmV2LnhtbFBLBQYAAAAABAAEAPUAAACJAwAAAAA=&#10;" adj="7304" fillcolor="#4f81bd [3204]" stroked="f" strokecolor="white [3212]">
            <v:fill color2="#243f60 [1604]" angle="45" focus="100%" type="gradient"/>
          </v:shape>
          <v:shape id="AutoShape 30" o:spid="_x0000_s2050"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4D8QA&#10;AADbAAAADwAAAGRycy9kb3ducmV2LnhtbESPQWuDQBSE74X+h+UVcmtWDQ3BZCOSGCiUUhJzyPHh&#10;vqrUfSvuRu2/7xYKPQ4z8w2zy2bTiZEG11pWEC8jEMSV1S3XCq7l6XkDwnlkjZ1lUvBNDrL948MO&#10;U20nPtN48bUIEHYpKmi871MpXdWQQbe0PXHwPu1g0Ac51FIPOAW46WQSRWtpsOWw0GBPh4aqr8vd&#10;KCjz5Lr+SDBOyuNturm3wsXvhVKLpznfgvA0+//wX/tVK1i9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uA/EAAAA2wAAAA8AAAAAAAAAAAAAAAAAmAIAAGRycy9k&#10;b3ducmV2LnhtbFBLBQYAAAAABAAEAPUAAACJAwAAAAA=&#10;" adj="7304" fillcolor="#4f81bd [3204]" stroked="f" strokecolor="white [3212]">
            <v:fill color2="#243f60 [1604]" angle="45" focus="100%" type="gradient"/>
          </v:shape>
          <w10:wrap anchorx="margin" anchory="margin"/>
        </v:group>
      </w:pict>
    </w:r>
    <w:r w:rsidR="0058557E">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537" w:rsidRDefault="00697537" w:rsidP="006B71F0">
      <w:pPr>
        <w:spacing w:after="0" w:line="240" w:lineRule="auto"/>
      </w:pPr>
      <w:r>
        <w:separator/>
      </w:r>
    </w:p>
  </w:footnote>
  <w:footnote w:type="continuationSeparator" w:id="1">
    <w:p w:rsidR="00697537" w:rsidRDefault="00697537" w:rsidP="006B7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4646"/>
      <w:docPartObj>
        <w:docPartGallery w:val="Page Numbers (Margins)"/>
        <w:docPartUnique/>
      </w:docPartObj>
    </w:sdtPr>
    <w:sdtContent>
      <w:p w:rsidR="0058557E" w:rsidRDefault="0058557E">
        <w:pPr>
          <w:pStyle w:val="stbilgi"/>
        </w:pPr>
        <w:r>
          <w:rPr>
            <w:noProof/>
          </w:rPr>
          <w:drawing>
            <wp:anchor distT="0" distB="0" distL="114300" distR="114300" simplePos="0" relativeHeight="251675648" behindDoc="0" locked="0" layoutInCell="1" allowOverlap="1">
              <wp:simplePos x="0" y="0"/>
              <wp:positionH relativeFrom="column">
                <wp:posOffset>5582772</wp:posOffset>
              </wp:positionH>
              <wp:positionV relativeFrom="paragraph">
                <wp:posOffset>-99784</wp:posOffset>
              </wp:positionV>
              <wp:extent cx="727060" cy="676142"/>
              <wp:effectExtent l="114300" t="95250" r="111140" b="66808"/>
              <wp:wrapNone/>
              <wp:docPr id="96"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27060" cy="676142"/>
                      </a:xfrm>
                      <a:prstGeom prst="ellipse">
                        <a:avLst/>
                      </a:prstGeom>
                      <a:ln w="3175" cap="rnd">
                        <a:noFill/>
                        <a:prstDash val="solid"/>
                      </a:ln>
                      <a:effectLst>
                        <a:outerShdw blurRad="127000" algn="bl" rotWithShape="0">
                          <a:srgbClr val="000000"/>
                        </a:outerShdw>
                      </a:effectLst>
                    </pic:spPr>
                  </pic:pic>
                </a:graphicData>
              </a:graphic>
            </wp:anchor>
          </w:drawing>
        </w:r>
        <w:r w:rsidR="00F843A1">
          <w:rPr>
            <w:noProof/>
          </w:rPr>
          <w:pict>
            <v:rect id="Rectangle 32" o:spid="_x0000_s2062" style="position:absolute;margin-left:-71.75pt;margin-top:8.9pt;width:522.7pt;height:19.6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" fillcolor="#95b3d7 [1940]" strokecolor="#4f81bd [3204]" strokeweight="1pt">
              <v:fill color2="#4f81bd [3204]" focus="50%" type="gradient"/>
              <v:shadow on="t" color="#243f60 [1604]" offset="1pt"/>
              <v:textbox style="mso-next-textbox:#Rectangle 32">
                <w:txbxContent>
                  <w:p w:rsidR="0058557E" w:rsidRPr="006B71F0" w:rsidRDefault="0058557E" w:rsidP="00567E64">
                    <w:pPr>
                      <w:ind w:firstLine="708"/>
                      <w:rPr>
                        <w:b/>
                      </w:rPr>
                    </w:pPr>
                    <w:r>
                      <w:rPr>
                        <w:b/>
                      </w:rPr>
                      <w:t xml:space="preserve">ARTUKLU </w:t>
                    </w:r>
                    <w:r w:rsidRPr="006B71F0">
                      <w:rPr>
                        <w:b/>
                      </w:rPr>
                      <w:t xml:space="preserve"> İL</w:t>
                    </w:r>
                    <w:r>
                      <w:rPr>
                        <w:b/>
                      </w:rPr>
                      <w:t>ÇE</w:t>
                    </w:r>
                    <w:r w:rsidRPr="006B71F0">
                      <w:rPr>
                        <w:b/>
                      </w:rPr>
                      <w:t xml:space="preserve"> MİLLİ EĞİTİM MÜDÜRLÜĞÜ</w:t>
                    </w:r>
                  </w:p>
                  <w:p w:rsidR="0058557E" w:rsidRPr="00567E64" w:rsidRDefault="0058557E" w:rsidP="00567E64"/>
                </w:txbxContent>
              </v:textbox>
            </v:rect>
          </w:pict>
        </w:r>
        <w:r w:rsidR="00F843A1">
          <w:rPr>
            <w:noProof/>
          </w:rPr>
          <w:pict>
            <v:rect id="Rectangle 26" o:spid="_x0000_s2061" style="position:absolute;margin-left:32.35pt;margin-top:196.15pt;width:40.25pt;height:509.15pt;z-index:251668480;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" o:allowincell="f" filled="f" stroked="f">
              <v:textbox style="layout-flow:vertical;mso-layout-flow-alt:bottom-to-top;mso-next-textbox:#Rectangle 26;mso-fit-shape-to-text:t">
                <w:txbxContent>
                  <w:sdt>
                    <w:sdtPr>
                      <w:rPr>
                        <w:color w:val="4F81BD" w:themeColor="accent1"/>
                        <w:spacing w:val="60"/>
                      </w:rPr>
                      <w:alias w:val="Tarih"/>
                      <w:id w:val="19214644"/>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58557E" w:rsidRDefault="0058557E" w:rsidP="00B72599">
                        <w:pPr>
                          <w:rPr>
                            <w:color w:val="4F81BD" w:themeColor="accent1"/>
                            <w:spacing w:val="60"/>
                          </w:rPr>
                        </w:pPr>
                        <w:r>
                          <w:rPr>
                            <w:color w:val="4F81BD" w:themeColor="accent1"/>
                            <w:spacing w:val="60"/>
                          </w:rPr>
                          <w:t>STRATEJİK PLAN 2015-2019</w:t>
                        </w:r>
                      </w:p>
                    </w:sdtContent>
                  </w:sdt>
                </w:txbxContent>
              </v:textbox>
              <w10:wrap anchorx="margin" anchory="margin"/>
            </v:rect>
          </w:pict>
        </w:r>
        <w:r w:rsidR="00F843A1">
          <w:rPr>
            <w:noProof/>
          </w:rPr>
          <w:pict>
            <v:rect id="Rectangle 21" o:spid="_x0000_s2060" style="position:absolute;margin-left:0;margin-top:0;width:56.5pt;height:25.95pt;z-index:251666432;visibility:visible;mso-width-percent:800;mso-position-horizontal:left;mso-position-horizontal-relative:left-margin-area;mso-position-vertical:center;mso-position-vertical-relative:margin;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zyhAIAAA4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" o:allowincell="f" stroked="f">
              <v:textbox style="mso-next-textbox:#Rectangle 21">
                <w:txbxContent>
                  <w:p w:rsidR="0058557E" w:rsidRDefault="00F843A1">
                    <w:pPr>
                      <w:pBdr>
                        <w:bottom w:val="single" w:sz="4" w:space="1" w:color="auto"/>
                      </w:pBdr>
                      <w:jc w:val="right"/>
                    </w:pPr>
                    <w:fldSimple w:instr=" PAGE   \* MERGEFORMAT ">
                      <w:r w:rsidR="008D3D8E">
                        <w:rPr>
                          <w:noProof/>
                        </w:rPr>
                        <w:t>8</w:t>
                      </w:r>
                    </w:fldSimple>
                  </w:p>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57E" w:rsidRDefault="00F843A1">
    <w:pPr>
      <w:pStyle w:val="stbilgi"/>
    </w:pPr>
    <w:r>
      <w:rPr>
        <w:noProof/>
      </w:rPr>
      <w:pict>
        <v:rect id="Rectangle 13" o:spid="_x0000_s2059" style="position:absolute;margin-left:-501pt;margin-top:190.05pt;width:40.25pt;height:508.85pt;z-index:251662336;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" o:allowincell="f" filled="f" stroked="f">
          <v:textbox style="layout-flow:vertical;mso-layout-flow-alt:bottom-to-top;mso-next-textbox:#Rectangle 13;mso-fit-shape-to-text:t">
            <w:txbxContent>
              <w:sdt>
                <w:sdtPr>
                  <w:rPr>
                    <w:color w:val="4F81BD" w:themeColor="accent1"/>
                    <w:spacing w:val="60"/>
                  </w:rPr>
                  <w:alias w:val="Tarih"/>
                  <w:id w:val="1921464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58557E" w:rsidRDefault="0058557E">
                    <w:pPr>
                      <w:rPr>
                        <w:color w:val="4F81BD" w:themeColor="accent1"/>
                        <w:spacing w:val="60"/>
                      </w:rPr>
                    </w:pPr>
                    <w:r>
                      <w:rPr>
                        <w:color w:val="4F81BD" w:themeColor="accent1"/>
                        <w:spacing w:val="60"/>
                      </w:rPr>
                      <w:t>STRATEJİK PLAN 2015-2019</w:t>
                    </w:r>
                  </w:p>
                </w:sdtContent>
              </w:sdt>
            </w:txbxContent>
          </v:textbox>
          <w10:wrap anchorx="margin" anchory="margin"/>
        </v:rect>
      </w:pict>
    </w:r>
    <w:sdt>
      <w:sdtPr>
        <w:id w:val="19214647"/>
        <w:docPartObj>
          <w:docPartGallery w:val="Page Numbers (Margins)"/>
          <w:docPartUnique/>
        </w:docPartObj>
      </w:sdtPr>
      <w:sdtContent>
        <w:r>
          <w:rPr>
            <w:noProof/>
          </w:rPr>
          <w:pict>
            <v:rect id="Rectangle 20" o:spid="_x0000_s2058" style="position:absolute;margin-left:554.5pt;margin-top:0;width:56.5pt;height:25.95pt;z-index:25166438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nyhAIAAA4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" o:allowincell="f" stroked="f">
              <v:textbox style="mso-next-textbox:#Rectangle 20">
                <w:txbxContent>
                  <w:p w:rsidR="0058557E" w:rsidRDefault="00F843A1">
                    <w:pPr>
                      <w:pBdr>
                        <w:bottom w:val="single" w:sz="4" w:space="1" w:color="auto"/>
                      </w:pBdr>
                    </w:pPr>
                    <w:fldSimple w:instr=" PAGE   \* MERGEFORMAT ">
                      <w:r w:rsidR="008D3D8E">
                        <w:rPr>
                          <w:noProof/>
                        </w:rPr>
                        <w:t>7</w:t>
                      </w:r>
                    </w:fldSimple>
                  </w:p>
                </w:txbxContent>
              </v:textbox>
              <w10:wrap anchorx="margin" anchory="margin"/>
            </v:rect>
          </w:pict>
        </w:r>
      </w:sdtContent>
    </w:sdt>
    <w:r w:rsidR="0058557E">
      <w:rPr>
        <w:noProof/>
      </w:rPr>
      <w:drawing>
        <wp:anchor distT="0" distB="0" distL="114300" distR="114300" simplePos="0" relativeHeight="251671552" behindDoc="0" locked="0" layoutInCell="1" allowOverlap="1">
          <wp:simplePos x="0" y="0"/>
          <wp:positionH relativeFrom="column">
            <wp:posOffset>13589088</wp:posOffset>
          </wp:positionH>
          <wp:positionV relativeFrom="paragraph">
            <wp:posOffset>-174211</wp:posOffset>
          </wp:positionV>
          <wp:extent cx="712780" cy="670427"/>
          <wp:effectExtent l="114300" t="95250" r="108585" b="74295"/>
          <wp:wrapNone/>
          <wp:docPr id="2"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sidR="0058557E">
      <w:rPr>
        <w:noProof/>
      </w:rPr>
      <w:drawing>
        <wp:anchor distT="0" distB="0" distL="114300" distR="114300" simplePos="0" relativeHeight="251659264" behindDoc="0" locked="0" layoutInCell="1" allowOverlap="1">
          <wp:simplePos x="0" y="0"/>
          <wp:positionH relativeFrom="column">
            <wp:posOffset>-549910</wp:posOffset>
          </wp:positionH>
          <wp:positionV relativeFrom="paragraph">
            <wp:posOffset>-83820</wp:posOffset>
          </wp:positionV>
          <wp:extent cx="710565" cy="668655"/>
          <wp:effectExtent l="114300" t="95250" r="108585" b="74295"/>
          <wp:wrapNone/>
          <wp:docPr id="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r>
      <w:rPr>
        <w:noProof/>
      </w:rPr>
      <w:pict>
        <v:rect id="Rectangle 7" o:spid="_x0000_s2057" style="position:absolute;margin-left:2pt;margin-top:9.4pt;width:522.7pt;height:19.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" fillcolor="#95b3d7 [1940]" strokecolor="#4f81bd [3204]" strokeweight="1pt">
          <v:fill color2="#4f81bd [3204]" focus="50%" type="gradient"/>
          <v:shadow on="t" color="#243f60 [1604]" offset="1pt"/>
          <v:textbox style="mso-next-textbox:#Rectangle 7">
            <w:txbxContent>
              <w:p w:rsidR="0058557E" w:rsidRPr="006B71F0" w:rsidRDefault="0058557E" w:rsidP="00567E64">
                <w:pPr>
                  <w:ind w:firstLine="708"/>
                  <w:rPr>
                    <w:b/>
                  </w:rPr>
                </w:pPr>
                <w:r>
                  <w:rPr>
                    <w:b/>
                  </w:rPr>
                  <w:t xml:space="preserve">ARTUKLU </w:t>
                </w:r>
                <w:r w:rsidRPr="006B71F0">
                  <w:rPr>
                    <w:b/>
                  </w:rPr>
                  <w:t xml:space="preserve"> İL</w:t>
                </w:r>
                <w:r>
                  <w:rPr>
                    <w:b/>
                  </w:rPr>
                  <w:t>ÇE</w:t>
                </w:r>
                <w:r w:rsidRPr="006B71F0">
                  <w:rPr>
                    <w:b/>
                  </w:rPr>
                  <w:t xml:space="preserve"> MİLLİ EĞİTİM MÜDÜRLÜĞÜ</w:t>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8E4"/>
    <w:multiLevelType w:val="hybridMultilevel"/>
    <w:tmpl w:val="795AF2E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55B2AE2"/>
    <w:multiLevelType w:val="hybridMultilevel"/>
    <w:tmpl w:val="0C4ADAC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954C96"/>
    <w:multiLevelType w:val="hybridMultilevel"/>
    <w:tmpl w:val="3984E314"/>
    <w:lvl w:ilvl="0" w:tplc="FEDE1C7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E173B6"/>
    <w:multiLevelType w:val="hybridMultilevel"/>
    <w:tmpl w:val="0F3483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9451E0"/>
    <w:multiLevelType w:val="hybridMultilevel"/>
    <w:tmpl w:val="67B4002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91C1502"/>
    <w:multiLevelType w:val="hybridMultilevel"/>
    <w:tmpl w:val="8048B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31369E"/>
    <w:multiLevelType w:val="hybridMultilevel"/>
    <w:tmpl w:val="0D9A0ED8"/>
    <w:lvl w:ilvl="0" w:tplc="041F0011">
      <w:start w:val="1"/>
      <w:numFmt w:val="decimal"/>
      <w:lvlText w:val="%1)"/>
      <w:lvlJc w:val="left"/>
      <w:pPr>
        <w:ind w:left="1211"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5B020E"/>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nsid w:val="0F1A0A08"/>
    <w:multiLevelType w:val="hybridMultilevel"/>
    <w:tmpl w:val="04242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0566F63"/>
    <w:multiLevelType w:val="hybridMultilevel"/>
    <w:tmpl w:val="6B8EA528"/>
    <w:lvl w:ilvl="0" w:tplc="D700A870">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6167ED"/>
    <w:multiLevelType w:val="hybridMultilevel"/>
    <w:tmpl w:val="CDE0841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9B038C5"/>
    <w:multiLevelType w:val="hybridMultilevel"/>
    <w:tmpl w:val="88A82A48"/>
    <w:lvl w:ilvl="0" w:tplc="34DC278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1CA34CD6"/>
    <w:multiLevelType w:val="hybridMultilevel"/>
    <w:tmpl w:val="4072CBE2"/>
    <w:lvl w:ilvl="0" w:tplc="041F0015">
      <w:start w:val="1"/>
      <w:numFmt w:val="upperLetter"/>
      <w:lvlText w:val="%1."/>
      <w:lvlJc w:val="left"/>
      <w:pPr>
        <w:ind w:left="720" w:hanging="360"/>
      </w:pPr>
      <w:rPr>
        <w:rFonts w:hint="default"/>
      </w:rPr>
    </w:lvl>
    <w:lvl w:ilvl="1" w:tplc="041F0019">
      <w:start w:val="1"/>
      <w:numFmt w:val="lowerLetter"/>
      <w:lvlText w:val="%2."/>
      <w:lvlJc w:val="left"/>
      <w:pPr>
        <w:ind w:left="928" w:hanging="360"/>
      </w:pPr>
    </w:lvl>
    <w:lvl w:ilvl="2" w:tplc="041F001B">
      <w:start w:val="1"/>
      <w:numFmt w:val="lowerRoman"/>
      <w:lvlText w:val="%3."/>
      <w:lvlJc w:val="right"/>
      <w:pPr>
        <w:ind w:left="89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0204AC"/>
    <w:multiLevelType w:val="hybridMultilevel"/>
    <w:tmpl w:val="84F2B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DC51B05"/>
    <w:multiLevelType w:val="hybridMultilevel"/>
    <w:tmpl w:val="E27AFB14"/>
    <w:lvl w:ilvl="0" w:tplc="6DDAB6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D9C424C"/>
    <w:multiLevelType w:val="hybridMultilevel"/>
    <w:tmpl w:val="33769B1A"/>
    <w:lvl w:ilvl="0" w:tplc="041F000F">
      <w:start w:val="1"/>
      <w:numFmt w:val="decimal"/>
      <w:lvlText w:val="%1."/>
      <w:lvlJc w:val="left"/>
      <w:pPr>
        <w:ind w:left="1069"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8601BBF"/>
    <w:multiLevelType w:val="hybridMultilevel"/>
    <w:tmpl w:val="8E7CAC5E"/>
    <w:lvl w:ilvl="0" w:tplc="19A41078">
      <w:start w:val="1"/>
      <w:numFmt w:val="decimal"/>
      <w:lvlText w:val="%1."/>
      <w:lvlJc w:val="left"/>
      <w:pPr>
        <w:ind w:left="1069"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594E5A12"/>
    <w:multiLevelType w:val="hybridMultilevel"/>
    <w:tmpl w:val="36723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821030D"/>
    <w:multiLevelType w:val="hybridMultilevel"/>
    <w:tmpl w:val="4BE27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2F7310C"/>
    <w:multiLevelType w:val="hybridMultilevel"/>
    <w:tmpl w:val="0FA6BBD8"/>
    <w:lvl w:ilvl="0" w:tplc="041F0015">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3">
    <w:nsid w:val="748A21C1"/>
    <w:multiLevelType w:val="multilevel"/>
    <w:tmpl w:val="06F439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7F3445AE"/>
    <w:multiLevelType w:val="hybridMultilevel"/>
    <w:tmpl w:val="B890F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3"/>
  </w:num>
  <w:num w:numId="4">
    <w:abstractNumId w:val="22"/>
  </w:num>
  <w:num w:numId="5">
    <w:abstractNumId w:val="5"/>
  </w:num>
  <w:num w:numId="6">
    <w:abstractNumId w:val="14"/>
  </w:num>
  <w:num w:numId="7">
    <w:abstractNumId w:val="18"/>
  </w:num>
  <w:num w:numId="8">
    <w:abstractNumId w:val="10"/>
  </w:num>
  <w:num w:numId="9">
    <w:abstractNumId w:val="2"/>
  </w:num>
  <w:num w:numId="10">
    <w:abstractNumId w:val="6"/>
  </w:num>
  <w:num w:numId="11">
    <w:abstractNumId w:val="16"/>
  </w:num>
  <w:num w:numId="12">
    <w:abstractNumId w:val="12"/>
  </w:num>
  <w:num w:numId="13">
    <w:abstractNumId w:val="15"/>
  </w:num>
  <w:num w:numId="14">
    <w:abstractNumId w:val="17"/>
  </w:num>
  <w:num w:numId="15">
    <w:abstractNumId w:val="19"/>
  </w:num>
  <w:num w:numId="16">
    <w:abstractNumId w:val="4"/>
  </w:num>
  <w:num w:numId="17">
    <w:abstractNumId w:val="0"/>
  </w:num>
  <w:num w:numId="18">
    <w:abstractNumId w:val="9"/>
  </w:num>
  <w:num w:numId="19">
    <w:abstractNumId w:val="24"/>
  </w:num>
  <w:num w:numId="20">
    <w:abstractNumId w:val="3"/>
  </w:num>
  <w:num w:numId="21">
    <w:abstractNumId w:val="13"/>
  </w:num>
  <w:num w:numId="22">
    <w:abstractNumId w:val="20"/>
  </w:num>
  <w:num w:numId="23">
    <w:abstractNumId w:val="7"/>
  </w:num>
  <w:num w:numId="24">
    <w:abstractNumId w:val="21"/>
  </w:num>
  <w:num w:numId="25">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evenAndOddHeaders/>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seFELayout/>
  </w:compat>
  <w:rsids>
    <w:rsidRoot w:val="00172F1B"/>
    <w:rsid w:val="000066C6"/>
    <w:rsid w:val="00006907"/>
    <w:rsid w:val="00013EF0"/>
    <w:rsid w:val="000229C0"/>
    <w:rsid w:val="00025DD0"/>
    <w:rsid w:val="000315F3"/>
    <w:rsid w:val="0004795C"/>
    <w:rsid w:val="0005070C"/>
    <w:rsid w:val="000508F0"/>
    <w:rsid w:val="00054F7A"/>
    <w:rsid w:val="00055C15"/>
    <w:rsid w:val="00056B33"/>
    <w:rsid w:val="00057AFD"/>
    <w:rsid w:val="000719A8"/>
    <w:rsid w:val="00073CC6"/>
    <w:rsid w:val="00076371"/>
    <w:rsid w:val="00076DA8"/>
    <w:rsid w:val="000821EC"/>
    <w:rsid w:val="000832DE"/>
    <w:rsid w:val="00086BAA"/>
    <w:rsid w:val="00091E5F"/>
    <w:rsid w:val="00092B78"/>
    <w:rsid w:val="000A224C"/>
    <w:rsid w:val="000B2A82"/>
    <w:rsid w:val="000B3FF1"/>
    <w:rsid w:val="000B6659"/>
    <w:rsid w:val="000B7FBD"/>
    <w:rsid w:val="000C45C4"/>
    <w:rsid w:val="000C54B3"/>
    <w:rsid w:val="000C6444"/>
    <w:rsid w:val="000D3587"/>
    <w:rsid w:val="000E3FB2"/>
    <w:rsid w:val="000E411D"/>
    <w:rsid w:val="000E75AC"/>
    <w:rsid w:val="000F2795"/>
    <w:rsid w:val="000F3B30"/>
    <w:rsid w:val="000F45A5"/>
    <w:rsid w:val="000F5001"/>
    <w:rsid w:val="000F53E4"/>
    <w:rsid w:val="00107B86"/>
    <w:rsid w:val="00113390"/>
    <w:rsid w:val="00116032"/>
    <w:rsid w:val="001209F2"/>
    <w:rsid w:val="001266EB"/>
    <w:rsid w:val="0013237F"/>
    <w:rsid w:val="0013361B"/>
    <w:rsid w:val="00133DF4"/>
    <w:rsid w:val="0013491B"/>
    <w:rsid w:val="00140309"/>
    <w:rsid w:val="0014311B"/>
    <w:rsid w:val="00143480"/>
    <w:rsid w:val="00144CEB"/>
    <w:rsid w:val="00146585"/>
    <w:rsid w:val="001507E6"/>
    <w:rsid w:val="0015376D"/>
    <w:rsid w:val="00162A23"/>
    <w:rsid w:val="001654C1"/>
    <w:rsid w:val="001664F5"/>
    <w:rsid w:val="00167C64"/>
    <w:rsid w:val="00172F1B"/>
    <w:rsid w:val="00174CC8"/>
    <w:rsid w:val="001804C2"/>
    <w:rsid w:val="00180BB6"/>
    <w:rsid w:val="001933E0"/>
    <w:rsid w:val="001A1067"/>
    <w:rsid w:val="001A3CEB"/>
    <w:rsid w:val="001B2120"/>
    <w:rsid w:val="001B78A5"/>
    <w:rsid w:val="001C0D45"/>
    <w:rsid w:val="001C4980"/>
    <w:rsid w:val="001C7591"/>
    <w:rsid w:val="001F4394"/>
    <w:rsid w:val="001F53D0"/>
    <w:rsid w:val="00213789"/>
    <w:rsid w:val="00215A15"/>
    <w:rsid w:val="002223A1"/>
    <w:rsid w:val="00223977"/>
    <w:rsid w:val="00226013"/>
    <w:rsid w:val="002434C2"/>
    <w:rsid w:val="002435BA"/>
    <w:rsid w:val="00247026"/>
    <w:rsid w:val="00254558"/>
    <w:rsid w:val="00266D15"/>
    <w:rsid w:val="00276EA9"/>
    <w:rsid w:val="00281CC2"/>
    <w:rsid w:val="002879F1"/>
    <w:rsid w:val="00291BFD"/>
    <w:rsid w:val="002922AE"/>
    <w:rsid w:val="002A2B83"/>
    <w:rsid w:val="002A4B6A"/>
    <w:rsid w:val="002A5246"/>
    <w:rsid w:val="002B6939"/>
    <w:rsid w:val="002C334F"/>
    <w:rsid w:val="002D3B43"/>
    <w:rsid w:val="002D6295"/>
    <w:rsid w:val="002E1D11"/>
    <w:rsid w:val="002E3BE2"/>
    <w:rsid w:val="002E3F96"/>
    <w:rsid w:val="002F0B19"/>
    <w:rsid w:val="002F1014"/>
    <w:rsid w:val="002F26BA"/>
    <w:rsid w:val="002F3A3F"/>
    <w:rsid w:val="00314BAB"/>
    <w:rsid w:val="003162E2"/>
    <w:rsid w:val="0032046E"/>
    <w:rsid w:val="00321B60"/>
    <w:rsid w:val="00340A07"/>
    <w:rsid w:val="003519C0"/>
    <w:rsid w:val="00355A58"/>
    <w:rsid w:val="00360F6C"/>
    <w:rsid w:val="003647AB"/>
    <w:rsid w:val="00370846"/>
    <w:rsid w:val="00372704"/>
    <w:rsid w:val="0037480C"/>
    <w:rsid w:val="00384ED7"/>
    <w:rsid w:val="00386D1F"/>
    <w:rsid w:val="00386E85"/>
    <w:rsid w:val="0039175E"/>
    <w:rsid w:val="00394BE1"/>
    <w:rsid w:val="003A2D76"/>
    <w:rsid w:val="003A70AE"/>
    <w:rsid w:val="003B10DE"/>
    <w:rsid w:val="003B7C47"/>
    <w:rsid w:val="003D163F"/>
    <w:rsid w:val="003D5D7D"/>
    <w:rsid w:val="003D6AB0"/>
    <w:rsid w:val="003E3696"/>
    <w:rsid w:val="003E3BD0"/>
    <w:rsid w:val="003E3CBD"/>
    <w:rsid w:val="003F11BE"/>
    <w:rsid w:val="004031A5"/>
    <w:rsid w:val="0040778E"/>
    <w:rsid w:val="00415BA1"/>
    <w:rsid w:val="0041608C"/>
    <w:rsid w:val="004226AF"/>
    <w:rsid w:val="004240F0"/>
    <w:rsid w:val="004244BA"/>
    <w:rsid w:val="00431D4E"/>
    <w:rsid w:val="00433718"/>
    <w:rsid w:val="00437AD9"/>
    <w:rsid w:val="004438D0"/>
    <w:rsid w:val="00447DC8"/>
    <w:rsid w:val="0047092A"/>
    <w:rsid w:val="00470972"/>
    <w:rsid w:val="004804B3"/>
    <w:rsid w:val="00481E78"/>
    <w:rsid w:val="00483D36"/>
    <w:rsid w:val="00484D60"/>
    <w:rsid w:val="00493991"/>
    <w:rsid w:val="004A305E"/>
    <w:rsid w:val="004A543D"/>
    <w:rsid w:val="004A7369"/>
    <w:rsid w:val="004B00BA"/>
    <w:rsid w:val="004B3D6F"/>
    <w:rsid w:val="004B4C18"/>
    <w:rsid w:val="004C0043"/>
    <w:rsid w:val="004C1897"/>
    <w:rsid w:val="004C1C05"/>
    <w:rsid w:val="004C23D3"/>
    <w:rsid w:val="004D3042"/>
    <w:rsid w:val="004D409B"/>
    <w:rsid w:val="004E0C72"/>
    <w:rsid w:val="004E2369"/>
    <w:rsid w:val="004E5DE1"/>
    <w:rsid w:val="004F235F"/>
    <w:rsid w:val="004F6F2F"/>
    <w:rsid w:val="00505A5D"/>
    <w:rsid w:val="0051649D"/>
    <w:rsid w:val="00532046"/>
    <w:rsid w:val="0053400A"/>
    <w:rsid w:val="00546AD7"/>
    <w:rsid w:val="00546F77"/>
    <w:rsid w:val="005479EB"/>
    <w:rsid w:val="00547D41"/>
    <w:rsid w:val="0055009E"/>
    <w:rsid w:val="00552B46"/>
    <w:rsid w:val="00567E64"/>
    <w:rsid w:val="0058557E"/>
    <w:rsid w:val="0059583C"/>
    <w:rsid w:val="00596515"/>
    <w:rsid w:val="005A114A"/>
    <w:rsid w:val="005B5101"/>
    <w:rsid w:val="005B5823"/>
    <w:rsid w:val="005C430F"/>
    <w:rsid w:val="005C4809"/>
    <w:rsid w:val="005C6506"/>
    <w:rsid w:val="005C677C"/>
    <w:rsid w:val="005E25BA"/>
    <w:rsid w:val="005E2807"/>
    <w:rsid w:val="005E4996"/>
    <w:rsid w:val="005E6D49"/>
    <w:rsid w:val="005F47DA"/>
    <w:rsid w:val="005F5450"/>
    <w:rsid w:val="005F60ED"/>
    <w:rsid w:val="006157E5"/>
    <w:rsid w:val="00621AA7"/>
    <w:rsid w:val="006477FE"/>
    <w:rsid w:val="00657B4E"/>
    <w:rsid w:val="006614E8"/>
    <w:rsid w:val="00664EB0"/>
    <w:rsid w:val="00680AEF"/>
    <w:rsid w:val="00694536"/>
    <w:rsid w:val="00697537"/>
    <w:rsid w:val="006A6CC2"/>
    <w:rsid w:val="006B4B7B"/>
    <w:rsid w:val="006B71F0"/>
    <w:rsid w:val="006C23C7"/>
    <w:rsid w:val="006C32DB"/>
    <w:rsid w:val="006C4078"/>
    <w:rsid w:val="006D23DE"/>
    <w:rsid w:val="006D62D4"/>
    <w:rsid w:val="006E0431"/>
    <w:rsid w:val="006E2A72"/>
    <w:rsid w:val="006E4AD9"/>
    <w:rsid w:val="006F129C"/>
    <w:rsid w:val="006F25BA"/>
    <w:rsid w:val="006F3FBF"/>
    <w:rsid w:val="0070745C"/>
    <w:rsid w:val="00712F5F"/>
    <w:rsid w:val="00723528"/>
    <w:rsid w:val="00725CBD"/>
    <w:rsid w:val="007309BA"/>
    <w:rsid w:val="0073470A"/>
    <w:rsid w:val="007353CB"/>
    <w:rsid w:val="007361C4"/>
    <w:rsid w:val="00740C87"/>
    <w:rsid w:val="00751E5F"/>
    <w:rsid w:val="0075376C"/>
    <w:rsid w:val="0075405B"/>
    <w:rsid w:val="0075470E"/>
    <w:rsid w:val="00756C0E"/>
    <w:rsid w:val="00770919"/>
    <w:rsid w:val="00770F39"/>
    <w:rsid w:val="00771DCA"/>
    <w:rsid w:val="00774325"/>
    <w:rsid w:val="0077631B"/>
    <w:rsid w:val="00781619"/>
    <w:rsid w:val="0078488E"/>
    <w:rsid w:val="00785FC1"/>
    <w:rsid w:val="00792ACD"/>
    <w:rsid w:val="00797FB6"/>
    <w:rsid w:val="00797FCF"/>
    <w:rsid w:val="007A4626"/>
    <w:rsid w:val="007A7EB8"/>
    <w:rsid w:val="007B0BDA"/>
    <w:rsid w:val="007B0C98"/>
    <w:rsid w:val="007B1D1C"/>
    <w:rsid w:val="007B1DA7"/>
    <w:rsid w:val="007B2EBF"/>
    <w:rsid w:val="007B3438"/>
    <w:rsid w:val="007B5670"/>
    <w:rsid w:val="007B613E"/>
    <w:rsid w:val="007C4732"/>
    <w:rsid w:val="007D7724"/>
    <w:rsid w:val="007E73CD"/>
    <w:rsid w:val="007F4353"/>
    <w:rsid w:val="007F5304"/>
    <w:rsid w:val="007F7A55"/>
    <w:rsid w:val="00810066"/>
    <w:rsid w:val="00813BD2"/>
    <w:rsid w:val="00816B2D"/>
    <w:rsid w:val="0081749F"/>
    <w:rsid w:val="00817B79"/>
    <w:rsid w:val="00817BC2"/>
    <w:rsid w:val="0082458A"/>
    <w:rsid w:val="00824D73"/>
    <w:rsid w:val="00824EA7"/>
    <w:rsid w:val="00825620"/>
    <w:rsid w:val="00831C77"/>
    <w:rsid w:val="00844CDA"/>
    <w:rsid w:val="008450A8"/>
    <w:rsid w:val="008505E9"/>
    <w:rsid w:val="0085099F"/>
    <w:rsid w:val="00850AA8"/>
    <w:rsid w:val="008510C0"/>
    <w:rsid w:val="00852567"/>
    <w:rsid w:val="00871095"/>
    <w:rsid w:val="008747A5"/>
    <w:rsid w:val="00880324"/>
    <w:rsid w:val="00887437"/>
    <w:rsid w:val="00890BA3"/>
    <w:rsid w:val="0089232E"/>
    <w:rsid w:val="0089639B"/>
    <w:rsid w:val="00897DF7"/>
    <w:rsid w:val="008A1ECD"/>
    <w:rsid w:val="008A72E5"/>
    <w:rsid w:val="008A7B30"/>
    <w:rsid w:val="008B3590"/>
    <w:rsid w:val="008C13A0"/>
    <w:rsid w:val="008C557E"/>
    <w:rsid w:val="008D2311"/>
    <w:rsid w:val="008D3B8F"/>
    <w:rsid w:val="008D3D8E"/>
    <w:rsid w:val="008E08C5"/>
    <w:rsid w:val="00905633"/>
    <w:rsid w:val="00906171"/>
    <w:rsid w:val="00906863"/>
    <w:rsid w:val="009136E8"/>
    <w:rsid w:val="00921167"/>
    <w:rsid w:val="00923CA7"/>
    <w:rsid w:val="00924F6B"/>
    <w:rsid w:val="00925249"/>
    <w:rsid w:val="00926307"/>
    <w:rsid w:val="0093355D"/>
    <w:rsid w:val="00934A13"/>
    <w:rsid w:val="009361E7"/>
    <w:rsid w:val="009401B9"/>
    <w:rsid w:val="00940876"/>
    <w:rsid w:val="00943B08"/>
    <w:rsid w:val="00945E0E"/>
    <w:rsid w:val="00951CF0"/>
    <w:rsid w:val="009541F5"/>
    <w:rsid w:val="009546AA"/>
    <w:rsid w:val="0095519B"/>
    <w:rsid w:val="00960017"/>
    <w:rsid w:val="00962F2E"/>
    <w:rsid w:val="00964451"/>
    <w:rsid w:val="009751DE"/>
    <w:rsid w:val="009953B7"/>
    <w:rsid w:val="009A1509"/>
    <w:rsid w:val="009A26AB"/>
    <w:rsid w:val="009A67E0"/>
    <w:rsid w:val="009B0232"/>
    <w:rsid w:val="009B2E08"/>
    <w:rsid w:val="009C6753"/>
    <w:rsid w:val="009C7853"/>
    <w:rsid w:val="009D561F"/>
    <w:rsid w:val="009E0818"/>
    <w:rsid w:val="009E499E"/>
    <w:rsid w:val="00A007ED"/>
    <w:rsid w:val="00A01E14"/>
    <w:rsid w:val="00A05F5D"/>
    <w:rsid w:val="00A11780"/>
    <w:rsid w:val="00A27697"/>
    <w:rsid w:val="00A27839"/>
    <w:rsid w:val="00A27F89"/>
    <w:rsid w:val="00A30E09"/>
    <w:rsid w:val="00A35C56"/>
    <w:rsid w:val="00A3644E"/>
    <w:rsid w:val="00A37DAF"/>
    <w:rsid w:val="00A417B9"/>
    <w:rsid w:val="00A43393"/>
    <w:rsid w:val="00A46813"/>
    <w:rsid w:val="00A5291E"/>
    <w:rsid w:val="00A546E9"/>
    <w:rsid w:val="00A56ACA"/>
    <w:rsid w:val="00A60EC7"/>
    <w:rsid w:val="00A610BA"/>
    <w:rsid w:val="00A62A3F"/>
    <w:rsid w:val="00A65E83"/>
    <w:rsid w:val="00A8491E"/>
    <w:rsid w:val="00A96B79"/>
    <w:rsid w:val="00AA4B6C"/>
    <w:rsid w:val="00AA4D70"/>
    <w:rsid w:val="00AA5C3F"/>
    <w:rsid w:val="00AB103D"/>
    <w:rsid w:val="00AB2846"/>
    <w:rsid w:val="00AB41AB"/>
    <w:rsid w:val="00AC0319"/>
    <w:rsid w:val="00AC37BC"/>
    <w:rsid w:val="00AD0EBA"/>
    <w:rsid w:val="00AF39C5"/>
    <w:rsid w:val="00AF71D6"/>
    <w:rsid w:val="00B00735"/>
    <w:rsid w:val="00B04382"/>
    <w:rsid w:val="00B0469B"/>
    <w:rsid w:val="00B16989"/>
    <w:rsid w:val="00B17202"/>
    <w:rsid w:val="00B22840"/>
    <w:rsid w:val="00B22C9E"/>
    <w:rsid w:val="00B23D76"/>
    <w:rsid w:val="00B2777D"/>
    <w:rsid w:val="00B30C4A"/>
    <w:rsid w:val="00B375D1"/>
    <w:rsid w:val="00B6127E"/>
    <w:rsid w:val="00B617FC"/>
    <w:rsid w:val="00B6424A"/>
    <w:rsid w:val="00B6703B"/>
    <w:rsid w:val="00B72599"/>
    <w:rsid w:val="00B83572"/>
    <w:rsid w:val="00B931A3"/>
    <w:rsid w:val="00B951BD"/>
    <w:rsid w:val="00BA2CDE"/>
    <w:rsid w:val="00BA7922"/>
    <w:rsid w:val="00BE13A3"/>
    <w:rsid w:val="00BE4679"/>
    <w:rsid w:val="00BF33C2"/>
    <w:rsid w:val="00C01297"/>
    <w:rsid w:val="00C01570"/>
    <w:rsid w:val="00C03136"/>
    <w:rsid w:val="00C05216"/>
    <w:rsid w:val="00C139F7"/>
    <w:rsid w:val="00C14332"/>
    <w:rsid w:val="00C14855"/>
    <w:rsid w:val="00C14A56"/>
    <w:rsid w:val="00C16E78"/>
    <w:rsid w:val="00C2094B"/>
    <w:rsid w:val="00C35712"/>
    <w:rsid w:val="00C37730"/>
    <w:rsid w:val="00C543F4"/>
    <w:rsid w:val="00C55737"/>
    <w:rsid w:val="00C65305"/>
    <w:rsid w:val="00C676CA"/>
    <w:rsid w:val="00C717DF"/>
    <w:rsid w:val="00C73C81"/>
    <w:rsid w:val="00C766E2"/>
    <w:rsid w:val="00C76C09"/>
    <w:rsid w:val="00C81329"/>
    <w:rsid w:val="00C85940"/>
    <w:rsid w:val="00C866D3"/>
    <w:rsid w:val="00C902DF"/>
    <w:rsid w:val="00C97CB3"/>
    <w:rsid w:val="00CB05A9"/>
    <w:rsid w:val="00CB28F5"/>
    <w:rsid w:val="00CB31E6"/>
    <w:rsid w:val="00CB3BDA"/>
    <w:rsid w:val="00CB5EA0"/>
    <w:rsid w:val="00CB67F2"/>
    <w:rsid w:val="00CC0392"/>
    <w:rsid w:val="00CC1857"/>
    <w:rsid w:val="00CC6A99"/>
    <w:rsid w:val="00CC701D"/>
    <w:rsid w:val="00CE02E5"/>
    <w:rsid w:val="00CF01BD"/>
    <w:rsid w:val="00CF0E18"/>
    <w:rsid w:val="00CF3461"/>
    <w:rsid w:val="00CF35E5"/>
    <w:rsid w:val="00D018E3"/>
    <w:rsid w:val="00D12D50"/>
    <w:rsid w:val="00D27C1E"/>
    <w:rsid w:val="00D34716"/>
    <w:rsid w:val="00D565AC"/>
    <w:rsid w:val="00D63E50"/>
    <w:rsid w:val="00D64EDA"/>
    <w:rsid w:val="00D6657E"/>
    <w:rsid w:val="00D703BC"/>
    <w:rsid w:val="00D725C9"/>
    <w:rsid w:val="00D74C03"/>
    <w:rsid w:val="00D85248"/>
    <w:rsid w:val="00DA4C11"/>
    <w:rsid w:val="00DB1EC8"/>
    <w:rsid w:val="00DB234E"/>
    <w:rsid w:val="00DC068F"/>
    <w:rsid w:val="00DC1E37"/>
    <w:rsid w:val="00DC73EB"/>
    <w:rsid w:val="00DC7B35"/>
    <w:rsid w:val="00DD58B2"/>
    <w:rsid w:val="00DE469F"/>
    <w:rsid w:val="00DE5C57"/>
    <w:rsid w:val="00DF1C03"/>
    <w:rsid w:val="00DF244E"/>
    <w:rsid w:val="00DF4CF3"/>
    <w:rsid w:val="00E04086"/>
    <w:rsid w:val="00E16BB4"/>
    <w:rsid w:val="00E23AA1"/>
    <w:rsid w:val="00E24266"/>
    <w:rsid w:val="00E33D9B"/>
    <w:rsid w:val="00E34382"/>
    <w:rsid w:val="00E372CE"/>
    <w:rsid w:val="00E3768C"/>
    <w:rsid w:val="00E40686"/>
    <w:rsid w:val="00E561F6"/>
    <w:rsid w:val="00E570AC"/>
    <w:rsid w:val="00E60D53"/>
    <w:rsid w:val="00E62DF3"/>
    <w:rsid w:val="00E736BD"/>
    <w:rsid w:val="00E80AB3"/>
    <w:rsid w:val="00E91FC5"/>
    <w:rsid w:val="00E9227B"/>
    <w:rsid w:val="00E935C3"/>
    <w:rsid w:val="00E9361F"/>
    <w:rsid w:val="00E940BB"/>
    <w:rsid w:val="00EA34B0"/>
    <w:rsid w:val="00EA4771"/>
    <w:rsid w:val="00EA52B1"/>
    <w:rsid w:val="00EB4244"/>
    <w:rsid w:val="00EC50D5"/>
    <w:rsid w:val="00ED1579"/>
    <w:rsid w:val="00ED7C9B"/>
    <w:rsid w:val="00EE0797"/>
    <w:rsid w:val="00EE375E"/>
    <w:rsid w:val="00EE4428"/>
    <w:rsid w:val="00EE5C46"/>
    <w:rsid w:val="00EE6186"/>
    <w:rsid w:val="00EF1552"/>
    <w:rsid w:val="00EF35D4"/>
    <w:rsid w:val="00EF4182"/>
    <w:rsid w:val="00EF5B25"/>
    <w:rsid w:val="00F030D8"/>
    <w:rsid w:val="00F102BB"/>
    <w:rsid w:val="00F1436F"/>
    <w:rsid w:val="00F20273"/>
    <w:rsid w:val="00F254D8"/>
    <w:rsid w:val="00F354E2"/>
    <w:rsid w:val="00F35CE7"/>
    <w:rsid w:val="00F372BA"/>
    <w:rsid w:val="00F37F4A"/>
    <w:rsid w:val="00F421D4"/>
    <w:rsid w:val="00F42A48"/>
    <w:rsid w:val="00F47940"/>
    <w:rsid w:val="00F47D73"/>
    <w:rsid w:val="00F52E4C"/>
    <w:rsid w:val="00F64331"/>
    <w:rsid w:val="00F64F25"/>
    <w:rsid w:val="00F6645D"/>
    <w:rsid w:val="00F664D4"/>
    <w:rsid w:val="00F8011A"/>
    <w:rsid w:val="00F83CBB"/>
    <w:rsid w:val="00F843A1"/>
    <w:rsid w:val="00F97109"/>
    <w:rsid w:val="00F971B1"/>
    <w:rsid w:val="00F97C7D"/>
    <w:rsid w:val="00FA5AE9"/>
    <w:rsid w:val="00FB26C1"/>
    <w:rsid w:val="00FB7B27"/>
    <w:rsid w:val="00FC286C"/>
    <w:rsid w:val="00FC2EAA"/>
    <w:rsid w:val="00FC46EE"/>
    <w:rsid w:val="00FC7662"/>
    <w:rsid w:val="00FD2C92"/>
    <w:rsid w:val="00FD3699"/>
    <w:rsid w:val="00FD676F"/>
    <w:rsid w:val="00FE24FC"/>
    <w:rsid w:val="00FE367D"/>
    <w:rsid w:val="00FE768F"/>
    <w:rsid w:val="00FF33B4"/>
    <w:rsid w:val="00FF6C2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7A5"/>
  </w:style>
  <w:style w:type="paragraph" w:styleId="Balk1">
    <w:name w:val="heading 1"/>
    <w:basedOn w:val="Normal"/>
    <w:next w:val="Normal"/>
    <w:link w:val="Balk1Char"/>
    <w:uiPriority w:val="9"/>
    <w:qFormat/>
    <w:rsid w:val="00813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13BD2"/>
    <w:pPr>
      <w:spacing w:before="240" w:after="80"/>
      <w:outlineLvl w:val="1"/>
    </w:pPr>
    <w:rPr>
      <w:rFonts w:ascii="Calibri" w:eastAsia="Calibri" w:hAnsi="Calibri" w:cs="Times New Roman"/>
      <w:smallCaps/>
      <w:spacing w:val="5"/>
      <w:sz w:val="28"/>
      <w:szCs w:val="28"/>
    </w:rPr>
  </w:style>
  <w:style w:type="paragraph" w:styleId="Balk3">
    <w:name w:val="heading 3"/>
    <w:basedOn w:val="Normal"/>
    <w:next w:val="Normal"/>
    <w:link w:val="Balk3Char"/>
    <w:uiPriority w:val="9"/>
    <w:unhideWhenUsed/>
    <w:qFormat/>
    <w:rsid w:val="00813BD2"/>
    <w:pPr>
      <w:spacing w:after="0"/>
      <w:outlineLvl w:val="2"/>
    </w:pPr>
    <w:rPr>
      <w:rFonts w:ascii="Calibri" w:eastAsia="Calibri" w:hAnsi="Calibri" w:cs="Times New Roman"/>
      <w:smallCaps/>
      <w:spacing w:val="5"/>
      <w:sz w:val="24"/>
      <w:szCs w:val="24"/>
    </w:rPr>
  </w:style>
  <w:style w:type="paragraph" w:styleId="Balk4">
    <w:name w:val="heading 4"/>
    <w:basedOn w:val="Normal"/>
    <w:next w:val="Normal"/>
    <w:link w:val="Balk4Char"/>
    <w:uiPriority w:val="9"/>
    <w:unhideWhenUsed/>
    <w:qFormat/>
    <w:rsid w:val="00813BD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4"/>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4"/>
      </w:numPr>
      <w:spacing w:before="0" w:after="0"/>
      <w:contextualSpacing/>
      <w:outlineLvl w:val="6"/>
    </w:pPr>
    <w:rPr>
      <w:rFonts w:ascii="Times New Roman" w:eastAsiaTheme="majorEastAsia" w:hAnsi="Times New Roman"/>
      <w:bCs/>
      <w:smallCaps w:val="0"/>
      <w:spacing w:val="0"/>
      <w:sz w:val="24"/>
      <w:szCs w:val="24"/>
    </w:rPr>
  </w:style>
  <w:style w:type="paragraph" w:styleId="Balk8">
    <w:name w:val="heading 8"/>
    <w:basedOn w:val="Balk3"/>
    <w:next w:val="Normal"/>
    <w:link w:val="Balk8Char"/>
    <w:uiPriority w:val="9"/>
    <w:unhideWhenUsed/>
    <w:qFormat/>
    <w:rsid w:val="00813BD2"/>
    <w:pPr>
      <w:numPr>
        <w:ilvl w:val="2"/>
        <w:numId w:val="14"/>
      </w:numPr>
      <w:contextualSpacing/>
      <w:outlineLvl w:val="7"/>
    </w:pPr>
    <w:rPr>
      <w:rFonts w:ascii="Times New Roman" w:eastAsiaTheme="majorEastAsia" w:hAnsi="Times New Roman"/>
      <w:smallCaps w:val="0"/>
      <w:color w:val="000000"/>
      <w:spacing w:val="0"/>
    </w:rPr>
  </w:style>
  <w:style w:type="paragraph" w:styleId="Balk9">
    <w:name w:val="heading 9"/>
    <w:basedOn w:val="Balk4"/>
    <w:next w:val="Normal"/>
    <w:link w:val="Balk9Char"/>
    <w:uiPriority w:val="9"/>
    <w:unhideWhenUsed/>
    <w:qFormat/>
    <w:rsid w:val="00813BD2"/>
    <w:pPr>
      <w:keepNext w:val="0"/>
      <w:keepLines w:val="0"/>
      <w:numPr>
        <w:ilvl w:val="3"/>
        <w:numId w:val="14"/>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50AA8"/>
    <w:rPr>
      <w:rFonts w:ascii="Tahoma" w:hAnsi="Tahoma" w:cs="Tahoma"/>
      <w:sz w:val="16"/>
      <w:szCs w:val="16"/>
    </w:rPr>
  </w:style>
  <w:style w:type="character" w:customStyle="1" w:styleId="Balk1Char">
    <w:name w:val="Başlık 1 Char"/>
    <w:basedOn w:val="VarsaylanParagrafYazTipi"/>
    <w:link w:val="Balk1"/>
    <w:uiPriority w:val="9"/>
    <w:rsid w:val="00813B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813BD2"/>
    <w:rPr>
      <w:rFonts w:ascii="Calibri" w:eastAsia="Calibri" w:hAnsi="Calibri" w:cs="Times New Roman"/>
      <w:smallCaps/>
      <w:spacing w:val="5"/>
      <w:sz w:val="28"/>
      <w:szCs w:val="28"/>
    </w:rPr>
  </w:style>
  <w:style w:type="character" w:customStyle="1" w:styleId="Balk3Char">
    <w:name w:val="Başlık 3 Char"/>
    <w:basedOn w:val="VarsaylanParagrafYazTipi"/>
    <w:link w:val="Balk3"/>
    <w:uiPriority w:val="9"/>
    <w:rsid w:val="00813BD2"/>
    <w:rPr>
      <w:rFonts w:ascii="Calibri" w:eastAsia="Calibri" w:hAnsi="Calibri" w:cs="Times New Roman"/>
      <w:smallCaps/>
      <w:spacing w:val="5"/>
      <w:sz w:val="24"/>
      <w:szCs w:val="24"/>
    </w:rPr>
  </w:style>
  <w:style w:type="character" w:customStyle="1" w:styleId="Balk4Char">
    <w:name w:val="Başlık 4 Char"/>
    <w:basedOn w:val="VarsaylanParagrafYazTipi"/>
    <w:link w:val="Balk4"/>
    <w:uiPriority w:val="9"/>
    <w:rsid w:val="00813BD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813BD2"/>
    <w:rPr>
      <w:color w:val="auto"/>
    </w:rPr>
  </w:style>
  <w:style w:type="paragraph" w:styleId="stbilgi">
    <w:name w:val="header"/>
    <w:basedOn w:val="Normal"/>
    <w:link w:val="stbilgiChar"/>
    <w:uiPriority w:val="99"/>
    <w:unhideWhenUsed/>
    <w:rsid w:val="00813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3BD2"/>
  </w:style>
  <w:style w:type="paragraph" w:styleId="Altbilgi">
    <w:name w:val="footer"/>
    <w:basedOn w:val="Normal"/>
    <w:link w:val="AltbilgiChar"/>
    <w:uiPriority w:val="99"/>
    <w:unhideWhenUsed/>
    <w:rsid w:val="00813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3BD2"/>
  </w:style>
  <w:style w:type="table" w:styleId="TabloKlavuzu">
    <w:name w:val="Table Grid"/>
    <w:basedOn w:val="NormalTablo"/>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semiHidden/>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813BD2"/>
    <w:rPr>
      <w:rFonts w:ascii="Times New Roman"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813BD2"/>
    <w:pPr>
      <w:spacing w:after="100"/>
      <w:ind w:left="440"/>
    </w:p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uiPriority w:val="99"/>
    <w:semiHidden/>
    <w:unhideWhenUsed/>
    <w:rsid w:val="00813BD2"/>
    <w:rPr>
      <w:sz w:val="16"/>
      <w:szCs w:val="16"/>
    </w:rPr>
  </w:style>
  <w:style w:type="paragraph" w:styleId="AklamaMetni">
    <w:name w:val="annotation text"/>
    <w:basedOn w:val="Normal"/>
    <w:link w:val="AklamaMetniChar"/>
    <w:uiPriority w:val="99"/>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23">
    <w:name w:val="Orta Liste 23"/>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4">
    <w:name w:val="Açık Gölgeleme4"/>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9">
    <w:name w:val="xl99"/>
    <w:basedOn w:val="Normal"/>
    <w:rsid w:val="00E80AB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13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13BD2"/>
    <w:pPr>
      <w:spacing w:before="240" w:after="80"/>
      <w:outlineLvl w:val="1"/>
    </w:pPr>
    <w:rPr>
      <w:rFonts w:ascii="Calibri" w:eastAsia="Calibri" w:hAnsi="Calibri" w:cs="Times New Roman"/>
      <w:smallCaps/>
      <w:spacing w:val="5"/>
      <w:sz w:val="28"/>
      <w:szCs w:val="28"/>
    </w:rPr>
  </w:style>
  <w:style w:type="paragraph" w:styleId="Balk3">
    <w:name w:val="heading 3"/>
    <w:basedOn w:val="Normal"/>
    <w:next w:val="Normal"/>
    <w:link w:val="Balk3Char"/>
    <w:uiPriority w:val="9"/>
    <w:unhideWhenUsed/>
    <w:qFormat/>
    <w:rsid w:val="00813BD2"/>
    <w:pPr>
      <w:spacing w:after="0"/>
      <w:outlineLvl w:val="2"/>
    </w:pPr>
    <w:rPr>
      <w:rFonts w:ascii="Calibri" w:eastAsia="Calibri" w:hAnsi="Calibri" w:cs="Times New Roman"/>
      <w:smallCaps/>
      <w:spacing w:val="5"/>
      <w:sz w:val="24"/>
      <w:szCs w:val="24"/>
    </w:rPr>
  </w:style>
  <w:style w:type="paragraph" w:styleId="Balk4">
    <w:name w:val="heading 4"/>
    <w:basedOn w:val="Normal"/>
    <w:next w:val="Normal"/>
    <w:link w:val="Balk4Char"/>
    <w:uiPriority w:val="9"/>
    <w:unhideWhenUsed/>
    <w:qFormat/>
    <w:rsid w:val="00813BD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4"/>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4"/>
      </w:numPr>
      <w:spacing w:before="0" w:after="0"/>
      <w:contextualSpacing/>
      <w:outlineLvl w:val="6"/>
    </w:pPr>
    <w:rPr>
      <w:rFonts w:ascii="Times New Roman" w:eastAsiaTheme="majorEastAsia" w:hAnsi="Times New Roman"/>
      <w:bCs/>
      <w:smallCaps w:val="0"/>
      <w:spacing w:val="0"/>
      <w:sz w:val="24"/>
      <w:szCs w:val="24"/>
    </w:rPr>
  </w:style>
  <w:style w:type="paragraph" w:styleId="Balk8">
    <w:name w:val="heading 8"/>
    <w:basedOn w:val="Balk3"/>
    <w:next w:val="Normal"/>
    <w:link w:val="Balk8Char"/>
    <w:uiPriority w:val="9"/>
    <w:unhideWhenUsed/>
    <w:qFormat/>
    <w:rsid w:val="00813BD2"/>
    <w:pPr>
      <w:numPr>
        <w:ilvl w:val="2"/>
        <w:numId w:val="14"/>
      </w:numPr>
      <w:contextualSpacing/>
      <w:outlineLvl w:val="7"/>
    </w:pPr>
    <w:rPr>
      <w:rFonts w:ascii="Times New Roman" w:eastAsiaTheme="majorEastAsia" w:hAnsi="Times New Roman"/>
      <w:smallCaps w:val="0"/>
      <w:color w:val="000000"/>
      <w:spacing w:val="0"/>
    </w:rPr>
  </w:style>
  <w:style w:type="paragraph" w:styleId="Balk9">
    <w:name w:val="heading 9"/>
    <w:basedOn w:val="Balk4"/>
    <w:next w:val="Normal"/>
    <w:link w:val="Balk9Char"/>
    <w:uiPriority w:val="9"/>
    <w:unhideWhenUsed/>
    <w:qFormat/>
    <w:rsid w:val="00813BD2"/>
    <w:pPr>
      <w:keepNext w:val="0"/>
      <w:keepLines w:val="0"/>
      <w:numPr>
        <w:ilvl w:val="3"/>
        <w:numId w:val="14"/>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semiHidden/>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0AA8"/>
    <w:rPr>
      <w:rFonts w:ascii="Tahoma" w:hAnsi="Tahoma" w:cs="Tahoma"/>
      <w:sz w:val="16"/>
      <w:szCs w:val="16"/>
    </w:rPr>
  </w:style>
  <w:style w:type="character" w:customStyle="1" w:styleId="Balk1Char">
    <w:name w:val="Başlık 1 Char"/>
    <w:basedOn w:val="VarsaylanParagrafYazTipi"/>
    <w:link w:val="Balk1"/>
    <w:uiPriority w:val="9"/>
    <w:rsid w:val="00813B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813BD2"/>
    <w:rPr>
      <w:rFonts w:ascii="Calibri" w:eastAsia="Calibri" w:hAnsi="Calibri" w:cs="Times New Roman"/>
      <w:smallCaps/>
      <w:spacing w:val="5"/>
      <w:sz w:val="28"/>
      <w:szCs w:val="28"/>
    </w:rPr>
  </w:style>
  <w:style w:type="character" w:customStyle="1" w:styleId="Balk3Char">
    <w:name w:val="Başlık 3 Char"/>
    <w:basedOn w:val="VarsaylanParagrafYazTipi"/>
    <w:link w:val="Balk3"/>
    <w:uiPriority w:val="9"/>
    <w:rsid w:val="00813BD2"/>
    <w:rPr>
      <w:rFonts w:ascii="Calibri" w:eastAsia="Calibri" w:hAnsi="Calibri" w:cs="Times New Roman"/>
      <w:smallCaps/>
      <w:spacing w:val="5"/>
      <w:sz w:val="24"/>
      <w:szCs w:val="24"/>
    </w:rPr>
  </w:style>
  <w:style w:type="character" w:customStyle="1" w:styleId="Balk4Char">
    <w:name w:val="Başlık 4 Char"/>
    <w:basedOn w:val="VarsaylanParagrafYazTipi"/>
    <w:link w:val="Balk4"/>
    <w:uiPriority w:val="9"/>
    <w:rsid w:val="00813BD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813BD2"/>
    <w:rPr>
      <w:color w:val="auto"/>
    </w:rPr>
  </w:style>
  <w:style w:type="paragraph" w:styleId="stbilgi">
    <w:name w:val="header"/>
    <w:basedOn w:val="Normal"/>
    <w:link w:val="stbilgiChar"/>
    <w:uiPriority w:val="99"/>
    <w:unhideWhenUsed/>
    <w:rsid w:val="00813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3BD2"/>
  </w:style>
  <w:style w:type="paragraph" w:styleId="Altbilgi">
    <w:name w:val="footer"/>
    <w:basedOn w:val="Normal"/>
    <w:link w:val="AltbilgiChar"/>
    <w:uiPriority w:val="99"/>
    <w:unhideWhenUsed/>
    <w:rsid w:val="00813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13BD2"/>
  </w:style>
  <w:style w:type="table" w:styleId="TabloKlavuzu">
    <w:name w:val="Table Grid"/>
    <w:basedOn w:val="NormalTablo"/>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semiHidden/>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813BD2"/>
    <w:rPr>
      <w:rFonts w:ascii="Times New Roman"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813BD2"/>
    <w:pPr>
      <w:spacing w:after="100"/>
      <w:ind w:left="440"/>
    </w:p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uiPriority w:val="99"/>
    <w:semiHidden/>
    <w:unhideWhenUsed/>
    <w:rsid w:val="00813BD2"/>
    <w:rPr>
      <w:sz w:val="16"/>
      <w:szCs w:val="16"/>
    </w:rPr>
  </w:style>
  <w:style w:type="paragraph" w:styleId="AklamaMetni">
    <w:name w:val="annotation text"/>
    <w:basedOn w:val="Normal"/>
    <w:link w:val="AklamaMetniChar"/>
    <w:uiPriority w:val="99"/>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Liste23">
    <w:name w:val="Medium List 2"/>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4">
    <w:name w:val="Light Shading"/>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mevzuat.meb.gov.tr/html/21540_0.html" TargetMode="External"/><Relationship Id="rId34" Type="http://schemas.openxmlformats.org/officeDocument/2006/relationships/chart" Target="charts/chart8.xml"/><Relationship Id="rId42" Type="http://schemas.openxmlformats.org/officeDocument/2006/relationships/header" Target="header2.xml"/><Relationship Id="rId47" Type="http://schemas.openxmlformats.org/officeDocument/2006/relationships/image" Target="media/image16.jpeg"/><Relationship Id="rId50" Type="http://schemas.openxmlformats.org/officeDocument/2006/relationships/theme" Target="theme/theme1.xml"/><Relationship Id="rId68"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chart" Target="charts/chart7.xml"/><Relationship Id="rId38" Type="http://schemas.openxmlformats.org/officeDocument/2006/relationships/image" Target="media/image11.jpeg"/><Relationship Id="rId46" Type="http://schemas.openxmlformats.org/officeDocument/2006/relationships/image" Target="media/image15.jpeg"/><Relationship Id="rId6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Colors" Target="diagrams/colors1.xml"/><Relationship Id="rId29" Type="http://schemas.openxmlformats.org/officeDocument/2006/relationships/chart" Target="charts/chart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chart" Target="charts/chart6.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www.hbo.gov.tr/" TargetMode="External"/><Relationship Id="rId66"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Data" Target="diagrams/data2.xml"/><Relationship Id="rId28" Type="http://schemas.openxmlformats.org/officeDocument/2006/relationships/chart" Target="charts/chart2.xm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chart" Target="charts/chart5.xm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mevzuat.meb.gov.tr/html/25699_0.html"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1.xml"/><Relationship Id="rId48" Type="http://schemas.openxmlformats.org/officeDocument/2006/relationships/image" Target="media/image17.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ares\Desktop\ORTAK%20SINAV\SLAYTDOSYASI.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27.69</c:v>
                </c:pt>
                <c:pt idx="1">
                  <c:v>28.23</c:v>
                </c:pt>
                <c:pt idx="2">
                  <c:v>27.150000000000031</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19.64</c:v>
                </c:pt>
                <c:pt idx="1">
                  <c:v>20.170000000000005</c:v>
                </c:pt>
                <c:pt idx="2">
                  <c:v>19.100000000000001</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20.5</c:v>
                </c:pt>
                <c:pt idx="1">
                  <c:v>21.3</c:v>
                </c:pt>
                <c:pt idx="2">
                  <c:v>19.7</c:v>
                </c:pt>
              </c:numCache>
            </c:numRef>
          </c:val>
        </c:ser>
        <c:dLbls>
          <c:showVal val="1"/>
        </c:dLbls>
        <c:gapWidth val="75"/>
        <c:axId val="91073920"/>
        <c:axId val="91075712"/>
      </c:barChart>
      <c:catAx>
        <c:axId val="91073920"/>
        <c:scaling>
          <c:orientation val="minMax"/>
        </c:scaling>
        <c:axPos val="b"/>
        <c:majorTickMark val="none"/>
        <c:tickLblPos val="nextTo"/>
        <c:crossAx val="91075712"/>
        <c:crosses val="autoZero"/>
        <c:auto val="1"/>
        <c:lblAlgn val="ctr"/>
        <c:lblOffset val="100"/>
      </c:catAx>
      <c:valAx>
        <c:axId val="91075712"/>
        <c:scaling>
          <c:orientation val="minMax"/>
        </c:scaling>
        <c:axPos val="l"/>
        <c:numFmt formatCode="General" sourceLinked="1"/>
        <c:majorTickMark val="none"/>
        <c:tickLblPos val="nextTo"/>
        <c:crossAx val="91073920"/>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37.44</c:v>
                </c:pt>
                <c:pt idx="1">
                  <c:v>38.28</c:v>
                </c:pt>
                <c:pt idx="2">
                  <c:v>36.590000000000003</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27.54</c:v>
                </c:pt>
                <c:pt idx="1">
                  <c:v>28.459999999999987</c:v>
                </c:pt>
                <c:pt idx="2">
                  <c:v>26.6</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30.12</c:v>
                </c:pt>
                <c:pt idx="1">
                  <c:v>30.71</c:v>
                </c:pt>
                <c:pt idx="2">
                  <c:v>29.52</c:v>
                </c:pt>
              </c:numCache>
            </c:numRef>
          </c:val>
        </c:ser>
        <c:dLbls>
          <c:showVal val="1"/>
        </c:dLbls>
        <c:gapWidth val="75"/>
        <c:axId val="91028480"/>
        <c:axId val="91034368"/>
      </c:barChart>
      <c:catAx>
        <c:axId val="91028480"/>
        <c:scaling>
          <c:orientation val="minMax"/>
        </c:scaling>
        <c:axPos val="b"/>
        <c:majorTickMark val="none"/>
        <c:tickLblPos val="nextTo"/>
        <c:crossAx val="91034368"/>
        <c:crosses val="autoZero"/>
        <c:auto val="1"/>
        <c:lblAlgn val="ctr"/>
        <c:lblOffset val="100"/>
      </c:catAx>
      <c:valAx>
        <c:axId val="91034368"/>
        <c:scaling>
          <c:orientation val="minMax"/>
        </c:scaling>
        <c:axPos val="l"/>
        <c:numFmt formatCode="General" sourceLinked="1"/>
        <c:majorTickMark val="none"/>
        <c:tickLblPos val="nextTo"/>
        <c:crossAx val="91028480"/>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42.5</c:v>
                </c:pt>
                <c:pt idx="1">
                  <c:v>44.27</c:v>
                </c:pt>
                <c:pt idx="2">
                  <c:v>40.720000000000013</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25.779999999999987</c:v>
                </c:pt>
                <c:pt idx="1">
                  <c:v>27.91</c:v>
                </c:pt>
                <c:pt idx="2">
                  <c:v>23.630000000000031</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31</c:v>
                </c:pt>
                <c:pt idx="1">
                  <c:v>31.2</c:v>
                </c:pt>
                <c:pt idx="2">
                  <c:v>30.8</c:v>
                </c:pt>
              </c:numCache>
            </c:numRef>
          </c:val>
        </c:ser>
        <c:dLbls>
          <c:showVal val="1"/>
        </c:dLbls>
        <c:gapWidth val="75"/>
        <c:axId val="91236992"/>
        <c:axId val="91238784"/>
      </c:barChart>
      <c:catAx>
        <c:axId val="91236992"/>
        <c:scaling>
          <c:orientation val="minMax"/>
        </c:scaling>
        <c:axPos val="b"/>
        <c:majorTickMark val="none"/>
        <c:tickLblPos val="nextTo"/>
        <c:crossAx val="91238784"/>
        <c:crosses val="autoZero"/>
        <c:auto val="1"/>
        <c:lblAlgn val="ctr"/>
        <c:lblOffset val="100"/>
      </c:catAx>
      <c:valAx>
        <c:axId val="91238784"/>
        <c:scaling>
          <c:orientation val="minMax"/>
        </c:scaling>
        <c:axPos val="l"/>
        <c:numFmt formatCode="General" sourceLinked="1"/>
        <c:majorTickMark val="none"/>
        <c:tickLblPos val="nextTo"/>
        <c:crossAx val="91236992"/>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99.57</c:v>
                </c:pt>
                <c:pt idx="1">
                  <c:v>99.53</c:v>
                </c:pt>
                <c:pt idx="2">
                  <c:v>99.61</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100</c:v>
                </c:pt>
                <c:pt idx="1">
                  <c:v>100</c:v>
                </c:pt>
                <c:pt idx="2">
                  <c:v>100</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100</c:v>
                </c:pt>
                <c:pt idx="1">
                  <c:v>100</c:v>
                </c:pt>
                <c:pt idx="2">
                  <c:v>100</c:v>
                </c:pt>
              </c:numCache>
            </c:numRef>
          </c:val>
        </c:ser>
        <c:dLbls>
          <c:showVal val="1"/>
        </c:dLbls>
        <c:gapWidth val="75"/>
        <c:axId val="91269376"/>
        <c:axId val="91275264"/>
      </c:barChart>
      <c:catAx>
        <c:axId val="91269376"/>
        <c:scaling>
          <c:orientation val="minMax"/>
        </c:scaling>
        <c:axPos val="b"/>
        <c:majorTickMark val="none"/>
        <c:tickLblPos val="nextTo"/>
        <c:crossAx val="91275264"/>
        <c:crosses val="autoZero"/>
        <c:auto val="1"/>
        <c:lblAlgn val="ctr"/>
        <c:lblOffset val="100"/>
      </c:catAx>
      <c:valAx>
        <c:axId val="91275264"/>
        <c:scaling>
          <c:orientation val="minMax"/>
        </c:scaling>
        <c:axPos val="l"/>
        <c:numFmt formatCode="General" sourceLinked="1"/>
        <c:majorTickMark val="none"/>
        <c:tickLblPos val="nextTo"/>
        <c:crossAx val="91269376"/>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94.52</c:v>
                </c:pt>
                <c:pt idx="1">
                  <c:v>94.57</c:v>
                </c:pt>
                <c:pt idx="2">
                  <c:v>94.47</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91.61</c:v>
                </c:pt>
                <c:pt idx="1">
                  <c:v>91.86</c:v>
                </c:pt>
                <c:pt idx="2">
                  <c:v>91.34</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92.59</c:v>
                </c:pt>
                <c:pt idx="1">
                  <c:v>92.82</c:v>
                </c:pt>
                <c:pt idx="2">
                  <c:v>92.36</c:v>
                </c:pt>
              </c:numCache>
            </c:numRef>
          </c:val>
        </c:ser>
        <c:dLbls>
          <c:showVal val="1"/>
        </c:dLbls>
        <c:gapWidth val="75"/>
        <c:axId val="91039616"/>
        <c:axId val="91041152"/>
      </c:barChart>
      <c:catAx>
        <c:axId val="91039616"/>
        <c:scaling>
          <c:orientation val="minMax"/>
        </c:scaling>
        <c:axPos val="b"/>
        <c:majorTickMark val="none"/>
        <c:tickLblPos val="nextTo"/>
        <c:crossAx val="91041152"/>
        <c:crosses val="autoZero"/>
        <c:auto val="1"/>
        <c:lblAlgn val="ctr"/>
        <c:lblOffset val="100"/>
      </c:catAx>
      <c:valAx>
        <c:axId val="91041152"/>
        <c:scaling>
          <c:orientation val="minMax"/>
        </c:scaling>
        <c:axPos val="l"/>
        <c:numFmt formatCode="General" sourceLinked="1"/>
        <c:majorTickMark val="none"/>
        <c:tickLblPos val="nextTo"/>
        <c:crossAx val="91039616"/>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Sayfa1!$A$2:$A$4</c:f>
              <c:strCache>
                <c:ptCount val="3"/>
                <c:pt idx="0">
                  <c:v>TOPLAM</c:v>
                </c:pt>
                <c:pt idx="1">
                  <c:v>ERKEK</c:v>
                </c:pt>
                <c:pt idx="2">
                  <c:v>KADIN</c:v>
                </c:pt>
              </c:strCache>
            </c:strRef>
          </c:cat>
          <c:val>
            <c:numRef>
              <c:f>Sayfa1!$B$2:$B$4</c:f>
              <c:numCache>
                <c:formatCode>General</c:formatCode>
                <c:ptCount val="3"/>
                <c:pt idx="0">
                  <c:v>76.649999999999991</c:v>
                </c:pt>
                <c:pt idx="1">
                  <c:v>77.52</c:v>
                </c:pt>
                <c:pt idx="2">
                  <c:v>76.05</c:v>
                </c:pt>
              </c:numCache>
            </c:numRef>
          </c:val>
        </c:ser>
        <c:ser>
          <c:idx val="1"/>
          <c:order val="1"/>
          <c:tx>
            <c:strRef>
              <c:f>Sayfa1!$C$1</c:f>
              <c:strCache>
                <c:ptCount val="1"/>
                <c:pt idx="0">
                  <c:v>MARDİN</c:v>
                </c:pt>
              </c:strCache>
            </c:strRef>
          </c:tx>
          <c:dLbls>
            <c:showVal val="1"/>
          </c:dLbls>
          <c:cat>
            <c:strRef>
              <c:f>Sayfa1!$A$2:$A$4</c:f>
              <c:strCache>
                <c:ptCount val="3"/>
                <c:pt idx="0">
                  <c:v>TOPLAM</c:v>
                </c:pt>
                <c:pt idx="1">
                  <c:v>ERKEK</c:v>
                </c:pt>
                <c:pt idx="2">
                  <c:v>KADIN</c:v>
                </c:pt>
              </c:strCache>
            </c:strRef>
          </c:cat>
          <c:val>
            <c:numRef>
              <c:f>Sayfa1!$C$2:$C$4</c:f>
              <c:numCache>
                <c:formatCode>General</c:formatCode>
                <c:ptCount val="3"/>
                <c:pt idx="0">
                  <c:v>58.47</c:v>
                </c:pt>
                <c:pt idx="1">
                  <c:v>63.99</c:v>
                </c:pt>
                <c:pt idx="2">
                  <c:v>52.81</c:v>
                </c:pt>
              </c:numCache>
            </c:numRef>
          </c:val>
        </c:ser>
        <c:ser>
          <c:idx val="2"/>
          <c:order val="2"/>
          <c:tx>
            <c:strRef>
              <c:f>Sayfa1!$D$1</c:f>
              <c:strCache>
                <c:ptCount val="1"/>
                <c:pt idx="0">
                  <c:v>ARTUKLU</c:v>
                </c:pt>
              </c:strCache>
            </c:strRef>
          </c:tx>
          <c:dLbls>
            <c:showVal val="1"/>
          </c:dLbls>
          <c:cat>
            <c:strRef>
              <c:f>Sayfa1!$A$2:$A$4</c:f>
              <c:strCache>
                <c:ptCount val="3"/>
                <c:pt idx="0">
                  <c:v>TOPLAM</c:v>
                </c:pt>
                <c:pt idx="1">
                  <c:v>ERKEK</c:v>
                </c:pt>
                <c:pt idx="2">
                  <c:v>KADIN</c:v>
                </c:pt>
              </c:strCache>
            </c:strRef>
          </c:cat>
          <c:val>
            <c:numRef>
              <c:f>Sayfa1!$D$2:$D$4</c:f>
              <c:numCache>
                <c:formatCode>General</c:formatCode>
                <c:ptCount val="3"/>
                <c:pt idx="0">
                  <c:v>61.04</c:v>
                </c:pt>
                <c:pt idx="1">
                  <c:v>64.75</c:v>
                </c:pt>
                <c:pt idx="2">
                  <c:v>57.33</c:v>
                </c:pt>
              </c:numCache>
            </c:numRef>
          </c:val>
        </c:ser>
        <c:dLbls>
          <c:showVal val="1"/>
        </c:dLbls>
        <c:gapWidth val="75"/>
        <c:axId val="91448832"/>
        <c:axId val="91450368"/>
      </c:barChart>
      <c:catAx>
        <c:axId val="91448832"/>
        <c:scaling>
          <c:orientation val="minMax"/>
        </c:scaling>
        <c:axPos val="b"/>
        <c:majorTickMark val="none"/>
        <c:tickLblPos val="nextTo"/>
        <c:crossAx val="91450368"/>
        <c:crosses val="autoZero"/>
        <c:auto val="1"/>
        <c:lblAlgn val="ctr"/>
        <c:lblOffset val="100"/>
      </c:catAx>
      <c:valAx>
        <c:axId val="91450368"/>
        <c:scaling>
          <c:orientation val="minMax"/>
        </c:scaling>
        <c:axPos val="l"/>
        <c:numFmt formatCode="General" sourceLinked="1"/>
        <c:majorTickMark val="none"/>
        <c:tickLblPos val="nextTo"/>
        <c:crossAx val="91448832"/>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TÜRKİYE</c:v>
                </c:pt>
              </c:strCache>
            </c:strRef>
          </c:tx>
          <c:dLbls>
            <c:showVal val="1"/>
          </c:dLbls>
          <c:cat>
            <c:strRef>
              <c:f>Sayfa1!$A$2:$A$5</c:f>
              <c:strCache>
                <c:ptCount val="4"/>
                <c:pt idx="0">
                  <c:v>TÜRKÇE</c:v>
                </c:pt>
                <c:pt idx="1">
                  <c:v>SOSYAL</c:v>
                </c:pt>
                <c:pt idx="2">
                  <c:v>MATEMATİK</c:v>
                </c:pt>
                <c:pt idx="3">
                  <c:v>FEN</c:v>
                </c:pt>
              </c:strCache>
            </c:strRef>
          </c:cat>
          <c:val>
            <c:numRef>
              <c:f>Sayfa1!$B$2:$B$5</c:f>
              <c:numCache>
                <c:formatCode>General</c:formatCode>
                <c:ptCount val="4"/>
                <c:pt idx="0">
                  <c:v>19</c:v>
                </c:pt>
                <c:pt idx="1">
                  <c:v>10.9</c:v>
                </c:pt>
                <c:pt idx="2">
                  <c:v>6.5</c:v>
                </c:pt>
                <c:pt idx="3">
                  <c:v>4.5</c:v>
                </c:pt>
              </c:numCache>
            </c:numRef>
          </c:val>
        </c:ser>
        <c:ser>
          <c:idx val="1"/>
          <c:order val="1"/>
          <c:tx>
            <c:strRef>
              <c:f>Sayfa1!$C$1</c:f>
              <c:strCache>
                <c:ptCount val="1"/>
                <c:pt idx="0">
                  <c:v>MARDİN</c:v>
                </c:pt>
              </c:strCache>
            </c:strRef>
          </c:tx>
          <c:dLbls>
            <c:showVal val="1"/>
          </c:dLbls>
          <c:cat>
            <c:strRef>
              <c:f>Sayfa1!$A$2:$A$5</c:f>
              <c:strCache>
                <c:ptCount val="4"/>
                <c:pt idx="0">
                  <c:v>TÜRKÇE</c:v>
                </c:pt>
                <c:pt idx="1">
                  <c:v>SOSYAL</c:v>
                </c:pt>
                <c:pt idx="2">
                  <c:v>MATEMATİK</c:v>
                </c:pt>
                <c:pt idx="3">
                  <c:v>FEN</c:v>
                </c:pt>
              </c:strCache>
            </c:strRef>
          </c:cat>
          <c:val>
            <c:numRef>
              <c:f>Sayfa1!$C$2:$C$5</c:f>
              <c:numCache>
                <c:formatCode>General</c:formatCode>
                <c:ptCount val="4"/>
                <c:pt idx="0">
                  <c:v>15.49</c:v>
                </c:pt>
                <c:pt idx="1">
                  <c:v>8.74</c:v>
                </c:pt>
                <c:pt idx="2">
                  <c:v>4.5999999999999996</c:v>
                </c:pt>
                <c:pt idx="3">
                  <c:v>3.34</c:v>
                </c:pt>
              </c:numCache>
            </c:numRef>
          </c:val>
        </c:ser>
        <c:ser>
          <c:idx val="2"/>
          <c:order val="2"/>
          <c:tx>
            <c:strRef>
              <c:f>Sayfa1!$D$1</c:f>
              <c:strCache>
                <c:ptCount val="1"/>
                <c:pt idx="0">
                  <c:v>ARTUKLU</c:v>
                </c:pt>
              </c:strCache>
            </c:strRef>
          </c:tx>
          <c:dLbls>
            <c:showVal val="1"/>
          </c:dLbls>
          <c:cat>
            <c:strRef>
              <c:f>Sayfa1!$A$2:$A$5</c:f>
              <c:strCache>
                <c:ptCount val="4"/>
                <c:pt idx="0">
                  <c:v>TÜRKÇE</c:v>
                </c:pt>
                <c:pt idx="1">
                  <c:v>SOSYAL</c:v>
                </c:pt>
                <c:pt idx="2">
                  <c:v>MATEMATİK</c:v>
                </c:pt>
                <c:pt idx="3">
                  <c:v>FEN</c:v>
                </c:pt>
              </c:strCache>
            </c:strRef>
          </c:cat>
          <c:val>
            <c:numRef>
              <c:f>Sayfa1!$D$2:$D$5</c:f>
              <c:numCache>
                <c:formatCode>General</c:formatCode>
                <c:ptCount val="4"/>
                <c:pt idx="0">
                  <c:v>17.88</c:v>
                </c:pt>
                <c:pt idx="1">
                  <c:v>10.53</c:v>
                </c:pt>
                <c:pt idx="2">
                  <c:v>6.8</c:v>
                </c:pt>
                <c:pt idx="3">
                  <c:v>4.8899999999999997</c:v>
                </c:pt>
              </c:numCache>
            </c:numRef>
          </c:val>
        </c:ser>
        <c:dLbls>
          <c:showVal val="1"/>
        </c:dLbls>
        <c:gapWidth val="75"/>
        <c:axId val="91489408"/>
        <c:axId val="91490944"/>
      </c:barChart>
      <c:catAx>
        <c:axId val="91489408"/>
        <c:scaling>
          <c:orientation val="minMax"/>
        </c:scaling>
        <c:axPos val="b"/>
        <c:majorTickMark val="none"/>
        <c:tickLblPos val="nextTo"/>
        <c:crossAx val="91490944"/>
        <c:crosses val="autoZero"/>
        <c:auto val="1"/>
        <c:lblAlgn val="ctr"/>
        <c:lblOffset val="100"/>
      </c:catAx>
      <c:valAx>
        <c:axId val="91490944"/>
        <c:scaling>
          <c:orientation val="minMax"/>
        </c:scaling>
        <c:axPos val="l"/>
        <c:numFmt formatCode="General" sourceLinked="1"/>
        <c:majorTickMark val="none"/>
        <c:tickLblPos val="nextTo"/>
        <c:crossAx val="91489408"/>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31"/>
  <c:chart>
    <c:autoTitleDeleted val="1"/>
    <c:plotArea>
      <c:layout/>
      <c:barChart>
        <c:barDir val="col"/>
        <c:grouping val="clustered"/>
        <c:ser>
          <c:idx val="0"/>
          <c:order val="0"/>
          <c:dPt>
            <c:idx val="5"/>
            <c:spPr>
              <a:solidFill>
                <a:schemeClr val="accent2"/>
              </a:solidFill>
            </c:spPr>
          </c:dPt>
          <c:dLbls>
            <c:spPr>
              <a:solidFill>
                <a:schemeClr val="tx2">
                  <a:lumMod val="20000"/>
                  <a:lumOff val="80000"/>
                </a:schemeClr>
              </a:solidFill>
            </c:spPr>
            <c:txPr>
              <a:bodyPr rot="0" vert="horz"/>
              <a:lstStyle/>
              <a:p>
                <a:pPr>
                  <a:defRPr sz="1200"/>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Sayfa4!$A$1:$A$11</c:f>
              <c:strCache>
                <c:ptCount val="11"/>
                <c:pt idx="0">
                  <c:v>MİDYAT</c:v>
                </c:pt>
                <c:pt idx="1">
                  <c:v>ARTUKLU</c:v>
                </c:pt>
                <c:pt idx="2">
                  <c:v>NUSAYBİN</c:v>
                </c:pt>
                <c:pt idx="3">
                  <c:v>YEŞİLLİ</c:v>
                </c:pt>
                <c:pt idx="4">
                  <c:v>DARGEÇİT</c:v>
                </c:pt>
                <c:pt idx="5">
                  <c:v>İl Ortalaması</c:v>
                </c:pt>
                <c:pt idx="6">
                  <c:v>KIZILTEPE</c:v>
                </c:pt>
                <c:pt idx="7">
                  <c:v>ÖMERLİ</c:v>
                </c:pt>
                <c:pt idx="8">
                  <c:v>DERİK</c:v>
                </c:pt>
                <c:pt idx="9">
                  <c:v>MAZIDAĞI</c:v>
                </c:pt>
                <c:pt idx="10">
                  <c:v>SAVUR</c:v>
                </c:pt>
              </c:strCache>
            </c:strRef>
          </c:cat>
          <c:val>
            <c:numRef>
              <c:f>Sayfa4!$B$1:$B$11</c:f>
              <c:numCache>
                <c:formatCode>0.000</c:formatCode>
                <c:ptCount val="11"/>
                <c:pt idx="0">
                  <c:v>44.840027215200415</c:v>
                </c:pt>
                <c:pt idx="1">
                  <c:v>44.500682415115975</c:v>
                </c:pt>
                <c:pt idx="2">
                  <c:v>44.439652860211005</c:v>
                </c:pt>
                <c:pt idx="3">
                  <c:v>43.762597511601172</c:v>
                </c:pt>
                <c:pt idx="4">
                  <c:v>42.487401506432839</c:v>
                </c:pt>
                <c:pt idx="5">
                  <c:v>42.165674115143254</c:v>
                </c:pt>
                <c:pt idx="6">
                  <c:v>41.07833580458643</c:v>
                </c:pt>
                <c:pt idx="7">
                  <c:v>39.958089830619976</c:v>
                </c:pt>
                <c:pt idx="8">
                  <c:v>39.201227897472194</c:v>
                </c:pt>
                <c:pt idx="9">
                  <c:v>38.484366330424812</c:v>
                </c:pt>
                <c:pt idx="10">
                  <c:v>37.183025986972012</c:v>
                </c:pt>
              </c:numCache>
            </c:numRef>
          </c:val>
        </c:ser>
        <c:dLbls>
          <c:showVal val="1"/>
        </c:dLbls>
        <c:gapWidth val="100"/>
        <c:overlap val="-24"/>
        <c:axId val="91521024"/>
        <c:axId val="91522560"/>
      </c:barChart>
      <c:catAx>
        <c:axId val="91521024"/>
        <c:scaling>
          <c:orientation val="minMax"/>
        </c:scaling>
        <c:axPos val="b"/>
        <c:numFmt formatCode="General" sourceLinked="1"/>
        <c:majorTickMark val="none"/>
        <c:tickLblPos val="nextTo"/>
        <c:txPr>
          <a:bodyPr rot="-60000000" vert="horz"/>
          <a:lstStyle/>
          <a:p>
            <a:pPr>
              <a:defRPr sz="1200"/>
            </a:pPr>
            <a:endParaRPr lang="tr-TR"/>
          </a:p>
        </c:txPr>
        <c:crossAx val="91522560"/>
        <c:crosses val="autoZero"/>
        <c:auto val="1"/>
        <c:lblAlgn val="ctr"/>
        <c:lblOffset val="100"/>
      </c:catAx>
      <c:valAx>
        <c:axId val="91522560"/>
        <c:scaling>
          <c:orientation val="minMax"/>
        </c:scaling>
        <c:axPos val="l"/>
        <c:majorGridlines/>
        <c:numFmt formatCode="0.000" sourceLinked="1"/>
        <c:majorTickMark val="none"/>
        <c:tickLblPos val="nextTo"/>
        <c:txPr>
          <a:bodyPr rot="-60000000" vert="horz"/>
          <a:lstStyle/>
          <a:p>
            <a:pPr>
              <a:defRPr/>
            </a:pPr>
            <a:endParaRPr lang="tr-TR"/>
          </a:p>
        </c:txPr>
        <c:crossAx val="91521024"/>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31"/>
  <c:chart>
    <c:title>
      <c:tx>
        <c:rich>
          <a:bodyPr rot="0" vert="horz"/>
          <a:lstStyle/>
          <a:p>
            <a:pPr>
              <a:defRPr/>
            </a:pPr>
            <a:r>
              <a:rPr lang="en-US"/>
              <a:t>DERS</a:t>
            </a:r>
            <a:r>
              <a:rPr lang="tr-TR"/>
              <a:t>LER</a:t>
            </a:r>
            <a:r>
              <a:rPr lang="en-US"/>
              <a:t>İN İL PUAN ORTALAMASI</a:t>
            </a:r>
          </a:p>
        </c:rich>
      </c:tx>
    </c:title>
    <c:plotArea>
      <c:layout/>
      <c:barChart>
        <c:barDir val="col"/>
        <c:grouping val="clustered"/>
        <c:ser>
          <c:idx val="0"/>
          <c:order val="0"/>
          <c:tx>
            <c:strRef>
              <c:f>Sayfa9!$B$1</c:f>
              <c:strCache>
                <c:ptCount val="1"/>
                <c:pt idx="0">
                  <c:v>DERSİN İL PUAN ORTALAMASI</c:v>
                </c:pt>
              </c:strCache>
            </c:strRef>
          </c:tx>
          <c:dLbls>
            <c:spPr>
              <a:solidFill>
                <a:schemeClr val="tx2">
                  <a:lumMod val="20000"/>
                  <a:lumOff val="80000"/>
                </a:schemeClr>
              </a:solidFill>
            </c:spPr>
            <c:txPr>
              <a:bodyPr rot="0" vert="horz"/>
              <a:lstStyle/>
              <a:p>
                <a:pPr>
                  <a:defRPr sz="1200"/>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Sayfa9!$A$2:$A$7</c:f>
              <c:strCache>
                <c:ptCount val="6"/>
                <c:pt idx="0">
                  <c:v>DİN KÜLTÜRÜ</c:v>
                </c:pt>
                <c:pt idx="1">
                  <c:v>İNKILAP TARİHİ</c:v>
                </c:pt>
                <c:pt idx="2">
                  <c:v>TÜRKÇE</c:v>
                </c:pt>
                <c:pt idx="3">
                  <c:v>FEN ve TEKNOLOJİ</c:v>
                </c:pt>
                <c:pt idx="4">
                  <c:v>YABANCI DİL</c:v>
                </c:pt>
                <c:pt idx="5">
                  <c:v>MATEMATİK</c:v>
                </c:pt>
              </c:strCache>
            </c:strRef>
          </c:cat>
          <c:val>
            <c:numRef>
              <c:f>Sayfa9!$B$2:$B$7</c:f>
              <c:numCache>
                <c:formatCode>0.000</c:formatCode>
                <c:ptCount val="6"/>
                <c:pt idx="0">
                  <c:v>67.440000000000026</c:v>
                </c:pt>
                <c:pt idx="1">
                  <c:v>49.13</c:v>
                </c:pt>
                <c:pt idx="2">
                  <c:v>46.53</c:v>
                </c:pt>
                <c:pt idx="3">
                  <c:v>45.15</c:v>
                </c:pt>
                <c:pt idx="4">
                  <c:v>37.230000000000011</c:v>
                </c:pt>
                <c:pt idx="5">
                  <c:v>31.08</c:v>
                </c:pt>
              </c:numCache>
            </c:numRef>
          </c:val>
        </c:ser>
        <c:dLbls>
          <c:showVal val="1"/>
        </c:dLbls>
        <c:gapWidth val="219"/>
        <c:overlap val="-27"/>
        <c:axId val="91620096"/>
        <c:axId val="91621632"/>
      </c:barChart>
      <c:catAx>
        <c:axId val="91620096"/>
        <c:scaling>
          <c:orientation val="minMax"/>
        </c:scaling>
        <c:axPos val="b"/>
        <c:numFmt formatCode="General" sourceLinked="1"/>
        <c:majorTickMark val="none"/>
        <c:tickLblPos val="nextTo"/>
        <c:txPr>
          <a:bodyPr rot="-60000000" vert="horz"/>
          <a:lstStyle/>
          <a:p>
            <a:pPr>
              <a:defRPr/>
            </a:pPr>
            <a:endParaRPr lang="tr-TR"/>
          </a:p>
        </c:txPr>
        <c:crossAx val="91621632"/>
        <c:crosses val="autoZero"/>
        <c:auto val="1"/>
        <c:lblAlgn val="ctr"/>
        <c:lblOffset val="100"/>
      </c:catAx>
      <c:valAx>
        <c:axId val="91621632"/>
        <c:scaling>
          <c:orientation val="minMax"/>
        </c:scaling>
        <c:axPos val="l"/>
        <c:majorGridlines/>
        <c:numFmt formatCode="0.000" sourceLinked="1"/>
        <c:majorTickMark val="none"/>
        <c:tickLblPos val="nextTo"/>
        <c:txPr>
          <a:bodyPr rot="-60000000" vert="horz"/>
          <a:lstStyle/>
          <a:p>
            <a:pPr>
              <a:defRPr/>
            </a:pPr>
            <a:endParaRPr lang="tr-TR"/>
          </a:p>
        </c:txPr>
        <c:crossAx val="91620096"/>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3" loCatId="relationship" qsTypeId="urn:microsoft.com/office/officeart/2005/8/quickstyle/3d5" qsCatId="3D" csTypeId="urn:microsoft.com/office/officeart/2005/8/colors/colorful1#1" csCatId="colorful" phldr="1"/>
      <dgm:spPr/>
      <dgm:t>
        <a:bodyPr/>
        <a:lstStyle/>
        <a:p>
          <a:endParaRPr lang="tr-TR"/>
        </a:p>
      </dgm:t>
    </dgm:pt>
    <dgm:pt modelId="{DF56C4A7-F2D0-47BF-9B01-93BDBED8670C}">
      <dgm:prSet phldrT="[Metin]"/>
      <dgm:spPr/>
      <dgm:t>
        <a:bodyPr/>
        <a:lstStyle/>
        <a:p>
          <a:r>
            <a:rPr lang="tr-TR" dirty="0" smtClean="0"/>
            <a:t>Artuklu İlçe MEM 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dgm:t>
        <a:bodyPr/>
        <a:lstStyle/>
        <a:p>
          <a:r>
            <a:rPr lang="tr-TR" dirty="0" smtClean="0"/>
            <a:t>Üst Politika Belgeleri</a:t>
          </a:r>
          <a:endParaRPr lang="tr-TR" dirty="0"/>
        </a:p>
      </dgm:t>
    </dgm:pt>
    <dgm:pt modelId="{DD06C8EC-2593-4AC9-BF04-9B00DF9014D1}" type="parTrans" cxnId="{EF2FE747-15D3-4E19-9FC9-520D7120A599}">
      <dgm:prSet/>
      <dgm:spPr/>
      <dgm:t>
        <a:bodyPr/>
        <a:lstStyle/>
        <a:p>
          <a:endParaRPr lang="tr-TR"/>
        </a:p>
      </dgm:t>
    </dgm:pt>
    <dgm:pt modelId="{A2FB91C2-5294-467D-9284-B8E50DDABB5B}" type="sibTrans" cxnId="{EF2FE747-15D3-4E19-9FC9-520D7120A599}">
      <dgm:prSet/>
      <dgm:spPr/>
      <dgm:t>
        <a:bodyPr/>
        <a:lstStyle/>
        <a:p>
          <a:endParaRPr lang="tr-TR"/>
        </a:p>
      </dgm:t>
    </dgm:pt>
    <dgm:pt modelId="{E66D67B7-7004-4F63-B447-04DBB306F102}">
      <dgm:prSet phldrT="[Metin]"/>
      <dgm:spPr/>
      <dgm:t>
        <a:bodyPr/>
        <a:lstStyle/>
        <a:p>
          <a:r>
            <a:rPr lang="tr-TR" dirty="0" smtClean="0"/>
            <a:t>Okul Stratejik Planları</a:t>
          </a:r>
          <a:endParaRPr lang="tr-TR" dirty="0"/>
        </a:p>
      </dgm:t>
    </dgm:pt>
    <dgm:pt modelId="{2C61A0F6-B054-4646-86B4-82B66862C116}" type="parTrans" cxnId="{4C8C8D28-919B-4212-90A2-16057C8F4801}">
      <dgm:prSet/>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dgm:t>
        <a:bodyPr/>
        <a:lstStyle/>
        <a:p>
          <a:r>
            <a:rPr lang="tr-TR" dirty="0" smtClean="0"/>
            <a:t>SP Üst Kurul ve Koordinasyon Ekibi Çalışmaları</a:t>
          </a:r>
          <a:endParaRPr lang="tr-TR" dirty="0"/>
        </a:p>
      </dgm:t>
    </dgm:pt>
    <dgm:pt modelId="{5528CF17-7284-452C-BF4C-1FFF73C0B3FF}" type="parTrans" cxnId="{41AF7E72-499C-4B76-9911-1B4A244E9B6E}">
      <dgm:prSet/>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Artuklu İlçe MEM Durum Analizi Raporu</a:t>
          </a:r>
          <a:endParaRPr lang="tr-TR" dirty="0"/>
        </a:p>
      </dgm:t>
    </dgm:pt>
    <dgm:pt modelId="{AA7CC176-84EF-4ED2-94F0-C517D52E370E}" type="parTrans" cxnId="{BE6D8DCA-251D-4930-9A24-792352B6EA6C}">
      <dgm:prSet/>
      <dgm:spPr/>
      <dgm:t>
        <a:bodyPr/>
        <a:lstStyle/>
        <a:p>
          <a:endParaRPr lang="tr-TR"/>
        </a:p>
      </dgm:t>
    </dgm:pt>
    <dgm:pt modelId="{0A3444CB-6199-4685-AE70-12AA4FA8C08C}" type="sibTrans" cxnId="{BE6D8DCA-251D-4930-9A24-792352B6EA6C}">
      <dgm:prSet/>
      <dgm:spPr/>
      <dgm:t>
        <a:bodyPr/>
        <a:lstStyle/>
        <a:p>
          <a:endParaRPr lang="tr-TR"/>
        </a:p>
      </dgm:t>
    </dgm:pt>
    <dgm:pt modelId="{3E3F8FF2-A0EE-4DCB-9033-16173DF69C05}">
      <dgm:prSet/>
      <dgm:spPr/>
      <dgm:t>
        <a:bodyPr/>
        <a:lstStyle/>
        <a:p>
          <a:endParaRPr lang="tr-TR"/>
        </a:p>
      </dgm:t>
    </dgm:pt>
    <dgm:pt modelId="{D06D1B51-6070-45F8-8825-057B0BCF87A0}" type="parTrans" cxnId="{DDD4BC7A-AE18-4E97-BD7E-632B3AA0615F}">
      <dgm:prSet custAng="21232441" custScaleX="52020" custLinFactNeighborX="30458" custLinFactNeighborY="-23182"/>
      <dgm:spPr/>
      <dgm:t>
        <a:bodyPr/>
        <a:lstStyle/>
        <a:p>
          <a:endParaRPr lang="tr-TR"/>
        </a:p>
      </dgm:t>
    </dgm:pt>
    <dgm:pt modelId="{B4CE4CC1-50D7-4E1B-82C0-97D2772576B7}" type="sibTrans" cxnId="{DDD4BC7A-AE18-4E97-BD7E-632B3AA0615F}">
      <dgm:prSet/>
      <dgm:spPr/>
      <dgm:t>
        <a:bodyPr/>
        <a:lstStyle/>
        <a:p>
          <a:endParaRPr lang="tr-TR"/>
        </a:p>
      </dgm:t>
    </dgm:pt>
    <dgm:pt modelId="{1EABA123-E1C6-4994-9222-612E236EA235}">
      <dgm:prSet phldrT="[Metin]"/>
      <dgm:spPr/>
      <dgm:t>
        <a:bodyPr/>
        <a:lstStyle/>
        <a:p>
          <a:endParaRPr lang="tr-TR"/>
        </a:p>
      </dgm:t>
    </dgm:pt>
    <dgm:pt modelId="{2B1F41E2-429E-4BD5-965F-DDC700360D78}" type="parTrans" cxnId="{BAE187FB-5248-4BAE-94F6-ED8FE449D4D2}">
      <dgm:prSet custAng="5405090" custScaleX="30327" custScaleY="227251" custLinFactNeighborX="472" custLinFactNeighborY="79393"/>
      <dgm:spPr>
        <a:prstGeom prst="downArrow">
          <a:avLst/>
        </a:prstGeom>
      </dgm:spPr>
      <dgm:t>
        <a:bodyPr/>
        <a:lstStyle/>
        <a:p>
          <a:endParaRPr lang="tr-TR"/>
        </a:p>
      </dgm:t>
    </dgm:pt>
    <dgm:pt modelId="{2F8CC699-759C-4882-B903-159513BEDE2E}" type="sibTrans" cxnId="{BAE187FB-5248-4BAE-94F6-ED8FE449D4D2}">
      <dgm:prSet/>
      <dgm:spPr/>
      <dgm:t>
        <a:bodyPr/>
        <a:lstStyle/>
        <a:p>
          <a:endParaRPr lang="tr-TR"/>
        </a:p>
      </dgm:t>
    </dgm:pt>
    <dgm:pt modelId="{F5B4F909-B86D-4551-A8E0-6E5DF7767B96}">
      <dgm:prSet phldrT="[Metin]"/>
      <dgm:spPr/>
      <dgm:t>
        <a:bodyPr/>
        <a:lstStyle/>
        <a:p>
          <a:r>
            <a:rPr lang="tr-TR"/>
            <a:t>Paydaş Görüşleri</a:t>
          </a:r>
          <a:endParaRPr lang="tr-TR" dirty="0"/>
        </a:p>
      </dgm:t>
    </dgm:pt>
    <dgm:pt modelId="{19A05961-1430-48C6-A455-216067954620}" type="sibTrans" cxnId="{A97E034E-9464-4C6D-95E7-5D5B7DC47F9A}">
      <dgm:prSet/>
      <dgm:spPr/>
      <dgm:t>
        <a:bodyPr/>
        <a:lstStyle/>
        <a:p>
          <a:endParaRPr lang="tr-TR"/>
        </a:p>
      </dgm:t>
    </dgm:pt>
    <dgm:pt modelId="{0BA8B367-4617-4C22-BC3E-41A33EB5387D}" type="parTrans" cxnId="{A97E034E-9464-4C6D-95E7-5D5B7DC47F9A}">
      <dgm:prSet/>
      <dgm:spPr/>
      <dgm:t>
        <a:bodyPr/>
        <a:lstStyle/>
        <a:p>
          <a:endParaRPr lang="tr-TR"/>
        </a:p>
      </dgm:t>
    </dgm:pt>
    <dgm:pt modelId="{AABE497D-BF48-49F3-87D5-665816B4319F}" type="pres">
      <dgm:prSet presAssocID="{AA423592-14EB-4C03-A6A2-C6B83E21FE05}" presName="composite" presStyleCnt="0">
        <dgm:presLayoutVars>
          <dgm:chMax val="1"/>
          <dgm:dir/>
          <dgm:resizeHandles val="exact"/>
        </dgm:presLayoutVars>
      </dgm:prSet>
      <dgm:spPr/>
      <dgm:t>
        <a:bodyPr/>
        <a:lstStyle/>
        <a:p>
          <a:endParaRPr lang="tr-TR"/>
        </a:p>
      </dgm:t>
    </dgm:pt>
    <dgm:pt modelId="{8F105D23-9A02-4904-B0B2-7DDAC81A06D5}" type="pres">
      <dgm:prSet presAssocID="{AA423592-14EB-4C03-A6A2-C6B83E21FE05}" presName="radial" presStyleCnt="0">
        <dgm:presLayoutVars>
          <dgm:animLvl val="ctr"/>
        </dgm:presLayoutVars>
      </dgm:prSet>
      <dgm:spPr/>
      <dgm:t>
        <a:bodyPr/>
        <a:lstStyle/>
        <a:p>
          <a:endParaRPr lang="tr-TR"/>
        </a:p>
      </dgm:t>
    </dgm:pt>
    <dgm:pt modelId="{17B0D1E3-38C5-469A-BB9C-C722F3B03B15}" type="pres">
      <dgm:prSet presAssocID="{DF56C4A7-F2D0-47BF-9B01-93BDBED8670C}" presName="centerShape" presStyleLbl="vennNode1" presStyleIdx="0" presStyleCnt="6"/>
      <dgm:spPr/>
      <dgm:t>
        <a:bodyPr/>
        <a:lstStyle/>
        <a:p>
          <a:endParaRPr lang="tr-TR"/>
        </a:p>
      </dgm:t>
    </dgm:pt>
    <dgm:pt modelId="{C570AA39-8CDE-4371-BAA2-E54E365210D5}" type="pres">
      <dgm:prSet presAssocID="{0A2927D6-C2D0-4986-86E1-B05E980F8E8B}" presName="node" presStyleLbl="vennNode1" presStyleIdx="1" presStyleCnt="6">
        <dgm:presLayoutVars>
          <dgm:bulletEnabled val="1"/>
        </dgm:presLayoutVars>
      </dgm:prSet>
      <dgm:spPr/>
      <dgm:t>
        <a:bodyPr/>
        <a:lstStyle/>
        <a:p>
          <a:endParaRPr lang="tr-TR"/>
        </a:p>
      </dgm:t>
    </dgm:pt>
    <dgm:pt modelId="{B03092D8-4B08-4137-B381-5BA9D458F298}" type="pres">
      <dgm:prSet presAssocID="{6D8B32E3-837A-4ADE-AC03-F4151CB57BA7}" presName="node" presStyleLbl="vennNode1" presStyleIdx="2" presStyleCnt="6">
        <dgm:presLayoutVars>
          <dgm:bulletEnabled val="1"/>
        </dgm:presLayoutVars>
      </dgm:prSet>
      <dgm:spPr/>
      <dgm:t>
        <a:bodyPr/>
        <a:lstStyle/>
        <a:p>
          <a:endParaRPr lang="tr-TR"/>
        </a:p>
      </dgm:t>
    </dgm:pt>
    <dgm:pt modelId="{5668A765-D3EE-4D2F-A4A6-2A7C25F9C63F}" type="pres">
      <dgm:prSet presAssocID="{F5B4F909-B86D-4551-A8E0-6E5DF7767B96}" presName="node" presStyleLbl="vennNode1" presStyleIdx="3" presStyleCnt="6">
        <dgm:presLayoutVars>
          <dgm:bulletEnabled val="1"/>
        </dgm:presLayoutVars>
      </dgm:prSet>
      <dgm:spPr/>
      <dgm:t>
        <a:bodyPr/>
        <a:lstStyle/>
        <a:p>
          <a:endParaRPr lang="tr-TR"/>
        </a:p>
      </dgm:t>
    </dgm:pt>
    <dgm:pt modelId="{AEA7C1DB-967C-4F3C-8E83-9829F3F25DE3}" type="pres">
      <dgm:prSet presAssocID="{E66D67B7-7004-4F63-B447-04DBB306F102}" presName="node" presStyleLbl="vennNode1" presStyleIdx="4" presStyleCnt="6">
        <dgm:presLayoutVars>
          <dgm:bulletEnabled val="1"/>
        </dgm:presLayoutVars>
      </dgm:prSet>
      <dgm:spPr/>
      <dgm:t>
        <a:bodyPr/>
        <a:lstStyle/>
        <a:p>
          <a:endParaRPr lang="tr-TR"/>
        </a:p>
      </dgm:t>
    </dgm:pt>
    <dgm:pt modelId="{9F0D646A-C3EB-4495-BD51-6C9E45FA471B}" type="pres">
      <dgm:prSet presAssocID="{AC60F0C9-3DA4-4300-8E54-F867A066D383}" presName="node" presStyleLbl="vennNode1" presStyleIdx="5" presStyleCnt="6">
        <dgm:presLayoutVars>
          <dgm:bulletEnabled val="1"/>
        </dgm:presLayoutVars>
      </dgm:prSet>
      <dgm:spPr/>
      <dgm:t>
        <a:bodyPr/>
        <a:lstStyle/>
        <a:p>
          <a:endParaRPr lang="tr-TR"/>
        </a:p>
      </dgm:t>
    </dgm:pt>
  </dgm:ptLst>
  <dgm:cxnLst>
    <dgm:cxn modelId="{F93498C5-5E7E-4B8E-AB7A-2CFD451BFB5F}" type="presOf" srcId="{AA423592-14EB-4C03-A6A2-C6B83E21FE05}" destId="{AABE497D-BF48-49F3-87D5-665816B4319F}" srcOrd="0" destOrd="0" presId="urn:microsoft.com/office/officeart/2005/8/layout/radial3"/>
    <dgm:cxn modelId="{4C8C8D28-919B-4212-90A2-16057C8F4801}" srcId="{DF56C4A7-F2D0-47BF-9B01-93BDBED8670C}" destId="{E66D67B7-7004-4F63-B447-04DBB306F102}" srcOrd="3" destOrd="0" parTransId="{2C61A0F6-B054-4646-86B4-82B66862C116}" sibTransId="{F2EE3527-1B6C-4D7D-831A-79F40BFDF12B}"/>
    <dgm:cxn modelId="{41AF7E72-499C-4B76-9911-1B4A244E9B6E}" srcId="{DF56C4A7-F2D0-47BF-9B01-93BDBED8670C}" destId="{6D8B32E3-837A-4ADE-AC03-F4151CB57BA7}" srcOrd="1" destOrd="0" parTransId="{5528CF17-7284-452C-BF4C-1FFF73C0B3FF}" sibTransId="{93B972CF-6650-4D3B-BE0D-E591E4BEFED2}"/>
    <dgm:cxn modelId="{EF2FE747-15D3-4E19-9FC9-520D7120A599}" srcId="{DF56C4A7-F2D0-47BF-9B01-93BDBED8670C}" destId="{0A2927D6-C2D0-4986-86E1-B05E980F8E8B}" srcOrd="0" destOrd="0" parTransId="{DD06C8EC-2593-4AC9-BF04-9B00DF9014D1}" sibTransId="{A2FB91C2-5294-467D-9284-B8E50DDABB5B}"/>
    <dgm:cxn modelId="{DDD4BC7A-AE18-4E97-BD7E-632B3AA0615F}" srcId="{AA423592-14EB-4C03-A6A2-C6B83E21FE05}" destId="{3E3F8FF2-A0EE-4DCB-9033-16173DF69C05}" srcOrd="1" destOrd="0" parTransId="{D06D1B51-6070-45F8-8825-057B0BCF87A0}" sibTransId="{B4CE4CC1-50D7-4E1B-82C0-97D2772576B7}"/>
    <dgm:cxn modelId="{52FB2F0E-0B17-492D-886D-E45F8F616656}" type="presOf" srcId="{F5B4F909-B86D-4551-A8E0-6E5DF7767B96}" destId="{5668A765-D3EE-4D2F-A4A6-2A7C25F9C63F}" srcOrd="0" destOrd="0" presId="urn:microsoft.com/office/officeart/2005/8/layout/radial3"/>
    <dgm:cxn modelId="{1EAE88D4-0E79-433E-BE5C-50C14F0295CD}" type="presOf" srcId="{E66D67B7-7004-4F63-B447-04DBB306F102}" destId="{AEA7C1DB-967C-4F3C-8E83-9829F3F25DE3}" srcOrd="0" destOrd="0" presId="urn:microsoft.com/office/officeart/2005/8/layout/radial3"/>
    <dgm:cxn modelId="{28E43DA5-884E-4645-9B11-5C79974D4E3E}" type="presOf" srcId="{0A2927D6-C2D0-4986-86E1-B05E980F8E8B}" destId="{C570AA39-8CDE-4371-BAA2-E54E365210D5}" srcOrd="0" destOrd="0" presId="urn:microsoft.com/office/officeart/2005/8/layout/radial3"/>
    <dgm:cxn modelId="{577EA54D-251B-46B9-81BD-AB5806ECFD84}" type="presOf" srcId="{6D8B32E3-837A-4ADE-AC03-F4151CB57BA7}" destId="{B03092D8-4B08-4137-B381-5BA9D458F298}" srcOrd="0" destOrd="0" presId="urn:microsoft.com/office/officeart/2005/8/layout/radial3"/>
    <dgm:cxn modelId="{A97E034E-9464-4C6D-95E7-5D5B7DC47F9A}" srcId="{DF56C4A7-F2D0-47BF-9B01-93BDBED8670C}" destId="{F5B4F909-B86D-4551-A8E0-6E5DF7767B96}" srcOrd="2" destOrd="0" parTransId="{0BA8B367-4617-4C22-BC3E-41A33EB5387D}" sibTransId="{19A05961-1430-48C6-A455-216067954620}"/>
    <dgm:cxn modelId="{E95D287B-CFA2-4DC1-A07C-DE2EFEA92AA5}" type="presOf" srcId="{AC60F0C9-3DA4-4300-8E54-F867A066D383}" destId="{9F0D646A-C3EB-4495-BD51-6C9E45FA471B}" srcOrd="0" destOrd="0" presId="urn:microsoft.com/office/officeart/2005/8/layout/radial3"/>
    <dgm:cxn modelId="{7B9F11DE-5E8B-4C2B-8E2E-00FB82A93D1D}" type="presOf" srcId="{DF56C4A7-F2D0-47BF-9B01-93BDBED8670C}" destId="{17B0D1E3-38C5-469A-BB9C-C722F3B03B15}" srcOrd="0" destOrd="0" presId="urn:microsoft.com/office/officeart/2005/8/layout/radial3"/>
    <dgm:cxn modelId="{733D6F7E-10AD-42D9-AB00-97C0FE4F0B21}" srcId="{AA423592-14EB-4C03-A6A2-C6B83E21FE05}" destId="{DF56C4A7-F2D0-47BF-9B01-93BDBED8670C}" srcOrd="0" destOrd="0" parTransId="{274C554B-723D-457C-AD0B-32E1A7FB075C}" sibTransId="{C4D6F706-77B8-48CA-AA1E-3F2051F91130}"/>
    <dgm:cxn modelId="{BE6D8DCA-251D-4930-9A24-792352B6EA6C}" srcId="{DF56C4A7-F2D0-47BF-9B01-93BDBED8670C}" destId="{AC60F0C9-3DA4-4300-8E54-F867A066D383}" srcOrd="4" destOrd="0" parTransId="{AA7CC176-84EF-4ED2-94F0-C517D52E370E}" sibTransId="{0A3444CB-6199-4685-AE70-12AA4FA8C08C}"/>
    <dgm:cxn modelId="{BAE187FB-5248-4BAE-94F6-ED8FE449D4D2}" srcId="{AA423592-14EB-4C03-A6A2-C6B83E21FE05}" destId="{1EABA123-E1C6-4994-9222-612E236EA235}" srcOrd="2" destOrd="0" parTransId="{2B1F41E2-429E-4BD5-965F-DDC700360D78}" sibTransId="{2F8CC699-759C-4882-B903-159513BEDE2E}"/>
    <dgm:cxn modelId="{C9AB1813-BC6C-4743-8167-DB3E2E4ABF1B}" type="presParOf" srcId="{AABE497D-BF48-49F3-87D5-665816B4319F}" destId="{8F105D23-9A02-4904-B0B2-7DDAC81A06D5}" srcOrd="0" destOrd="0" presId="urn:microsoft.com/office/officeart/2005/8/layout/radial3"/>
    <dgm:cxn modelId="{871DCF14-71A9-4FAC-B2D6-74ACC39D2185}" type="presParOf" srcId="{8F105D23-9A02-4904-B0B2-7DDAC81A06D5}" destId="{17B0D1E3-38C5-469A-BB9C-C722F3B03B15}" srcOrd="0" destOrd="0" presId="urn:microsoft.com/office/officeart/2005/8/layout/radial3"/>
    <dgm:cxn modelId="{085B8008-6426-42C6-928E-145428BFDA36}" type="presParOf" srcId="{8F105D23-9A02-4904-B0B2-7DDAC81A06D5}" destId="{C570AA39-8CDE-4371-BAA2-E54E365210D5}" srcOrd="1" destOrd="0" presId="urn:microsoft.com/office/officeart/2005/8/layout/radial3"/>
    <dgm:cxn modelId="{0DFB87BA-7B7B-42A8-B0B8-D3024E3CED3F}" type="presParOf" srcId="{8F105D23-9A02-4904-B0B2-7DDAC81A06D5}" destId="{B03092D8-4B08-4137-B381-5BA9D458F298}" srcOrd="2" destOrd="0" presId="urn:microsoft.com/office/officeart/2005/8/layout/radial3"/>
    <dgm:cxn modelId="{F203ABD7-D3F6-43AE-8E95-6D7F4CCAE080}" type="presParOf" srcId="{8F105D23-9A02-4904-B0B2-7DDAC81A06D5}" destId="{5668A765-D3EE-4D2F-A4A6-2A7C25F9C63F}" srcOrd="3" destOrd="0" presId="urn:microsoft.com/office/officeart/2005/8/layout/radial3"/>
    <dgm:cxn modelId="{C34FC39B-2132-43B2-A40A-458D6936FC75}" type="presParOf" srcId="{8F105D23-9A02-4904-B0B2-7DDAC81A06D5}" destId="{AEA7C1DB-967C-4F3C-8E83-9829F3F25DE3}" srcOrd="4" destOrd="0" presId="urn:microsoft.com/office/officeart/2005/8/layout/radial3"/>
    <dgm:cxn modelId="{9E757D42-789B-4335-AD51-5A5D09FF563E}" type="presParOf" srcId="{8F105D23-9A02-4904-B0B2-7DDAC81A06D5}" destId="{9F0D646A-C3EB-4495-BD51-6C9E45FA471B}" srcOrd="5" destOrd="0" presId="urn:microsoft.com/office/officeart/2005/8/layout/radial3"/>
  </dgm:cxnLst>
  <dgm:bg/>
  <dgm:whole/>
</dgm:dataModel>
</file>

<file path=word/diagrams/data2.xml><?xml version="1.0" encoding="utf-8"?>
<dgm:dataModel xmlns:dgm="http://schemas.openxmlformats.org/drawingml/2006/diagram" xmlns:a="http://schemas.openxmlformats.org/drawingml/2006/main">
  <dgm:ptLst>
    <dgm:pt modelId="{2A12487B-C60A-4C45-998F-4EE10B6A8E49}"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tr-TR"/>
        </a:p>
      </dgm:t>
    </dgm:pt>
    <dgm:pt modelId="{7CF2A4AE-816C-40A3-85AC-2DAD2009B0ED}">
      <dgm:prSet custT="1"/>
      <dgm:spPr/>
      <dgm:t>
        <a:bodyPr/>
        <a:lstStyle/>
        <a:p>
          <a:r>
            <a:rPr lang="tr-TR" sz="1400" b="1">
              <a:latin typeface="+mn-lt"/>
              <a:cs typeface="Times New Roman" pitchFamily="18" charset="0"/>
            </a:rPr>
            <a:t>Destek Hizmetleri </a:t>
          </a:r>
        </a:p>
      </dgm:t>
    </dgm:pt>
    <dgm:pt modelId="{8A38A92E-C252-402B-AA6E-F353924E8B01}" type="sibTrans" cxnId="{5F7167EF-FAFC-4C3D-A50E-A5FD481ACB28}">
      <dgm:prSet/>
      <dgm:spPr/>
      <dgm:t>
        <a:bodyPr/>
        <a:lstStyle/>
        <a:p>
          <a:endParaRPr lang="tr-TR" sz="1400" b="1">
            <a:latin typeface="+mn-lt"/>
          </a:endParaRPr>
        </a:p>
      </dgm:t>
    </dgm:pt>
    <dgm:pt modelId="{9F843CC2-807F-4A7E-87C5-F7D7CE359E72}" type="parTrans" cxnId="{5F7167EF-FAFC-4C3D-A50E-A5FD481ACB28}">
      <dgm:prSet/>
      <dgm:spPr/>
      <dgm:t>
        <a:bodyPr/>
        <a:lstStyle/>
        <a:p>
          <a:endParaRPr lang="tr-TR" sz="1400" b="1">
            <a:latin typeface="+mn-lt"/>
          </a:endParaRPr>
        </a:p>
      </dgm:t>
    </dgm:pt>
    <dgm:pt modelId="{EDABB4F8-D468-4811-BCC2-A46CEA632D51}">
      <dgm:prSet custT="1"/>
      <dgm:spPr/>
      <dgm:t>
        <a:bodyPr/>
        <a:lstStyle/>
        <a:p>
          <a:r>
            <a:rPr lang="tr-TR" sz="1400" b="1">
              <a:latin typeface="+mn-lt"/>
              <a:cs typeface="Times New Roman" pitchFamily="18" charset="0"/>
            </a:rPr>
            <a:t>Özel Öğretim Kurumları Hizmetleri</a:t>
          </a:r>
        </a:p>
      </dgm:t>
    </dgm:pt>
    <dgm:pt modelId="{BA80ECBF-7AD2-4AEF-A110-2AB883759C25}" type="sibTrans" cxnId="{14EA5399-DCD9-4473-94EF-976C10BE726A}">
      <dgm:prSet/>
      <dgm:spPr/>
      <dgm:t>
        <a:bodyPr/>
        <a:lstStyle/>
        <a:p>
          <a:endParaRPr lang="tr-TR" sz="1400" b="1">
            <a:latin typeface="+mn-lt"/>
          </a:endParaRPr>
        </a:p>
      </dgm:t>
    </dgm:pt>
    <dgm:pt modelId="{2779243E-4650-4A9E-AA1B-45D135BF5717}" type="parTrans" cxnId="{14EA5399-DCD9-4473-94EF-976C10BE726A}">
      <dgm:prSet/>
      <dgm:spPr/>
      <dgm:t>
        <a:bodyPr/>
        <a:lstStyle/>
        <a:p>
          <a:endParaRPr lang="tr-TR" sz="1400" b="1">
            <a:latin typeface="+mn-lt"/>
          </a:endParaRPr>
        </a:p>
      </dgm:t>
    </dgm:pt>
    <dgm:pt modelId="{02E71CE5-285D-4076-843F-5C62A46025AA}">
      <dgm:prSet custT="1"/>
      <dgm:spPr/>
      <dgm:t>
        <a:bodyPr/>
        <a:lstStyle/>
        <a:p>
          <a:r>
            <a:rPr lang="tr-TR" sz="1400" b="1">
              <a:latin typeface="+mn-lt"/>
              <a:cs typeface="Times New Roman" pitchFamily="18" charset="0"/>
            </a:rPr>
            <a:t>Bilgi İşlem ve Eğitim Teknolojileri Hizmetleri</a:t>
          </a:r>
        </a:p>
      </dgm:t>
    </dgm:pt>
    <dgm:pt modelId="{ABD5E58E-3922-42F4-BA6C-0699E8B3F77A}" type="sibTrans" cxnId="{568514CB-FA11-47E5-83D5-E82C3D7CCD71}">
      <dgm:prSet/>
      <dgm:spPr/>
      <dgm:t>
        <a:bodyPr/>
        <a:lstStyle/>
        <a:p>
          <a:endParaRPr lang="tr-TR" sz="1400" b="1">
            <a:latin typeface="+mn-lt"/>
          </a:endParaRPr>
        </a:p>
      </dgm:t>
    </dgm:pt>
    <dgm:pt modelId="{1C065C74-46DF-4FC2-95EF-B821499F79CD}" type="parTrans" cxnId="{568514CB-FA11-47E5-83D5-E82C3D7CCD71}">
      <dgm:prSet/>
      <dgm:spPr/>
      <dgm:t>
        <a:bodyPr/>
        <a:lstStyle/>
        <a:p>
          <a:endParaRPr lang="tr-TR" sz="1400" b="1">
            <a:latin typeface="+mn-lt"/>
          </a:endParaRPr>
        </a:p>
      </dgm:t>
    </dgm:pt>
    <dgm:pt modelId="{5A9721B8-EF79-4077-96B0-3930B6D2CB9E}">
      <dgm:prSet custT="1"/>
      <dgm:spPr/>
      <dgm:t>
        <a:bodyPr/>
        <a:lstStyle/>
        <a:p>
          <a:r>
            <a:rPr lang="tr-TR" sz="1400" b="1">
              <a:latin typeface="+mn-lt"/>
              <a:cs typeface="Times New Roman" pitchFamily="18" charset="0"/>
            </a:rPr>
            <a:t>Hukuk Mevzuat Hizmetleri</a:t>
          </a:r>
        </a:p>
      </dgm:t>
    </dgm:pt>
    <dgm:pt modelId="{C21EABEF-8980-4130-A477-288B40887C36}" type="sibTrans" cxnId="{6797819F-6AE2-4EE4-AC7F-379334D801BE}">
      <dgm:prSet/>
      <dgm:spPr/>
      <dgm:t>
        <a:bodyPr/>
        <a:lstStyle/>
        <a:p>
          <a:endParaRPr lang="tr-TR" sz="1400" b="1">
            <a:latin typeface="+mn-lt"/>
          </a:endParaRPr>
        </a:p>
      </dgm:t>
    </dgm:pt>
    <dgm:pt modelId="{07CC49A4-1C17-4B56-A966-7DEFFDC180B6}" type="parTrans" cxnId="{6797819F-6AE2-4EE4-AC7F-379334D801BE}">
      <dgm:prSet/>
      <dgm:spPr/>
      <dgm:t>
        <a:bodyPr/>
        <a:lstStyle/>
        <a:p>
          <a:endParaRPr lang="tr-TR" sz="1400" b="1">
            <a:latin typeface="+mn-lt"/>
          </a:endParaRPr>
        </a:p>
      </dgm:t>
    </dgm:pt>
    <dgm:pt modelId="{1520957A-2FFA-4604-AA9A-28C5B5085D87}">
      <dgm:prSet custT="1"/>
      <dgm:spPr/>
      <dgm:t>
        <a:bodyPr/>
        <a:lstStyle/>
        <a:p>
          <a:r>
            <a:rPr lang="tr-TR" sz="1400" b="1">
              <a:latin typeface="+mn-lt"/>
              <a:cs typeface="Times New Roman" pitchFamily="18" charset="0"/>
            </a:rPr>
            <a:t>Din Öğretimi Hizmetleri</a:t>
          </a:r>
        </a:p>
      </dgm:t>
    </dgm:pt>
    <dgm:pt modelId="{3C2C9425-4326-48D7-B817-CF5CF8439666}" type="sibTrans" cxnId="{3F3937C9-5312-4443-8F05-D8D9D984B439}">
      <dgm:prSet/>
      <dgm:spPr/>
      <dgm:t>
        <a:bodyPr/>
        <a:lstStyle/>
        <a:p>
          <a:endParaRPr lang="tr-TR" sz="1400" b="1">
            <a:latin typeface="+mn-lt"/>
          </a:endParaRPr>
        </a:p>
      </dgm:t>
    </dgm:pt>
    <dgm:pt modelId="{94CEC8B2-62DD-437E-BFD3-E25CA1CBD7F9}" type="parTrans" cxnId="{3F3937C9-5312-4443-8F05-D8D9D984B439}">
      <dgm:prSet/>
      <dgm:spPr/>
      <dgm:t>
        <a:bodyPr/>
        <a:lstStyle/>
        <a:p>
          <a:endParaRPr lang="tr-TR" sz="1400" b="1">
            <a:latin typeface="+mn-lt"/>
          </a:endParaRPr>
        </a:p>
      </dgm:t>
    </dgm:pt>
    <dgm:pt modelId="{83D76E2E-0D58-4B76-A61F-E7F5FC720CFD}">
      <dgm:prSet custT="1"/>
      <dgm:spPr/>
      <dgm:t>
        <a:bodyPr/>
        <a:lstStyle/>
        <a:p>
          <a:r>
            <a:rPr lang="tr-TR" sz="1400" b="1">
              <a:latin typeface="+mn-lt"/>
              <a:cs typeface="Times New Roman" pitchFamily="18" charset="0"/>
            </a:rPr>
            <a:t>Özel Eğitim ve Rehberlik Hizmetleri</a:t>
          </a:r>
        </a:p>
      </dgm:t>
    </dgm:pt>
    <dgm:pt modelId="{E5DF2C3E-74D7-4B1B-A02F-2188891911B5}" type="sibTrans" cxnId="{AB03B67B-CB65-4D9E-AEC6-E19DB920538F}">
      <dgm:prSet/>
      <dgm:spPr/>
      <dgm:t>
        <a:bodyPr/>
        <a:lstStyle/>
        <a:p>
          <a:endParaRPr lang="tr-TR" sz="1400" b="1">
            <a:latin typeface="+mn-lt"/>
          </a:endParaRPr>
        </a:p>
      </dgm:t>
    </dgm:pt>
    <dgm:pt modelId="{FB101B69-4CDC-4C20-BC22-2CD70A9B6232}" type="parTrans" cxnId="{AB03B67B-CB65-4D9E-AEC6-E19DB920538F}">
      <dgm:prSet/>
      <dgm:spPr/>
      <dgm:t>
        <a:bodyPr/>
        <a:lstStyle/>
        <a:p>
          <a:endParaRPr lang="tr-TR" sz="1400" b="1">
            <a:latin typeface="+mn-lt"/>
          </a:endParaRPr>
        </a:p>
      </dgm:t>
    </dgm:pt>
    <dgm:pt modelId="{BC6D42FC-8F08-4DDD-ACBF-F0FDD4B53068}">
      <dgm:prSet custT="1"/>
      <dgm:spPr/>
      <dgm:t>
        <a:bodyPr/>
        <a:lstStyle/>
        <a:p>
          <a:r>
            <a:rPr lang="tr-TR" sz="1400" b="1">
              <a:latin typeface="+mn-lt"/>
              <a:cs typeface="Times New Roman" pitchFamily="18" charset="0"/>
            </a:rPr>
            <a:t>İnsan Kaynakları Yönetimi</a:t>
          </a:r>
        </a:p>
      </dgm:t>
    </dgm:pt>
    <dgm:pt modelId="{73996215-A1C6-49EE-AF98-929FD1128A7B}" type="sibTrans" cxnId="{40DEEEE7-3B5D-4D2A-80E1-1DC8EF6EE5D6}">
      <dgm:prSet/>
      <dgm:spPr/>
      <dgm:t>
        <a:bodyPr/>
        <a:lstStyle/>
        <a:p>
          <a:endParaRPr lang="tr-TR" sz="1400" b="1">
            <a:latin typeface="+mn-lt"/>
          </a:endParaRPr>
        </a:p>
      </dgm:t>
    </dgm:pt>
    <dgm:pt modelId="{D80C31DC-21BD-4ABF-B562-E9A0A368A05C}" type="parTrans" cxnId="{40DEEEE7-3B5D-4D2A-80E1-1DC8EF6EE5D6}">
      <dgm:prSet/>
      <dgm:spPr/>
      <dgm:t>
        <a:bodyPr/>
        <a:lstStyle/>
        <a:p>
          <a:endParaRPr lang="tr-TR" sz="1400" b="1">
            <a:latin typeface="+mn-lt"/>
          </a:endParaRPr>
        </a:p>
      </dgm:t>
    </dgm:pt>
    <dgm:pt modelId="{0E799DDC-7F5F-4D5D-881B-B1BDBFF3C714}">
      <dgm:prSet custT="1"/>
      <dgm:spPr/>
      <dgm:t>
        <a:bodyPr/>
        <a:lstStyle/>
        <a:p>
          <a:r>
            <a:rPr lang="tr-TR" sz="1400" b="1">
              <a:latin typeface="+mn-lt"/>
              <a:cs typeface="Times New Roman" pitchFamily="18" charset="0"/>
            </a:rPr>
            <a:t>Hayat Boyu Öğrenme Hizmetleri</a:t>
          </a:r>
        </a:p>
      </dgm:t>
    </dgm:pt>
    <dgm:pt modelId="{B9E8B8A0-3D6B-46F0-B6C0-3090A4CE77CE}" type="sibTrans" cxnId="{FE7EACC3-B987-4F3D-9CC9-E54E47A78482}">
      <dgm:prSet/>
      <dgm:spPr/>
      <dgm:t>
        <a:bodyPr/>
        <a:lstStyle/>
        <a:p>
          <a:endParaRPr lang="tr-TR" sz="1400" b="1">
            <a:latin typeface="+mn-lt"/>
          </a:endParaRPr>
        </a:p>
      </dgm:t>
    </dgm:pt>
    <dgm:pt modelId="{64CB6900-1D1E-44C3-99FD-FD9818E06957}" type="parTrans" cxnId="{FE7EACC3-B987-4F3D-9CC9-E54E47A78482}">
      <dgm:prSet/>
      <dgm:spPr/>
      <dgm:t>
        <a:bodyPr/>
        <a:lstStyle/>
        <a:p>
          <a:endParaRPr lang="tr-TR" sz="1400" b="1">
            <a:latin typeface="+mn-lt"/>
          </a:endParaRPr>
        </a:p>
      </dgm:t>
    </dgm:pt>
    <dgm:pt modelId="{891EF208-2ABC-4C63-946F-D533997C5499}">
      <dgm:prSet custT="1"/>
      <dgm:spPr/>
      <dgm:t>
        <a:bodyPr/>
        <a:lstStyle/>
        <a:p>
          <a:r>
            <a:rPr lang="tr-TR" sz="1400" b="1">
              <a:latin typeface="+mn-lt"/>
              <a:cs typeface="Times New Roman" pitchFamily="18" charset="0"/>
            </a:rPr>
            <a:t>Temel Eğitim Hizmetleri</a:t>
          </a:r>
          <a:endParaRPr lang="tr-TR" sz="1400" b="1">
            <a:latin typeface="+mn-lt"/>
          </a:endParaRPr>
        </a:p>
      </dgm:t>
    </dgm:pt>
    <dgm:pt modelId="{E34D2921-DE04-4510-9C11-2BC4BB4F907A}" type="sibTrans" cxnId="{3CC542B2-E02A-4336-A7DA-37048B2DEA5B}">
      <dgm:prSet/>
      <dgm:spPr/>
      <dgm:t>
        <a:bodyPr/>
        <a:lstStyle/>
        <a:p>
          <a:endParaRPr lang="tr-TR" sz="1400" b="1">
            <a:latin typeface="+mn-lt"/>
          </a:endParaRPr>
        </a:p>
      </dgm:t>
    </dgm:pt>
    <dgm:pt modelId="{3B6D3734-5C20-4432-A099-81316463D56C}" type="parTrans" cxnId="{3CC542B2-E02A-4336-A7DA-37048B2DEA5B}">
      <dgm:prSet/>
      <dgm:spPr/>
      <dgm:t>
        <a:bodyPr/>
        <a:lstStyle/>
        <a:p>
          <a:endParaRPr lang="tr-TR" sz="1400" b="1">
            <a:latin typeface="+mn-lt"/>
          </a:endParaRPr>
        </a:p>
      </dgm:t>
    </dgm:pt>
    <dgm:pt modelId="{265E726B-4189-46CC-8E7E-6043CC4F754C}">
      <dgm:prSet custT="1"/>
      <dgm:spPr/>
      <dgm:t>
        <a:bodyPr/>
        <a:lstStyle/>
        <a:p>
          <a:r>
            <a:rPr lang="tr-TR" sz="1400" b="1">
              <a:latin typeface="+mn-lt"/>
            </a:rPr>
            <a:t>Mesleki ve Teknik Eğiitm Hizmetleri</a:t>
          </a:r>
        </a:p>
      </dgm:t>
    </dgm:pt>
    <dgm:pt modelId="{66B5A978-1F42-4E31-90DC-2E2CA5F3C87B}" type="sibTrans" cxnId="{814FA370-F3C0-4664-A800-18053E274787}">
      <dgm:prSet/>
      <dgm:spPr/>
      <dgm:t>
        <a:bodyPr/>
        <a:lstStyle/>
        <a:p>
          <a:endParaRPr lang="tr-TR" sz="1400" b="1">
            <a:latin typeface="+mn-lt"/>
          </a:endParaRPr>
        </a:p>
      </dgm:t>
    </dgm:pt>
    <dgm:pt modelId="{33297D98-E625-475A-83A0-1D6F42675643}" type="parTrans" cxnId="{814FA370-F3C0-4664-A800-18053E274787}">
      <dgm:prSet/>
      <dgm:spPr/>
      <dgm:t>
        <a:bodyPr/>
        <a:lstStyle/>
        <a:p>
          <a:endParaRPr lang="tr-TR" sz="1400" b="1">
            <a:latin typeface="+mn-lt"/>
          </a:endParaRPr>
        </a:p>
      </dgm:t>
    </dgm:pt>
    <dgm:pt modelId="{D5A62049-F3A0-4F32-862A-595B04080ED2}">
      <dgm:prSet phldrT="[Metin]" custT="1"/>
      <dgm:spPr/>
      <dgm:t>
        <a:bodyPr/>
        <a:lstStyle/>
        <a:p>
          <a:r>
            <a:rPr lang="tr-TR" sz="1400" b="1">
              <a:latin typeface="+mn-lt"/>
            </a:rPr>
            <a:t>Şehmus SÜMER</a:t>
          </a:r>
        </a:p>
        <a:p>
          <a:r>
            <a:rPr lang="tr-TR" sz="1400" b="1">
              <a:latin typeface="+mn-lt"/>
            </a:rPr>
            <a:t>Artuklu İlçe Milli Eğitim Müdürü</a:t>
          </a:r>
        </a:p>
      </dgm:t>
    </dgm:pt>
    <dgm:pt modelId="{72C89D2A-B92B-4BFA-85CD-64048564D1AB}" type="sibTrans" cxnId="{E20829FA-D21D-4EEF-809D-4D0FD858B377}">
      <dgm:prSet/>
      <dgm:spPr/>
      <dgm:t>
        <a:bodyPr/>
        <a:lstStyle/>
        <a:p>
          <a:endParaRPr lang="tr-TR" sz="1400" b="1">
            <a:latin typeface="+mn-lt"/>
          </a:endParaRPr>
        </a:p>
      </dgm:t>
    </dgm:pt>
    <dgm:pt modelId="{4AF65C15-E50E-45B1-9C2B-B02BA95D8034}" type="parTrans" cxnId="{E20829FA-D21D-4EEF-809D-4D0FD858B377}">
      <dgm:prSet/>
      <dgm:spPr/>
      <dgm:t>
        <a:bodyPr/>
        <a:lstStyle/>
        <a:p>
          <a:endParaRPr lang="tr-TR" sz="1400" b="1">
            <a:latin typeface="+mn-lt"/>
          </a:endParaRPr>
        </a:p>
      </dgm:t>
    </dgm:pt>
    <dgm:pt modelId="{26AA6928-4927-4F64-8AB7-A4E5A710496F}">
      <dgm:prSet phldrT="[Metin]" custT="1"/>
      <dgm:spPr/>
      <dgm:t>
        <a:bodyPr/>
        <a:lstStyle/>
        <a:p>
          <a:r>
            <a:rPr lang="tr-TR" sz="1400" b="1">
              <a:latin typeface="+mn-lt"/>
              <a:cs typeface="Times New Roman" pitchFamily="18" charset="0"/>
            </a:rPr>
            <a:t>Hıfzullah KOCAMAN</a:t>
          </a:r>
        </a:p>
        <a:p>
          <a:r>
            <a:rPr lang="tr-TR" sz="1400" b="1">
              <a:latin typeface="+mn-lt"/>
              <a:cs typeface="Times New Roman" pitchFamily="18" charset="0"/>
            </a:rPr>
            <a:t>Şube Müdürü</a:t>
          </a:r>
          <a:endParaRPr lang="tr-TR" sz="1400" b="1">
            <a:latin typeface="+mn-lt"/>
          </a:endParaRPr>
        </a:p>
      </dgm:t>
    </dgm:pt>
    <dgm:pt modelId="{A9BBADCB-AB2E-4BB8-8EFF-B083C5853202}" type="sibTrans" cxnId="{EB937039-9AFE-47F7-9617-A92865F3D7EE}">
      <dgm:prSet/>
      <dgm:spPr/>
      <dgm:t>
        <a:bodyPr/>
        <a:lstStyle/>
        <a:p>
          <a:endParaRPr lang="tr-TR" sz="1400" b="1">
            <a:latin typeface="+mn-lt"/>
          </a:endParaRPr>
        </a:p>
      </dgm:t>
    </dgm:pt>
    <dgm:pt modelId="{3FA1913E-4DD9-4220-8F0D-64A1D59F5847}" type="parTrans" cxnId="{EB937039-9AFE-47F7-9617-A92865F3D7EE}">
      <dgm:prSet/>
      <dgm:spPr/>
      <dgm:t>
        <a:bodyPr/>
        <a:lstStyle/>
        <a:p>
          <a:endParaRPr lang="tr-TR" sz="1400" b="1">
            <a:latin typeface="+mn-lt"/>
          </a:endParaRPr>
        </a:p>
      </dgm:t>
    </dgm:pt>
    <dgm:pt modelId="{EAF4A61D-E80C-4DE8-812C-F881831FD217}">
      <dgm:prSet phldrT="[Metin]" custT="1"/>
      <dgm:spPr/>
      <dgm:t>
        <a:bodyPr/>
        <a:lstStyle/>
        <a:p>
          <a:r>
            <a:rPr lang="tr-TR" sz="1400" b="1">
              <a:latin typeface="+mn-lt"/>
              <a:cs typeface="Times New Roman" pitchFamily="18" charset="0"/>
            </a:rPr>
            <a:t>Hasan BERHUNİ</a:t>
          </a:r>
        </a:p>
        <a:p>
          <a:r>
            <a:rPr lang="tr-TR" sz="1400" b="1">
              <a:latin typeface="+mn-lt"/>
              <a:cs typeface="Times New Roman" pitchFamily="18" charset="0"/>
            </a:rPr>
            <a:t>Şube Müdürü</a:t>
          </a:r>
          <a:endParaRPr lang="tr-TR" sz="1400" b="1">
            <a:latin typeface="+mn-lt"/>
          </a:endParaRPr>
        </a:p>
      </dgm:t>
    </dgm:pt>
    <dgm:pt modelId="{1D78FA6C-7AAF-4173-B0CE-F7A6C6DD840A}" type="sibTrans" cxnId="{0298F54C-8E1E-4669-AA53-2DDD60EA8C4C}">
      <dgm:prSet/>
      <dgm:spPr/>
      <dgm:t>
        <a:bodyPr/>
        <a:lstStyle/>
        <a:p>
          <a:endParaRPr lang="tr-TR" sz="1400" b="1">
            <a:latin typeface="+mn-lt"/>
          </a:endParaRPr>
        </a:p>
      </dgm:t>
    </dgm:pt>
    <dgm:pt modelId="{027CA6EB-C707-425F-B7F9-7DE12413C15F}" type="parTrans" cxnId="{0298F54C-8E1E-4669-AA53-2DDD60EA8C4C}">
      <dgm:prSet/>
      <dgm:spPr/>
      <dgm:t>
        <a:bodyPr/>
        <a:lstStyle/>
        <a:p>
          <a:endParaRPr lang="tr-TR" sz="1400" b="1">
            <a:latin typeface="+mn-lt"/>
          </a:endParaRPr>
        </a:p>
      </dgm:t>
    </dgm:pt>
    <dgm:pt modelId="{B89EAD23-59C3-404B-AED7-77A13EBE2C94}">
      <dgm:prSet custT="1"/>
      <dgm:spPr/>
      <dgm:t>
        <a:bodyPr/>
        <a:lstStyle/>
        <a:p>
          <a:r>
            <a:rPr lang="tr-TR" sz="1400" b="1">
              <a:latin typeface="+mn-lt"/>
              <a:cs typeface="Times New Roman" pitchFamily="18" charset="0"/>
            </a:rPr>
            <a:t>Ortaöğretim Hizmetleri</a:t>
          </a:r>
        </a:p>
      </dgm:t>
    </dgm:pt>
    <dgm:pt modelId="{D1A8F5C9-A362-4220-933C-9230FEFA70BC}" type="sibTrans" cxnId="{B5EE8563-28BE-48F4-8458-F9E4FAB6DC6A}">
      <dgm:prSet/>
      <dgm:spPr/>
      <dgm:t>
        <a:bodyPr/>
        <a:lstStyle/>
        <a:p>
          <a:endParaRPr lang="tr-TR" sz="1400" b="1">
            <a:latin typeface="+mn-lt"/>
          </a:endParaRPr>
        </a:p>
      </dgm:t>
    </dgm:pt>
    <dgm:pt modelId="{A141352D-2D67-401E-A7D9-E6D08E81EB6C}" type="parTrans" cxnId="{B5EE8563-28BE-48F4-8458-F9E4FAB6DC6A}">
      <dgm:prSet/>
      <dgm:spPr/>
      <dgm:t>
        <a:bodyPr/>
        <a:lstStyle/>
        <a:p>
          <a:endParaRPr lang="tr-TR" sz="1400" b="1">
            <a:latin typeface="+mn-lt"/>
          </a:endParaRPr>
        </a:p>
      </dgm:t>
    </dgm:pt>
    <dgm:pt modelId="{4C36DA1B-D232-4962-8F43-9862CCC17D36}">
      <dgm:prSet custT="1"/>
      <dgm:spPr/>
      <dgm:t>
        <a:bodyPr/>
        <a:lstStyle/>
        <a:p>
          <a:r>
            <a:rPr lang="tr-TR" sz="1400" b="1">
              <a:latin typeface="+mn-lt"/>
              <a:cs typeface="Times New Roman" pitchFamily="18" charset="0"/>
            </a:rPr>
            <a:t>Şehmus GÜREL</a:t>
          </a:r>
        </a:p>
        <a:p>
          <a:r>
            <a:rPr lang="tr-TR" sz="1400" b="1">
              <a:latin typeface="+mn-lt"/>
              <a:cs typeface="Times New Roman" pitchFamily="18" charset="0"/>
            </a:rPr>
            <a:t>Şube Müdürü</a:t>
          </a:r>
        </a:p>
      </dgm:t>
    </dgm:pt>
    <dgm:pt modelId="{A6DD9CB4-95FA-4662-9420-5FCA68451B57}" type="sibTrans" cxnId="{437BC3B8-844A-404A-AED7-32D8073A1F27}">
      <dgm:prSet/>
      <dgm:spPr/>
      <dgm:t>
        <a:bodyPr/>
        <a:lstStyle/>
        <a:p>
          <a:endParaRPr lang="tr-TR" sz="1400" b="1">
            <a:latin typeface="+mn-lt"/>
          </a:endParaRPr>
        </a:p>
      </dgm:t>
    </dgm:pt>
    <dgm:pt modelId="{C92F36CA-3289-4438-838F-BCC331A48AF0}" type="parTrans" cxnId="{437BC3B8-844A-404A-AED7-32D8073A1F27}">
      <dgm:prSet/>
      <dgm:spPr/>
      <dgm:t>
        <a:bodyPr/>
        <a:lstStyle/>
        <a:p>
          <a:endParaRPr lang="tr-TR" sz="1400" b="1">
            <a:latin typeface="+mn-lt"/>
          </a:endParaRPr>
        </a:p>
      </dgm:t>
    </dgm:pt>
    <dgm:pt modelId="{DDB47957-D699-41CD-9795-E36F06CA79FF}">
      <dgm:prSet custT="1"/>
      <dgm:spPr/>
      <dgm:t>
        <a:bodyPr/>
        <a:lstStyle/>
        <a:p>
          <a:r>
            <a:rPr lang="tr-TR" sz="1400" b="1">
              <a:latin typeface="+mn-lt"/>
              <a:cs typeface="Times New Roman" pitchFamily="18" charset="0"/>
            </a:rPr>
            <a:t>İnşaat ve Emlak Hizmetleri</a:t>
          </a:r>
          <a:endParaRPr lang="tr-TR" sz="1400" b="1">
            <a:latin typeface="+mn-lt"/>
          </a:endParaRPr>
        </a:p>
      </dgm:t>
    </dgm:pt>
    <dgm:pt modelId="{5D78EA69-F5CD-46D5-BDEE-07F411E1F197}" type="parTrans" cxnId="{5967450E-8FF6-4AF8-9CCF-D5CB56188F25}">
      <dgm:prSet/>
      <dgm:spPr/>
      <dgm:t>
        <a:bodyPr/>
        <a:lstStyle/>
        <a:p>
          <a:endParaRPr lang="tr-TR" sz="1400" b="1">
            <a:latin typeface="+mn-lt"/>
          </a:endParaRPr>
        </a:p>
      </dgm:t>
    </dgm:pt>
    <dgm:pt modelId="{039225FE-032A-430D-893C-5145FA3270F0}" type="sibTrans" cxnId="{5967450E-8FF6-4AF8-9CCF-D5CB56188F25}">
      <dgm:prSet/>
      <dgm:spPr/>
      <dgm:t>
        <a:bodyPr/>
        <a:lstStyle/>
        <a:p>
          <a:endParaRPr lang="tr-TR" sz="1400" b="1">
            <a:latin typeface="+mn-lt"/>
          </a:endParaRPr>
        </a:p>
      </dgm:t>
    </dgm:pt>
    <dgm:pt modelId="{0252B4B5-0A75-4A57-AAC1-B99B6B5359CF}">
      <dgm:prSet custT="1"/>
      <dgm:spPr/>
      <dgm:t>
        <a:bodyPr/>
        <a:lstStyle/>
        <a:p>
          <a:r>
            <a:rPr lang="tr-TR" sz="1400" b="1"/>
            <a:t>Strateji Geliştirme Hizmetleri</a:t>
          </a:r>
        </a:p>
      </dgm:t>
    </dgm:pt>
    <dgm:pt modelId="{4DC315B7-495C-4CE2-BA94-5CD8B8DD9F61}" type="parTrans" cxnId="{93DCC7B6-936E-4431-893E-DBD7A2284AEF}">
      <dgm:prSet/>
      <dgm:spPr/>
      <dgm:t>
        <a:bodyPr/>
        <a:lstStyle/>
        <a:p>
          <a:endParaRPr lang="tr-TR"/>
        </a:p>
      </dgm:t>
    </dgm:pt>
    <dgm:pt modelId="{D66B2352-5A1B-439F-938C-C493299FC17E}" type="sibTrans" cxnId="{93DCC7B6-936E-4431-893E-DBD7A2284AEF}">
      <dgm:prSet/>
      <dgm:spPr/>
      <dgm:t>
        <a:bodyPr/>
        <a:lstStyle/>
        <a:p>
          <a:endParaRPr lang="tr-TR"/>
        </a:p>
      </dgm:t>
    </dgm:pt>
    <dgm:pt modelId="{19DE2AD7-9E35-4D94-B13D-A99FCBC4D296}" type="pres">
      <dgm:prSet presAssocID="{2A12487B-C60A-4C45-998F-4EE10B6A8E49}" presName="Name0" presStyleCnt="0">
        <dgm:presLayoutVars>
          <dgm:chPref val="1"/>
          <dgm:dir/>
          <dgm:animOne val="branch"/>
          <dgm:animLvl val="lvl"/>
          <dgm:resizeHandles/>
        </dgm:presLayoutVars>
      </dgm:prSet>
      <dgm:spPr/>
      <dgm:t>
        <a:bodyPr/>
        <a:lstStyle/>
        <a:p>
          <a:endParaRPr lang="tr-TR"/>
        </a:p>
      </dgm:t>
    </dgm:pt>
    <dgm:pt modelId="{544E435F-8EA9-4492-ACC4-F225DF5BF82A}" type="pres">
      <dgm:prSet presAssocID="{D5A62049-F3A0-4F32-862A-595B04080ED2}" presName="vertOne" presStyleCnt="0"/>
      <dgm:spPr/>
    </dgm:pt>
    <dgm:pt modelId="{6AC9E111-1563-4EA7-A722-8BD04036D3ED}" type="pres">
      <dgm:prSet presAssocID="{D5A62049-F3A0-4F32-862A-595B04080ED2}" presName="txOne" presStyleLbl="node0" presStyleIdx="0" presStyleCnt="1">
        <dgm:presLayoutVars>
          <dgm:chPref val="3"/>
        </dgm:presLayoutVars>
      </dgm:prSet>
      <dgm:spPr/>
      <dgm:t>
        <a:bodyPr/>
        <a:lstStyle/>
        <a:p>
          <a:endParaRPr lang="tr-TR"/>
        </a:p>
      </dgm:t>
    </dgm:pt>
    <dgm:pt modelId="{44A4EE82-D0D4-44A6-AC81-7B2E381552DE}" type="pres">
      <dgm:prSet presAssocID="{D5A62049-F3A0-4F32-862A-595B04080ED2}" presName="parTransOne" presStyleCnt="0"/>
      <dgm:spPr/>
    </dgm:pt>
    <dgm:pt modelId="{082DE403-1A04-46DD-A627-1A242BACD736}" type="pres">
      <dgm:prSet presAssocID="{D5A62049-F3A0-4F32-862A-595B04080ED2}" presName="horzOne" presStyleCnt="0"/>
      <dgm:spPr/>
    </dgm:pt>
    <dgm:pt modelId="{41E41604-CE08-4546-AC55-67A1396487D3}" type="pres">
      <dgm:prSet presAssocID="{4C36DA1B-D232-4962-8F43-9862CCC17D36}" presName="vertTwo" presStyleCnt="0"/>
      <dgm:spPr/>
    </dgm:pt>
    <dgm:pt modelId="{883DEC9E-1467-4985-A7B4-310ACCADA9FF}" type="pres">
      <dgm:prSet presAssocID="{4C36DA1B-D232-4962-8F43-9862CCC17D36}" presName="txTwo" presStyleLbl="node2" presStyleIdx="0" presStyleCnt="3">
        <dgm:presLayoutVars>
          <dgm:chPref val="3"/>
        </dgm:presLayoutVars>
      </dgm:prSet>
      <dgm:spPr/>
      <dgm:t>
        <a:bodyPr/>
        <a:lstStyle/>
        <a:p>
          <a:endParaRPr lang="tr-TR"/>
        </a:p>
      </dgm:t>
    </dgm:pt>
    <dgm:pt modelId="{6204B96F-A312-4B32-AC97-886848BF5596}" type="pres">
      <dgm:prSet presAssocID="{4C36DA1B-D232-4962-8F43-9862CCC17D36}" presName="parTransTwo" presStyleCnt="0"/>
      <dgm:spPr/>
    </dgm:pt>
    <dgm:pt modelId="{802490A0-216A-4AF5-A325-775DC8B3305B}" type="pres">
      <dgm:prSet presAssocID="{4C36DA1B-D232-4962-8F43-9862CCC17D36}" presName="horzTwo" presStyleCnt="0"/>
      <dgm:spPr/>
    </dgm:pt>
    <dgm:pt modelId="{7F6F2079-C9D0-47F6-B6D2-E99294051655}" type="pres">
      <dgm:prSet presAssocID="{B89EAD23-59C3-404B-AED7-77A13EBE2C94}" presName="vertThree" presStyleCnt="0"/>
      <dgm:spPr/>
    </dgm:pt>
    <dgm:pt modelId="{F7F30F03-18F9-40C5-BF5F-2B4C309A9704}" type="pres">
      <dgm:prSet presAssocID="{B89EAD23-59C3-404B-AED7-77A13EBE2C94}" presName="txThree" presStyleLbl="node3" presStyleIdx="0" presStyleCnt="3">
        <dgm:presLayoutVars>
          <dgm:chPref val="3"/>
        </dgm:presLayoutVars>
      </dgm:prSet>
      <dgm:spPr/>
      <dgm:t>
        <a:bodyPr/>
        <a:lstStyle/>
        <a:p>
          <a:endParaRPr lang="tr-TR"/>
        </a:p>
      </dgm:t>
    </dgm:pt>
    <dgm:pt modelId="{94B3BE3C-92CA-43A4-8142-B7F5311ACB59}" type="pres">
      <dgm:prSet presAssocID="{B89EAD23-59C3-404B-AED7-77A13EBE2C94}" presName="parTransThree" presStyleCnt="0"/>
      <dgm:spPr/>
    </dgm:pt>
    <dgm:pt modelId="{5D3D182C-B29C-40A5-A519-5649D3AD181F}" type="pres">
      <dgm:prSet presAssocID="{B89EAD23-59C3-404B-AED7-77A13EBE2C94}" presName="horzThree" presStyleCnt="0"/>
      <dgm:spPr/>
    </dgm:pt>
    <dgm:pt modelId="{EA237B53-D99F-41BD-BD40-7B4FD9D37D4E}" type="pres">
      <dgm:prSet presAssocID="{265E726B-4189-46CC-8E7E-6043CC4F754C}" presName="vertFour" presStyleCnt="0">
        <dgm:presLayoutVars>
          <dgm:chPref val="3"/>
        </dgm:presLayoutVars>
      </dgm:prSet>
      <dgm:spPr/>
    </dgm:pt>
    <dgm:pt modelId="{A12EADE0-BF38-4F21-9767-3D00F5F2C6C4}" type="pres">
      <dgm:prSet presAssocID="{265E726B-4189-46CC-8E7E-6043CC4F754C}" presName="txFour" presStyleLbl="node4" presStyleIdx="0" presStyleCnt="10" custLinFactNeighborX="-3894" custLinFactNeighborY="9670">
        <dgm:presLayoutVars>
          <dgm:chPref val="3"/>
        </dgm:presLayoutVars>
      </dgm:prSet>
      <dgm:spPr/>
      <dgm:t>
        <a:bodyPr/>
        <a:lstStyle/>
        <a:p>
          <a:endParaRPr lang="tr-TR"/>
        </a:p>
      </dgm:t>
    </dgm:pt>
    <dgm:pt modelId="{AC168EA6-9258-49CC-88A7-A9F71CC7271E}" type="pres">
      <dgm:prSet presAssocID="{265E726B-4189-46CC-8E7E-6043CC4F754C}" presName="parTransFour" presStyleCnt="0"/>
      <dgm:spPr/>
    </dgm:pt>
    <dgm:pt modelId="{F5DE671B-5614-4D2F-81E2-98866637C627}" type="pres">
      <dgm:prSet presAssocID="{265E726B-4189-46CC-8E7E-6043CC4F754C}" presName="horzFour" presStyleCnt="0"/>
      <dgm:spPr/>
    </dgm:pt>
    <dgm:pt modelId="{BE60AC10-D4C7-46C5-AAEB-F6FA6AD07EE1}" type="pres">
      <dgm:prSet presAssocID="{7CF2A4AE-816C-40A3-85AC-2DAD2009B0ED}" presName="vertFour" presStyleCnt="0">
        <dgm:presLayoutVars>
          <dgm:chPref val="3"/>
        </dgm:presLayoutVars>
      </dgm:prSet>
      <dgm:spPr/>
    </dgm:pt>
    <dgm:pt modelId="{E7D2BE3A-B9ED-4953-AE84-CD6D5546FFF6}" type="pres">
      <dgm:prSet presAssocID="{7CF2A4AE-816C-40A3-85AC-2DAD2009B0ED}" presName="txFour" presStyleLbl="node4" presStyleIdx="1" presStyleCnt="10" custLinFactNeighborX="-7788" custLinFactNeighborY="469">
        <dgm:presLayoutVars>
          <dgm:chPref val="3"/>
        </dgm:presLayoutVars>
      </dgm:prSet>
      <dgm:spPr/>
      <dgm:t>
        <a:bodyPr/>
        <a:lstStyle/>
        <a:p>
          <a:endParaRPr lang="tr-TR"/>
        </a:p>
      </dgm:t>
    </dgm:pt>
    <dgm:pt modelId="{4B68CFB2-BEDF-4B06-A712-2808221E36A4}" type="pres">
      <dgm:prSet presAssocID="{7CF2A4AE-816C-40A3-85AC-2DAD2009B0ED}" presName="parTransFour" presStyleCnt="0"/>
      <dgm:spPr/>
    </dgm:pt>
    <dgm:pt modelId="{1A528EDD-C82C-4782-9C76-4E5BA3110418}" type="pres">
      <dgm:prSet presAssocID="{7CF2A4AE-816C-40A3-85AC-2DAD2009B0ED}" presName="horzFour" presStyleCnt="0"/>
      <dgm:spPr/>
    </dgm:pt>
    <dgm:pt modelId="{DB226662-8CC5-49A1-8B0C-4D1C597E21B0}" type="pres">
      <dgm:prSet presAssocID="{DDB47957-D699-41CD-9795-E36F06CA79FF}" presName="vertFour" presStyleCnt="0">
        <dgm:presLayoutVars>
          <dgm:chPref val="3"/>
        </dgm:presLayoutVars>
      </dgm:prSet>
      <dgm:spPr/>
    </dgm:pt>
    <dgm:pt modelId="{D7C87E6C-AA77-41B8-B2DF-88AC36B81C00}" type="pres">
      <dgm:prSet presAssocID="{DDB47957-D699-41CD-9795-E36F06CA79FF}" presName="txFour" presStyleLbl="node4" presStyleIdx="2" presStyleCnt="10">
        <dgm:presLayoutVars>
          <dgm:chPref val="3"/>
        </dgm:presLayoutVars>
      </dgm:prSet>
      <dgm:spPr/>
      <dgm:t>
        <a:bodyPr/>
        <a:lstStyle/>
        <a:p>
          <a:endParaRPr lang="tr-TR"/>
        </a:p>
      </dgm:t>
    </dgm:pt>
    <dgm:pt modelId="{4082AB9F-8A84-4531-B849-AD5F9AF5872B}" type="pres">
      <dgm:prSet presAssocID="{DDB47957-D699-41CD-9795-E36F06CA79FF}" presName="parTransFour" presStyleCnt="0"/>
      <dgm:spPr/>
    </dgm:pt>
    <dgm:pt modelId="{B2E42E1D-25FD-4B7B-B4CB-94CEF7732909}" type="pres">
      <dgm:prSet presAssocID="{DDB47957-D699-41CD-9795-E36F06CA79FF}" presName="horzFour" presStyleCnt="0"/>
      <dgm:spPr/>
    </dgm:pt>
    <dgm:pt modelId="{65681AE0-E54F-4CC3-A96A-4604C8366DA3}" type="pres">
      <dgm:prSet presAssocID="{0252B4B5-0A75-4A57-AAC1-B99B6B5359CF}" presName="vertFour" presStyleCnt="0">
        <dgm:presLayoutVars>
          <dgm:chPref val="3"/>
        </dgm:presLayoutVars>
      </dgm:prSet>
      <dgm:spPr/>
    </dgm:pt>
    <dgm:pt modelId="{86739EC2-6A5C-4496-8637-DD48209A1729}" type="pres">
      <dgm:prSet presAssocID="{0252B4B5-0A75-4A57-AAC1-B99B6B5359CF}" presName="txFour" presStyleLbl="node4" presStyleIdx="3" presStyleCnt="10">
        <dgm:presLayoutVars>
          <dgm:chPref val="3"/>
        </dgm:presLayoutVars>
      </dgm:prSet>
      <dgm:spPr/>
      <dgm:t>
        <a:bodyPr/>
        <a:lstStyle/>
        <a:p>
          <a:endParaRPr lang="tr-TR"/>
        </a:p>
      </dgm:t>
    </dgm:pt>
    <dgm:pt modelId="{05302C39-6ADF-4832-BA4C-C4B91434D5D9}" type="pres">
      <dgm:prSet presAssocID="{0252B4B5-0A75-4A57-AAC1-B99B6B5359CF}" presName="horzFour" presStyleCnt="0"/>
      <dgm:spPr/>
    </dgm:pt>
    <dgm:pt modelId="{2CF3FC18-AACB-4589-BE03-30A4F0055ACC}" type="pres">
      <dgm:prSet presAssocID="{A6DD9CB4-95FA-4662-9420-5FCA68451B57}" presName="sibSpaceTwo" presStyleCnt="0"/>
      <dgm:spPr/>
    </dgm:pt>
    <dgm:pt modelId="{038DD576-1FE5-4BA6-962A-11E3891BDAC4}" type="pres">
      <dgm:prSet presAssocID="{EAF4A61D-E80C-4DE8-812C-F881831FD217}" presName="vertTwo" presStyleCnt="0"/>
      <dgm:spPr/>
    </dgm:pt>
    <dgm:pt modelId="{A78B7D83-2A9B-414B-B72C-2681167000A3}" type="pres">
      <dgm:prSet presAssocID="{EAF4A61D-E80C-4DE8-812C-F881831FD217}" presName="txTwo" presStyleLbl="node2" presStyleIdx="1" presStyleCnt="3">
        <dgm:presLayoutVars>
          <dgm:chPref val="3"/>
        </dgm:presLayoutVars>
      </dgm:prSet>
      <dgm:spPr/>
      <dgm:t>
        <a:bodyPr/>
        <a:lstStyle/>
        <a:p>
          <a:endParaRPr lang="tr-TR"/>
        </a:p>
      </dgm:t>
    </dgm:pt>
    <dgm:pt modelId="{93A6C3E0-DCC0-4422-92A8-1356596A7C9F}" type="pres">
      <dgm:prSet presAssocID="{EAF4A61D-E80C-4DE8-812C-F881831FD217}" presName="parTransTwo" presStyleCnt="0"/>
      <dgm:spPr/>
    </dgm:pt>
    <dgm:pt modelId="{D6CE490D-AB43-4200-B2C0-AE7C92CAC87E}" type="pres">
      <dgm:prSet presAssocID="{EAF4A61D-E80C-4DE8-812C-F881831FD217}" presName="horzTwo" presStyleCnt="0"/>
      <dgm:spPr/>
    </dgm:pt>
    <dgm:pt modelId="{7FA56C5E-9401-48B2-B286-4A3ACF4FAB35}" type="pres">
      <dgm:prSet presAssocID="{891EF208-2ABC-4C63-946F-D533997C5499}" presName="vertThree" presStyleCnt="0"/>
      <dgm:spPr/>
    </dgm:pt>
    <dgm:pt modelId="{DC95E7A2-71A8-49CE-8666-B54B7B33382A}" type="pres">
      <dgm:prSet presAssocID="{891EF208-2ABC-4C63-946F-D533997C5499}" presName="txThree" presStyleLbl="node3" presStyleIdx="1" presStyleCnt="3">
        <dgm:presLayoutVars>
          <dgm:chPref val="3"/>
        </dgm:presLayoutVars>
      </dgm:prSet>
      <dgm:spPr/>
      <dgm:t>
        <a:bodyPr/>
        <a:lstStyle/>
        <a:p>
          <a:endParaRPr lang="tr-TR"/>
        </a:p>
      </dgm:t>
    </dgm:pt>
    <dgm:pt modelId="{A4E25A83-B544-43A7-B573-65457F2B74B5}" type="pres">
      <dgm:prSet presAssocID="{891EF208-2ABC-4C63-946F-D533997C5499}" presName="parTransThree" presStyleCnt="0"/>
      <dgm:spPr/>
    </dgm:pt>
    <dgm:pt modelId="{347D4143-7A51-43A6-B542-C9F13EBEE2E3}" type="pres">
      <dgm:prSet presAssocID="{891EF208-2ABC-4C63-946F-D533997C5499}" presName="horzThree" presStyleCnt="0"/>
      <dgm:spPr/>
    </dgm:pt>
    <dgm:pt modelId="{BF8BF077-9E6A-48B9-9535-2B39CAC5CF29}" type="pres">
      <dgm:prSet presAssocID="{0E799DDC-7F5F-4D5D-881B-B1BDBFF3C714}" presName="vertFour" presStyleCnt="0">
        <dgm:presLayoutVars>
          <dgm:chPref val="3"/>
        </dgm:presLayoutVars>
      </dgm:prSet>
      <dgm:spPr/>
    </dgm:pt>
    <dgm:pt modelId="{84F9DC7D-B5C3-46FA-BDD7-2DD3B9161675}" type="pres">
      <dgm:prSet presAssocID="{0E799DDC-7F5F-4D5D-881B-B1BDBFF3C714}" presName="txFour" presStyleLbl="node4" presStyleIdx="4" presStyleCnt="10" custLinFactNeighborX="-3819" custLinFactNeighborY="16081">
        <dgm:presLayoutVars>
          <dgm:chPref val="3"/>
        </dgm:presLayoutVars>
      </dgm:prSet>
      <dgm:spPr/>
      <dgm:t>
        <a:bodyPr/>
        <a:lstStyle/>
        <a:p>
          <a:endParaRPr lang="tr-TR"/>
        </a:p>
      </dgm:t>
    </dgm:pt>
    <dgm:pt modelId="{81825F1A-7EFC-4930-A1E8-8B090F81E91A}" type="pres">
      <dgm:prSet presAssocID="{0E799DDC-7F5F-4D5D-881B-B1BDBFF3C714}" presName="parTransFour" presStyleCnt="0"/>
      <dgm:spPr/>
    </dgm:pt>
    <dgm:pt modelId="{2FEBDB04-8961-44F7-B2EE-E48FD893177E}" type="pres">
      <dgm:prSet presAssocID="{0E799DDC-7F5F-4D5D-881B-B1BDBFF3C714}" presName="horzFour" presStyleCnt="0"/>
      <dgm:spPr/>
    </dgm:pt>
    <dgm:pt modelId="{65A49C41-3A13-4C87-A54D-BDFC1028FE5A}" type="pres">
      <dgm:prSet presAssocID="{BC6D42FC-8F08-4DDD-ACBF-F0FDD4B53068}" presName="vertFour" presStyleCnt="0">
        <dgm:presLayoutVars>
          <dgm:chPref val="3"/>
        </dgm:presLayoutVars>
      </dgm:prSet>
      <dgm:spPr/>
    </dgm:pt>
    <dgm:pt modelId="{961F44EC-4E9D-40A4-A65C-BCE0774C0210}" type="pres">
      <dgm:prSet presAssocID="{BC6D42FC-8F08-4DDD-ACBF-F0FDD4B53068}" presName="txFour" presStyleLbl="node4" presStyleIdx="5" presStyleCnt="10" custLinFactNeighborX="-3894" custLinFactNeighborY="9670">
        <dgm:presLayoutVars>
          <dgm:chPref val="3"/>
        </dgm:presLayoutVars>
      </dgm:prSet>
      <dgm:spPr/>
      <dgm:t>
        <a:bodyPr/>
        <a:lstStyle/>
        <a:p>
          <a:endParaRPr lang="tr-TR"/>
        </a:p>
      </dgm:t>
    </dgm:pt>
    <dgm:pt modelId="{D6D0FEE5-7DCC-4582-B4FF-AFB76F8077A4}" type="pres">
      <dgm:prSet presAssocID="{BC6D42FC-8F08-4DDD-ACBF-F0FDD4B53068}" presName="horzFour" presStyleCnt="0"/>
      <dgm:spPr/>
    </dgm:pt>
    <dgm:pt modelId="{DFB7ACB3-1F3B-44FB-816E-4D10B4E3A7EB}" type="pres">
      <dgm:prSet presAssocID="{1D78FA6C-7AAF-4173-B0CE-F7A6C6DD840A}" presName="sibSpaceTwo" presStyleCnt="0"/>
      <dgm:spPr/>
    </dgm:pt>
    <dgm:pt modelId="{158F9B92-C9A1-4DAC-9D48-56C0B45C3611}" type="pres">
      <dgm:prSet presAssocID="{26AA6928-4927-4F64-8AB7-A4E5A710496F}" presName="vertTwo" presStyleCnt="0"/>
      <dgm:spPr/>
    </dgm:pt>
    <dgm:pt modelId="{5CDA6958-F11F-426C-9EAD-5DFF271B3741}" type="pres">
      <dgm:prSet presAssocID="{26AA6928-4927-4F64-8AB7-A4E5A710496F}" presName="txTwo" presStyleLbl="node2" presStyleIdx="2" presStyleCnt="3">
        <dgm:presLayoutVars>
          <dgm:chPref val="3"/>
        </dgm:presLayoutVars>
      </dgm:prSet>
      <dgm:spPr/>
      <dgm:t>
        <a:bodyPr/>
        <a:lstStyle/>
        <a:p>
          <a:endParaRPr lang="tr-TR"/>
        </a:p>
      </dgm:t>
    </dgm:pt>
    <dgm:pt modelId="{A0E34971-EC32-47CB-BB89-79442F7B9A73}" type="pres">
      <dgm:prSet presAssocID="{26AA6928-4927-4F64-8AB7-A4E5A710496F}" presName="parTransTwo" presStyleCnt="0"/>
      <dgm:spPr/>
    </dgm:pt>
    <dgm:pt modelId="{EB83BFF4-84E4-4E32-907E-A61CBBF77046}" type="pres">
      <dgm:prSet presAssocID="{26AA6928-4927-4F64-8AB7-A4E5A710496F}" presName="horzTwo" presStyleCnt="0"/>
      <dgm:spPr/>
    </dgm:pt>
    <dgm:pt modelId="{A2F48FB6-9E9D-4114-83DF-7A7FCAE81C68}" type="pres">
      <dgm:prSet presAssocID="{83D76E2E-0D58-4B76-A61F-E7F5FC720CFD}" presName="vertThree" presStyleCnt="0"/>
      <dgm:spPr/>
    </dgm:pt>
    <dgm:pt modelId="{D03B1D5A-BDB8-42A9-A7CD-AAA66FF50894}" type="pres">
      <dgm:prSet presAssocID="{83D76E2E-0D58-4B76-A61F-E7F5FC720CFD}" presName="txThree" presStyleLbl="node3" presStyleIdx="2" presStyleCnt="3">
        <dgm:presLayoutVars>
          <dgm:chPref val="3"/>
        </dgm:presLayoutVars>
      </dgm:prSet>
      <dgm:spPr/>
      <dgm:t>
        <a:bodyPr/>
        <a:lstStyle/>
        <a:p>
          <a:endParaRPr lang="tr-TR"/>
        </a:p>
      </dgm:t>
    </dgm:pt>
    <dgm:pt modelId="{1D73B90F-D335-415A-851F-CA6739DDA240}" type="pres">
      <dgm:prSet presAssocID="{83D76E2E-0D58-4B76-A61F-E7F5FC720CFD}" presName="parTransThree" presStyleCnt="0"/>
      <dgm:spPr/>
    </dgm:pt>
    <dgm:pt modelId="{1060DD7C-D3F6-4FA8-85AD-E8BF14EEA198}" type="pres">
      <dgm:prSet presAssocID="{83D76E2E-0D58-4B76-A61F-E7F5FC720CFD}" presName="horzThree" presStyleCnt="0"/>
      <dgm:spPr/>
    </dgm:pt>
    <dgm:pt modelId="{F48D4FA1-AC03-4031-AF88-F9BB725DAE1E}" type="pres">
      <dgm:prSet presAssocID="{1520957A-2FFA-4604-AA9A-28C5B5085D87}" presName="vertFour" presStyleCnt="0">
        <dgm:presLayoutVars>
          <dgm:chPref val="3"/>
        </dgm:presLayoutVars>
      </dgm:prSet>
      <dgm:spPr/>
    </dgm:pt>
    <dgm:pt modelId="{D21F6839-8A4D-4CBC-9973-FE2AD7E0C90D}" type="pres">
      <dgm:prSet presAssocID="{1520957A-2FFA-4604-AA9A-28C5B5085D87}" presName="txFour" presStyleLbl="node4" presStyleIdx="6" presStyleCnt="10" custLinFactNeighborX="-3894" custLinFactNeighborY="9670">
        <dgm:presLayoutVars>
          <dgm:chPref val="3"/>
        </dgm:presLayoutVars>
      </dgm:prSet>
      <dgm:spPr/>
      <dgm:t>
        <a:bodyPr/>
        <a:lstStyle/>
        <a:p>
          <a:endParaRPr lang="tr-TR"/>
        </a:p>
      </dgm:t>
    </dgm:pt>
    <dgm:pt modelId="{3DC9BC98-0FF8-4A9C-9D7C-02022A2CCDF6}" type="pres">
      <dgm:prSet presAssocID="{1520957A-2FFA-4604-AA9A-28C5B5085D87}" presName="parTransFour" presStyleCnt="0"/>
      <dgm:spPr/>
    </dgm:pt>
    <dgm:pt modelId="{F8398147-F4BF-4557-9205-E91F19DB7FF1}" type="pres">
      <dgm:prSet presAssocID="{1520957A-2FFA-4604-AA9A-28C5B5085D87}" presName="horzFour" presStyleCnt="0"/>
      <dgm:spPr/>
    </dgm:pt>
    <dgm:pt modelId="{05A16CBF-2269-4F89-A8DD-DA032B485A64}" type="pres">
      <dgm:prSet presAssocID="{5A9721B8-EF79-4077-96B0-3930B6D2CB9E}" presName="vertFour" presStyleCnt="0">
        <dgm:presLayoutVars>
          <dgm:chPref val="3"/>
        </dgm:presLayoutVars>
      </dgm:prSet>
      <dgm:spPr/>
    </dgm:pt>
    <dgm:pt modelId="{FFDB007A-B6F6-4C4D-B02B-F4370096FEE3}" type="pres">
      <dgm:prSet presAssocID="{5A9721B8-EF79-4077-96B0-3930B6D2CB9E}" presName="txFour" presStyleLbl="node4" presStyleIdx="7" presStyleCnt="10" custLinFactNeighborX="-6490">
        <dgm:presLayoutVars>
          <dgm:chPref val="3"/>
        </dgm:presLayoutVars>
      </dgm:prSet>
      <dgm:spPr/>
      <dgm:t>
        <a:bodyPr/>
        <a:lstStyle/>
        <a:p>
          <a:endParaRPr lang="tr-TR"/>
        </a:p>
      </dgm:t>
    </dgm:pt>
    <dgm:pt modelId="{A8310112-C0E0-4A5B-9CDC-45133F193136}" type="pres">
      <dgm:prSet presAssocID="{5A9721B8-EF79-4077-96B0-3930B6D2CB9E}" presName="parTransFour" presStyleCnt="0"/>
      <dgm:spPr/>
    </dgm:pt>
    <dgm:pt modelId="{E049A302-0FCF-4FBF-B717-BBEF410EA54A}" type="pres">
      <dgm:prSet presAssocID="{5A9721B8-EF79-4077-96B0-3930B6D2CB9E}" presName="horzFour" presStyleCnt="0"/>
      <dgm:spPr/>
    </dgm:pt>
    <dgm:pt modelId="{BE1CC517-FB20-4E9C-B089-00A3E10FED70}" type="pres">
      <dgm:prSet presAssocID="{02E71CE5-285D-4076-843F-5C62A46025AA}" presName="vertFour" presStyleCnt="0">
        <dgm:presLayoutVars>
          <dgm:chPref val="3"/>
        </dgm:presLayoutVars>
      </dgm:prSet>
      <dgm:spPr/>
    </dgm:pt>
    <dgm:pt modelId="{A0934A93-5986-463D-92B9-3594E5DF93AC}" type="pres">
      <dgm:prSet presAssocID="{02E71CE5-285D-4076-843F-5C62A46025AA}" presName="txFour" presStyleLbl="node4" presStyleIdx="8" presStyleCnt="10" custLinFactNeighborX="-3894" custLinFactNeighborY="9670">
        <dgm:presLayoutVars>
          <dgm:chPref val="3"/>
        </dgm:presLayoutVars>
      </dgm:prSet>
      <dgm:spPr/>
      <dgm:t>
        <a:bodyPr/>
        <a:lstStyle/>
        <a:p>
          <a:endParaRPr lang="tr-TR"/>
        </a:p>
      </dgm:t>
    </dgm:pt>
    <dgm:pt modelId="{462FC56B-1A99-4EBA-8938-11477AA8D923}" type="pres">
      <dgm:prSet presAssocID="{02E71CE5-285D-4076-843F-5C62A46025AA}" presName="parTransFour" presStyleCnt="0"/>
      <dgm:spPr/>
    </dgm:pt>
    <dgm:pt modelId="{9371254D-0045-4D4A-B1A7-D7D4D96BE493}" type="pres">
      <dgm:prSet presAssocID="{02E71CE5-285D-4076-843F-5C62A46025AA}" presName="horzFour" presStyleCnt="0"/>
      <dgm:spPr/>
    </dgm:pt>
    <dgm:pt modelId="{2E0DC666-C625-4ED7-BE9B-A6B6523A8B96}" type="pres">
      <dgm:prSet presAssocID="{EDABB4F8-D468-4811-BCC2-A46CEA632D51}" presName="vertFour" presStyleCnt="0">
        <dgm:presLayoutVars>
          <dgm:chPref val="3"/>
        </dgm:presLayoutVars>
      </dgm:prSet>
      <dgm:spPr/>
    </dgm:pt>
    <dgm:pt modelId="{3C973732-E56F-4F85-A72C-9D0880C20A5E}" type="pres">
      <dgm:prSet presAssocID="{EDABB4F8-D468-4811-BCC2-A46CEA632D51}" presName="txFour" presStyleLbl="node4" presStyleIdx="9" presStyleCnt="10" custLinFactNeighborX="-3894" custLinFactNeighborY="394">
        <dgm:presLayoutVars>
          <dgm:chPref val="3"/>
        </dgm:presLayoutVars>
      </dgm:prSet>
      <dgm:spPr/>
      <dgm:t>
        <a:bodyPr/>
        <a:lstStyle/>
        <a:p>
          <a:endParaRPr lang="tr-TR"/>
        </a:p>
      </dgm:t>
    </dgm:pt>
    <dgm:pt modelId="{0F0F1A5B-9433-4D8A-A1D1-48ECD4609363}" type="pres">
      <dgm:prSet presAssocID="{EDABB4F8-D468-4811-BCC2-A46CEA632D51}" presName="horzFour" presStyleCnt="0"/>
      <dgm:spPr/>
    </dgm:pt>
  </dgm:ptLst>
  <dgm:cxnLst>
    <dgm:cxn modelId="{96967B9E-BB41-42D3-A4FE-BC0C939773A3}" type="presOf" srcId="{83D76E2E-0D58-4B76-A61F-E7F5FC720CFD}" destId="{D03B1D5A-BDB8-42A9-A7CD-AAA66FF50894}" srcOrd="0" destOrd="0" presId="urn:microsoft.com/office/officeart/2005/8/layout/hierarchy4"/>
    <dgm:cxn modelId="{5967450E-8FF6-4AF8-9CCF-D5CB56188F25}" srcId="{7CF2A4AE-816C-40A3-85AC-2DAD2009B0ED}" destId="{DDB47957-D699-41CD-9795-E36F06CA79FF}" srcOrd="0" destOrd="0" parTransId="{5D78EA69-F5CD-46D5-BDEE-07F411E1F197}" sibTransId="{039225FE-032A-430D-893C-5145FA3270F0}"/>
    <dgm:cxn modelId="{E3981EA6-881B-4A58-8173-4474C371C2CE}" type="presOf" srcId="{26AA6928-4927-4F64-8AB7-A4E5A710496F}" destId="{5CDA6958-F11F-426C-9EAD-5DFF271B3741}" srcOrd="0" destOrd="0" presId="urn:microsoft.com/office/officeart/2005/8/layout/hierarchy4"/>
    <dgm:cxn modelId="{437BC3B8-844A-404A-AED7-32D8073A1F27}" srcId="{D5A62049-F3A0-4F32-862A-595B04080ED2}" destId="{4C36DA1B-D232-4962-8F43-9862CCC17D36}" srcOrd="0" destOrd="0" parTransId="{C92F36CA-3289-4438-838F-BCC331A48AF0}" sibTransId="{A6DD9CB4-95FA-4662-9420-5FCA68451B57}"/>
    <dgm:cxn modelId="{EB937039-9AFE-47F7-9617-A92865F3D7EE}" srcId="{D5A62049-F3A0-4F32-862A-595B04080ED2}" destId="{26AA6928-4927-4F64-8AB7-A4E5A710496F}" srcOrd="2" destOrd="0" parTransId="{3FA1913E-4DD9-4220-8F0D-64A1D59F5847}" sibTransId="{A9BBADCB-AB2E-4BB8-8EFF-B083C5853202}"/>
    <dgm:cxn modelId="{9D8BADB2-C947-430D-890D-9E9C1266663F}" type="presOf" srcId="{DDB47957-D699-41CD-9795-E36F06CA79FF}" destId="{D7C87E6C-AA77-41B8-B2DF-88AC36B81C00}" srcOrd="0" destOrd="0" presId="urn:microsoft.com/office/officeart/2005/8/layout/hierarchy4"/>
    <dgm:cxn modelId="{5B1B48D8-49BC-4AB2-8186-CEA7A1C9AB03}" type="presOf" srcId="{2A12487B-C60A-4C45-998F-4EE10B6A8E49}" destId="{19DE2AD7-9E35-4D94-B13D-A99FCBC4D296}" srcOrd="0" destOrd="0" presId="urn:microsoft.com/office/officeart/2005/8/layout/hierarchy4"/>
    <dgm:cxn modelId="{3CC542B2-E02A-4336-A7DA-37048B2DEA5B}" srcId="{EAF4A61D-E80C-4DE8-812C-F881831FD217}" destId="{891EF208-2ABC-4C63-946F-D533997C5499}" srcOrd="0" destOrd="0" parTransId="{3B6D3734-5C20-4432-A099-81316463D56C}" sibTransId="{E34D2921-DE04-4510-9C11-2BC4BB4F907A}"/>
    <dgm:cxn modelId="{4AF89B04-DB2B-49A4-899A-C026185967B1}" type="presOf" srcId="{265E726B-4189-46CC-8E7E-6043CC4F754C}" destId="{A12EADE0-BF38-4F21-9767-3D00F5F2C6C4}" srcOrd="0" destOrd="0" presId="urn:microsoft.com/office/officeart/2005/8/layout/hierarchy4"/>
    <dgm:cxn modelId="{A4151A13-4BA4-41C3-8C2B-C5CDDBD1CCA3}" type="presOf" srcId="{BC6D42FC-8F08-4DDD-ACBF-F0FDD4B53068}" destId="{961F44EC-4E9D-40A4-A65C-BCE0774C0210}" srcOrd="0" destOrd="0" presId="urn:microsoft.com/office/officeart/2005/8/layout/hierarchy4"/>
    <dgm:cxn modelId="{03EFBD19-D104-496C-A767-0A1362927838}" type="presOf" srcId="{1520957A-2FFA-4604-AA9A-28C5B5085D87}" destId="{D21F6839-8A4D-4CBC-9973-FE2AD7E0C90D}" srcOrd="0" destOrd="0" presId="urn:microsoft.com/office/officeart/2005/8/layout/hierarchy4"/>
    <dgm:cxn modelId="{5F7167EF-FAFC-4C3D-A50E-A5FD481ACB28}" srcId="{265E726B-4189-46CC-8E7E-6043CC4F754C}" destId="{7CF2A4AE-816C-40A3-85AC-2DAD2009B0ED}" srcOrd="0" destOrd="0" parTransId="{9F843CC2-807F-4A7E-87C5-F7D7CE359E72}" sibTransId="{8A38A92E-C252-402B-AA6E-F353924E8B01}"/>
    <dgm:cxn modelId="{B1C5C283-95A2-4F57-9250-E2D26A226EEF}" type="presOf" srcId="{0252B4B5-0A75-4A57-AAC1-B99B6B5359CF}" destId="{86739EC2-6A5C-4496-8637-DD48209A1729}" srcOrd="0" destOrd="0" presId="urn:microsoft.com/office/officeart/2005/8/layout/hierarchy4"/>
    <dgm:cxn modelId="{3F3937C9-5312-4443-8F05-D8D9D984B439}" srcId="{83D76E2E-0D58-4B76-A61F-E7F5FC720CFD}" destId="{1520957A-2FFA-4604-AA9A-28C5B5085D87}" srcOrd="0" destOrd="0" parTransId="{94CEC8B2-62DD-437E-BFD3-E25CA1CBD7F9}" sibTransId="{3C2C9425-4326-48D7-B817-CF5CF8439666}"/>
    <dgm:cxn modelId="{A00D2884-5E16-4B32-826F-6B8651E44C31}" type="presOf" srcId="{02E71CE5-285D-4076-843F-5C62A46025AA}" destId="{A0934A93-5986-463D-92B9-3594E5DF93AC}" srcOrd="0" destOrd="0" presId="urn:microsoft.com/office/officeart/2005/8/layout/hierarchy4"/>
    <dgm:cxn modelId="{40DEEEE7-3B5D-4D2A-80E1-1DC8EF6EE5D6}" srcId="{0E799DDC-7F5F-4D5D-881B-B1BDBFF3C714}" destId="{BC6D42FC-8F08-4DDD-ACBF-F0FDD4B53068}" srcOrd="0" destOrd="0" parTransId="{D80C31DC-21BD-4ABF-B562-E9A0A368A05C}" sibTransId="{73996215-A1C6-49EE-AF98-929FD1128A7B}"/>
    <dgm:cxn modelId="{E20829FA-D21D-4EEF-809D-4D0FD858B377}" srcId="{2A12487B-C60A-4C45-998F-4EE10B6A8E49}" destId="{D5A62049-F3A0-4F32-862A-595B04080ED2}" srcOrd="0" destOrd="0" parTransId="{4AF65C15-E50E-45B1-9C2B-B02BA95D8034}" sibTransId="{72C89D2A-B92B-4BFA-85CD-64048564D1AB}"/>
    <dgm:cxn modelId="{2F34A734-9D0D-40E0-9525-4085597871D7}" type="presOf" srcId="{EAF4A61D-E80C-4DE8-812C-F881831FD217}" destId="{A78B7D83-2A9B-414B-B72C-2681167000A3}" srcOrd="0" destOrd="0" presId="urn:microsoft.com/office/officeart/2005/8/layout/hierarchy4"/>
    <dgm:cxn modelId="{FE7EACC3-B987-4F3D-9CC9-E54E47A78482}" srcId="{891EF208-2ABC-4C63-946F-D533997C5499}" destId="{0E799DDC-7F5F-4D5D-881B-B1BDBFF3C714}" srcOrd="0" destOrd="0" parTransId="{64CB6900-1D1E-44C3-99FD-FD9818E06957}" sibTransId="{B9E8B8A0-3D6B-46F0-B6C0-3090A4CE77CE}"/>
    <dgm:cxn modelId="{14EA5399-DCD9-4473-94EF-976C10BE726A}" srcId="{02E71CE5-285D-4076-843F-5C62A46025AA}" destId="{EDABB4F8-D468-4811-BCC2-A46CEA632D51}" srcOrd="0" destOrd="0" parTransId="{2779243E-4650-4A9E-AA1B-45D135BF5717}" sibTransId="{BA80ECBF-7AD2-4AEF-A110-2AB883759C25}"/>
    <dgm:cxn modelId="{D8CE7289-5D52-426B-8EC1-A9E70D574655}" type="presOf" srcId="{4C36DA1B-D232-4962-8F43-9862CCC17D36}" destId="{883DEC9E-1467-4985-A7B4-310ACCADA9FF}" srcOrd="0" destOrd="0" presId="urn:microsoft.com/office/officeart/2005/8/layout/hierarchy4"/>
    <dgm:cxn modelId="{568514CB-FA11-47E5-83D5-E82C3D7CCD71}" srcId="{5A9721B8-EF79-4077-96B0-3930B6D2CB9E}" destId="{02E71CE5-285D-4076-843F-5C62A46025AA}" srcOrd="0" destOrd="0" parTransId="{1C065C74-46DF-4FC2-95EF-B821499F79CD}" sibTransId="{ABD5E58E-3922-42F4-BA6C-0699E8B3F77A}"/>
    <dgm:cxn modelId="{1FFC53EC-F073-42AB-821F-A4A621E471AC}" type="presOf" srcId="{0E799DDC-7F5F-4D5D-881B-B1BDBFF3C714}" destId="{84F9DC7D-B5C3-46FA-BDD7-2DD3B9161675}" srcOrd="0" destOrd="0" presId="urn:microsoft.com/office/officeart/2005/8/layout/hierarchy4"/>
    <dgm:cxn modelId="{0C794355-98B2-4DCF-BDAF-B6679F792534}" type="presOf" srcId="{7CF2A4AE-816C-40A3-85AC-2DAD2009B0ED}" destId="{E7D2BE3A-B9ED-4953-AE84-CD6D5546FFF6}" srcOrd="0" destOrd="0" presId="urn:microsoft.com/office/officeart/2005/8/layout/hierarchy4"/>
    <dgm:cxn modelId="{814FA370-F3C0-4664-A800-18053E274787}" srcId="{B89EAD23-59C3-404B-AED7-77A13EBE2C94}" destId="{265E726B-4189-46CC-8E7E-6043CC4F754C}" srcOrd="0" destOrd="0" parTransId="{33297D98-E625-475A-83A0-1D6F42675643}" sibTransId="{66B5A978-1F42-4E31-90DC-2E2CA5F3C87B}"/>
    <dgm:cxn modelId="{AB03B67B-CB65-4D9E-AEC6-E19DB920538F}" srcId="{26AA6928-4927-4F64-8AB7-A4E5A710496F}" destId="{83D76E2E-0D58-4B76-A61F-E7F5FC720CFD}" srcOrd="0" destOrd="0" parTransId="{FB101B69-4CDC-4C20-BC22-2CD70A9B6232}" sibTransId="{E5DF2C3E-74D7-4B1B-A02F-2188891911B5}"/>
    <dgm:cxn modelId="{B5EE8563-28BE-48F4-8458-F9E4FAB6DC6A}" srcId="{4C36DA1B-D232-4962-8F43-9862CCC17D36}" destId="{B89EAD23-59C3-404B-AED7-77A13EBE2C94}" srcOrd="0" destOrd="0" parTransId="{A141352D-2D67-401E-A7D9-E6D08E81EB6C}" sibTransId="{D1A8F5C9-A362-4220-933C-9230FEFA70BC}"/>
    <dgm:cxn modelId="{83DB1D5B-514A-4C06-99EA-0C078F9C3152}" type="presOf" srcId="{B89EAD23-59C3-404B-AED7-77A13EBE2C94}" destId="{F7F30F03-18F9-40C5-BF5F-2B4C309A9704}" srcOrd="0" destOrd="0" presId="urn:microsoft.com/office/officeart/2005/8/layout/hierarchy4"/>
    <dgm:cxn modelId="{1BE4BD5E-7328-408B-A0A7-F810EA4881C8}" type="presOf" srcId="{5A9721B8-EF79-4077-96B0-3930B6D2CB9E}" destId="{FFDB007A-B6F6-4C4D-B02B-F4370096FEE3}" srcOrd="0" destOrd="0" presId="urn:microsoft.com/office/officeart/2005/8/layout/hierarchy4"/>
    <dgm:cxn modelId="{93DCC7B6-936E-4431-893E-DBD7A2284AEF}" srcId="{DDB47957-D699-41CD-9795-E36F06CA79FF}" destId="{0252B4B5-0A75-4A57-AAC1-B99B6B5359CF}" srcOrd="0" destOrd="0" parTransId="{4DC315B7-495C-4CE2-BA94-5CD8B8DD9F61}" sibTransId="{D66B2352-5A1B-439F-938C-C493299FC17E}"/>
    <dgm:cxn modelId="{0298F54C-8E1E-4669-AA53-2DDD60EA8C4C}" srcId="{D5A62049-F3A0-4F32-862A-595B04080ED2}" destId="{EAF4A61D-E80C-4DE8-812C-F881831FD217}" srcOrd="1" destOrd="0" parTransId="{027CA6EB-C707-425F-B7F9-7DE12413C15F}" sibTransId="{1D78FA6C-7AAF-4173-B0CE-F7A6C6DD840A}"/>
    <dgm:cxn modelId="{EEC6BF4E-8FA9-478A-82C6-E11F175AA7A8}" type="presOf" srcId="{EDABB4F8-D468-4811-BCC2-A46CEA632D51}" destId="{3C973732-E56F-4F85-A72C-9D0880C20A5E}" srcOrd="0" destOrd="0" presId="urn:microsoft.com/office/officeart/2005/8/layout/hierarchy4"/>
    <dgm:cxn modelId="{3F9DB99D-3E32-4BE6-9111-23E9BC2001AF}" type="presOf" srcId="{D5A62049-F3A0-4F32-862A-595B04080ED2}" destId="{6AC9E111-1563-4EA7-A722-8BD04036D3ED}" srcOrd="0" destOrd="0" presId="urn:microsoft.com/office/officeart/2005/8/layout/hierarchy4"/>
    <dgm:cxn modelId="{214B3AC9-ACA9-401C-B790-79A8CD4C9DB4}" type="presOf" srcId="{891EF208-2ABC-4C63-946F-D533997C5499}" destId="{DC95E7A2-71A8-49CE-8666-B54B7B33382A}" srcOrd="0" destOrd="0" presId="urn:microsoft.com/office/officeart/2005/8/layout/hierarchy4"/>
    <dgm:cxn modelId="{6797819F-6AE2-4EE4-AC7F-379334D801BE}" srcId="{1520957A-2FFA-4604-AA9A-28C5B5085D87}" destId="{5A9721B8-EF79-4077-96B0-3930B6D2CB9E}" srcOrd="0" destOrd="0" parTransId="{07CC49A4-1C17-4B56-A966-7DEFFDC180B6}" sibTransId="{C21EABEF-8980-4130-A477-288B40887C36}"/>
    <dgm:cxn modelId="{F6B75891-D1C7-43DA-A70F-D4114B65B6DD}" type="presParOf" srcId="{19DE2AD7-9E35-4D94-B13D-A99FCBC4D296}" destId="{544E435F-8EA9-4492-ACC4-F225DF5BF82A}" srcOrd="0" destOrd="0" presId="urn:microsoft.com/office/officeart/2005/8/layout/hierarchy4"/>
    <dgm:cxn modelId="{EDAE4328-5AF4-484C-AA2D-6FA6714A4949}" type="presParOf" srcId="{544E435F-8EA9-4492-ACC4-F225DF5BF82A}" destId="{6AC9E111-1563-4EA7-A722-8BD04036D3ED}" srcOrd="0" destOrd="0" presId="urn:microsoft.com/office/officeart/2005/8/layout/hierarchy4"/>
    <dgm:cxn modelId="{D2177344-BBD6-41AE-B564-C2C22926BFA9}" type="presParOf" srcId="{544E435F-8EA9-4492-ACC4-F225DF5BF82A}" destId="{44A4EE82-D0D4-44A6-AC81-7B2E381552DE}" srcOrd="1" destOrd="0" presId="urn:microsoft.com/office/officeart/2005/8/layout/hierarchy4"/>
    <dgm:cxn modelId="{1E98018D-5DB8-4AAB-85DF-83BDACB89836}" type="presParOf" srcId="{544E435F-8EA9-4492-ACC4-F225DF5BF82A}" destId="{082DE403-1A04-46DD-A627-1A242BACD736}" srcOrd="2" destOrd="0" presId="urn:microsoft.com/office/officeart/2005/8/layout/hierarchy4"/>
    <dgm:cxn modelId="{2CC74981-93C1-4DE2-A786-FA568D7835BA}" type="presParOf" srcId="{082DE403-1A04-46DD-A627-1A242BACD736}" destId="{41E41604-CE08-4546-AC55-67A1396487D3}" srcOrd="0" destOrd="0" presId="urn:microsoft.com/office/officeart/2005/8/layout/hierarchy4"/>
    <dgm:cxn modelId="{F60C600E-5774-4D49-AFDB-5ED8BFF4ED6B}" type="presParOf" srcId="{41E41604-CE08-4546-AC55-67A1396487D3}" destId="{883DEC9E-1467-4985-A7B4-310ACCADA9FF}" srcOrd="0" destOrd="0" presId="urn:microsoft.com/office/officeart/2005/8/layout/hierarchy4"/>
    <dgm:cxn modelId="{401DE6D2-2C08-4078-B2C3-67FC7DEF8AF9}" type="presParOf" srcId="{41E41604-CE08-4546-AC55-67A1396487D3}" destId="{6204B96F-A312-4B32-AC97-886848BF5596}" srcOrd="1" destOrd="0" presId="urn:microsoft.com/office/officeart/2005/8/layout/hierarchy4"/>
    <dgm:cxn modelId="{B1584DD5-A4C8-4BCB-B7D7-D9114671B793}" type="presParOf" srcId="{41E41604-CE08-4546-AC55-67A1396487D3}" destId="{802490A0-216A-4AF5-A325-775DC8B3305B}" srcOrd="2" destOrd="0" presId="urn:microsoft.com/office/officeart/2005/8/layout/hierarchy4"/>
    <dgm:cxn modelId="{F9684821-3287-4C3B-AEC3-DAE035A80EC3}" type="presParOf" srcId="{802490A0-216A-4AF5-A325-775DC8B3305B}" destId="{7F6F2079-C9D0-47F6-B6D2-E99294051655}" srcOrd="0" destOrd="0" presId="urn:microsoft.com/office/officeart/2005/8/layout/hierarchy4"/>
    <dgm:cxn modelId="{5063B5EA-0FAB-454A-AFD0-D65FD56F718A}" type="presParOf" srcId="{7F6F2079-C9D0-47F6-B6D2-E99294051655}" destId="{F7F30F03-18F9-40C5-BF5F-2B4C309A9704}" srcOrd="0" destOrd="0" presId="urn:microsoft.com/office/officeart/2005/8/layout/hierarchy4"/>
    <dgm:cxn modelId="{DD63866A-46EA-4E9D-97EB-7476FE236E8A}" type="presParOf" srcId="{7F6F2079-C9D0-47F6-B6D2-E99294051655}" destId="{94B3BE3C-92CA-43A4-8142-B7F5311ACB59}" srcOrd="1" destOrd="0" presId="urn:microsoft.com/office/officeart/2005/8/layout/hierarchy4"/>
    <dgm:cxn modelId="{4FBE5284-4B81-4A94-81D5-87582D16EBAC}" type="presParOf" srcId="{7F6F2079-C9D0-47F6-B6D2-E99294051655}" destId="{5D3D182C-B29C-40A5-A519-5649D3AD181F}" srcOrd="2" destOrd="0" presId="urn:microsoft.com/office/officeart/2005/8/layout/hierarchy4"/>
    <dgm:cxn modelId="{A2DF27D1-1EEB-4D33-BAB9-91B97112535A}" type="presParOf" srcId="{5D3D182C-B29C-40A5-A519-5649D3AD181F}" destId="{EA237B53-D99F-41BD-BD40-7B4FD9D37D4E}" srcOrd="0" destOrd="0" presId="urn:microsoft.com/office/officeart/2005/8/layout/hierarchy4"/>
    <dgm:cxn modelId="{597AC0C6-3662-4DE8-9752-AEC1B852ECB5}" type="presParOf" srcId="{EA237B53-D99F-41BD-BD40-7B4FD9D37D4E}" destId="{A12EADE0-BF38-4F21-9767-3D00F5F2C6C4}" srcOrd="0" destOrd="0" presId="urn:microsoft.com/office/officeart/2005/8/layout/hierarchy4"/>
    <dgm:cxn modelId="{8733432F-DD4A-4C77-8E25-FD947CC6DE60}" type="presParOf" srcId="{EA237B53-D99F-41BD-BD40-7B4FD9D37D4E}" destId="{AC168EA6-9258-49CC-88A7-A9F71CC7271E}" srcOrd="1" destOrd="0" presId="urn:microsoft.com/office/officeart/2005/8/layout/hierarchy4"/>
    <dgm:cxn modelId="{3F96C224-D4EA-48AC-80D3-A6F4A23BE298}" type="presParOf" srcId="{EA237B53-D99F-41BD-BD40-7B4FD9D37D4E}" destId="{F5DE671B-5614-4D2F-81E2-98866637C627}" srcOrd="2" destOrd="0" presId="urn:microsoft.com/office/officeart/2005/8/layout/hierarchy4"/>
    <dgm:cxn modelId="{9AF56218-0B0A-4F69-900C-A02F0DFECAF4}" type="presParOf" srcId="{F5DE671B-5614-4D2F-81E2-98866637C627}" destId="{BE60AC10-D4C7-46C5-AAEB-F6FA6AD07EE1}" srcOrd="0" destOrd="0" presId="urn:microsoft.com/office/officeart/2005/8/layout/hierarchy4"/>
    <dgm:cxn modelId="{94D1BF00-60BF-4AA5-8555-7A4F00B1740A}" type="presParOf" srcId="{BE60AC10-D4C7-46C5-AAEB-F6FA6AD07EE1}" destId="{E7D2BE3A-B9ED-4953-AE84-CD6D5546FFF6}" srcOrd="0" destOrd="0" presId="urn:microsoft.com/office/officeart/2005/8/layout/hierarchy4"/>
    <dgm:cxn modelId="{F2CD342C-C12D-4C61-B6B8-3AE1603693B0}" type="presParOf" srcId="{BE60AC10-D4C7-46C5-AAEB-F6FA6AD07EE1}" destId="{4B68CFB2-BEDF-4B06-A712-2808221E36A4}" srcOrd="1" destOrd="0" presId="urn:microsoft.com/office/officeart/2005/8/layout/hierarchy4"/>
    <dgm:cxn modelId="{A15DB31F-C093-4807-9AAE-FDFAFD9E3DBE}" type="presParOf" srcId="{BE60AC10-D4C7-46C5-AAEB-F6FA6AD07EE1}" destId="{1A528EDD-C82C-4782-9C76-4E5BA3110418}" srcOrd="2" destOrd="0" presId="urn:microsoft.com/office/officeart/2005/8/layout/hierarchy4"/>
    <dgm:cxn modelId="{22CA6BAE-0744-492B-BE94-6B07BDFBD075}" type="presParOf" srcId="{1A528EDD-C82C-4782-9C76-4E5BA3110418}" destId="{DB226662-8CC5-49A1-8B0C-4D1C597E21B0}" srcOrd="0" destOrd="0" presId="urn:microsoft.com/office/officeart/2005/8/layout/hierarchy4"/>
    <dgm:cxn modelId="{CCB25906-F956-4B2C-8005-2329831671DF}" type="presParOf" srcId="{DB226662-8CC5-49A1-8B0C-4D1C597E21B0}" destId="{D7C87E6C-AA77-41B8-B2DF-88AC36B81C00}" srcOrd="0" destOrd="0" presId="urn:microsoft.com/office/officeart/2005/8/layout/hierarchy4"/>
    <dgm:cxn modelId="{25B56558-8490-4BBF-877A-E89684B9FF56}" type="presParOf" srcId="{DB226662-8CC5-49A1-8B0C-4D1C597E21B0}" destId="{4082AB9F-8A84-4531-B849-AD5F9AF5872B}" srcOrd="1" destOrd="0" presId="urn:microsoft.com/office/officeart/2005/8/layout/hierarchy4"/>
    <dgm:cxn modelId="{37A3A467-6B58-43CA-A22E-686CC90A1C6F}" type="presParOf" srcId="{DB226662-8CC5-49A1-8B0C-4D1C597E21B0}" destId="{B2E42E1D-25FD-4B7B-B4CB-94CEF7732909}" srcOrd="2" destOrd="0" presId="urn:microsoft.com/office/officeart/2005/8/layout/hierarchy4"/>
    <dgm:cxn modelId="{3FA3860C-7C60-4584-B0B6-FC80FE47B043}" type="presParOf" srcId="{B2E42E1D-25FD-4B7B-B4CB-94CEF7732909}" destId="{65681AE0-E54F-4CC3-A96A-4604C8366DA3}" srcOrd="0" destOrd="0" presId="urn:microsoft.com/office/officeart/2005/8/layout/hierarchy4"/>
    <dgm:cxn modelId="{13B2973A-1539-4C78-87A2-B606BD903C90}" type="presParOf" srcId="{65681AE0-E54F-4CC3-A96A-4604C8366DA3}" destId="{86739EC2-6A5C-4496-8637-DD48209A1729}" srcOrd="0" destOrd="0" presId="urn:microsoft.com/office/officeart/2005/8/layout/hierarchy4"/>
    <dgm:cxn modelId="{56A40C05-9472-4812-AA2F-1C4A954F9062}" type="presParOf" srcId="{65681AE0-E54F-4CC3-A96A-4604C8366DA3}" destId="{05302C39-6ADF-4832-BA4C-C4B91434D5D9}" srcOrd="1" destOrd="0" presId="urn:microsoft.com/office/officeart/2005/8/layout/hierarchy4"/>
    <dgm:cxn modelId="{C798D961-843A-4546-9F40-54FA10692428}" type="presParOf" srcId="{082DE403-1A04-46DD-A627-1A242BACD736}" destId="{2CF3FC18-AACB-4589-BE03-30A4F0055ACC}" srcOrd="1" destOrd="0" presId="urn:microsoft.com/office/officeart/2005/8/layout/hierarchy4"/>
    <dgm:cxn modelId="{6F16C735-C8C7-44FD-B7BE-9BB099AEC67D}" type="presParOf" srcId="{082DE403-1A04-46DD-A627-1A242BACD736}" destId="{038DD576-1FE5-4BA6-962A-11E3891BDAC4}" srcOrd="2" destOrd="0" presId="urn:microsoft.com/office/officeart/2005/8/layout/hierarchy4"/>
    <dgm:cxn modelId="{0297F81E-FF11-4A6B-82C5-FE056187184D}" type="presParOf" srcId="{038DD576-1FE5-4BA6-962A-11E3891BDAC4}" destId="{A78B7D83-2A9B-414B-B72C-2681167000A3}" srcOrd="0" destOrd="0" presId="urn:microsoft.com/office/officeart/2005/8/layout/hierarchy4"/>
    <dgm:cxn modelId="{7170417E-CBB6-4FFD-9B57-1A905F2F2F0B}" type="presParOf" srcId="{038DD576-1FE5-4BA6-962A-11E3891BDAC4}" destId="{93A6C3E0-DCC0-4422-92A8-1356596A7C9F}" srcOrd="1" destOrd="0" presId="urn:microsoft.com/office/officeart/2005/8/layout/hierarchy4"/>
    <dgm:cxn modelId="{F4A3564A-CC1D-4314-945F-FD5B325018A5}" type="presParOf" srcId="{038DD576-1FE5-4BA6-962A-11E3891BDAC4}" destId="{D6CE490D-AB43-4200-B2C0-AE7C92CAC87E}" srcOrd="2" destOrd="0" presId="urn:microsoft.com/office/officeart/2005/8/layout/hierarchy4"/>
    <dgm:cxn modelId="{BBD9DAC6-ABA0-4CA2-8AF7-231A026BC011}" type="presParOf" srcId="{D6CE490D-AB43-4200-B2C0-AE7C92CAC87E}" destId="{7FA56C5E-9401-48B2-B286-4A3ACF4FAB35}" srcOrd="0" destOrd="0" presId="urn:microsoft.com/office/officeart/2005/8/layout/hierarchy4"/>
    <dgm:cxn modelId="{3A917315-4FD0-426A-9001-83E2E9AE15BD}" type="presParOf" srcId="{7FA56C5E-9401-48B2-B286-4A3ACF4FAB35}" destId="{DC95E7A2-71A8-49CE-8666-B54B7B33382A}" srcOrd="0" destOrd="0" presId="urn:microsoft.com/office/officeart/2005/8/layout/hierarchy4"/>
    <dgm:cxn modelId="{ECE86C9D-52DF-4EB0-9EC4-B05B2B76F9CD}" type="presParOf" srcId="{7FA56C5E-9401-48B2-B286-4A3ACF4FAB35}" destId="{A4E25A83-B544-43A7-B573-65457F2B74B5}" srcOrd="1" destOrd="0" presId="urn:microsoft.com/office/officeart/2005/8/layout/hierarchy4"/>
    <dgm:cxn modelId="{C533F4FD-55D2-45ED-A262-D327B0CA06CA}" type="presParOf" srcId="{7FA56C5E-9401-48B2-B286-4A3ACF4FAB35}" destId="{347D4143-7A51-43A6-B542-C9F13EBEE2E3}" srcOrd="2" destOrd="0" presId="urn:microsoft.com/office/officeart/2005/8/layout/hierarchy4"/>
    <dgm:cxn modelId="{57817339-71C5-496F-99C3-BBC8C1C504A2}" type="presParOf" srcId="{347D4143-7A51-43A6-B542-C9F13EBEE2E3}" destId="{BF8BF077-9E6A-48B9-9535-2B39CAC5CF29}" srcOrd="0" destOrd="0" presId="urn:microsoft.com/office/officeart/2005/8/layout/hierarchy4"/>
    <dgm:cxn modelId="{1D919C4B-CD90-4976-945C-FDCE2F43B9AE}" type="presParOf" srcId="{BF8BF077-9E6A-48B9-9535-2B39CAC5CF29}" destId="{84F9DC7D-B5C3-46FA-BDD7-2DD3B9161675}" srcOrd="0" destOrd="0" presId="urn:microsoft.com/office/officeart/2005/8/layout/hierarchy4"/>
    <dgm:cxn modelId="{B2166EB1-B46A-4AA1-92BF-28F9D606C1DB}" type="presParOf" srcId="{BF8BF077-9E6A-48B9-9535-2B39CAC5CF29}" destId="{81825F1A-7EFC-4930-A1E8-8B090F81E91A}" srcOrd="1" destOrd="0" presId="urn:microsoft.com/office/officeart/2005/8/layout/hierarchy4"/>
    <dgm:cxn modelId="{542F435B-6E3F-4522-9017-39D703C025FD}" type="presParOf" srcId="{BF8BF077-9E6A-48B9-9535-2B39CAC5CF29}" destId="{2FEBDB04-8961-44F7-B2EE-E48FD893177E}" srcOrd="2" destOrd="0" presId="urn:microsoft.com/office/officeart/2005/8/layout/hierarchy4"/>
    <dgm:cxn modelId="{01CFDD2C-5CB1-4B90-AB41-74E7900D09DC}" type="presParOf" srcId="{2FEBDB04-8961-44F7-B2EE-E48FD893177E}" destId="{65A49C41-3A13-4C87-A54D-BDFC1028FE5A}" srcOrd="0" destOrd="0" presId="urn:microsoft.com/office/officeart/2005/8/layout/hierarchy4"/>
    <dgm:cxn modelId="{57A4762F-D7D7-4627-8044-41CD03D139E0}" type="presParOf" srcId="{65A49C41-3A13-4C87-A54D-BDFC1028FE5A}" destId="{961F44EC-4E9D-40A4-A65C-BCE0774C0210}" srcOrd="0" destOrd="0" presId="urn:microsoft.com/office/officeart/2005/8/layout/hierarchy4"/>
    <dgm:cxn modelId="{C0B90736-9911-4587-B0EE-8F58D3375198}" type="presParOf" srcId="{65A49C41-3A13-4C87-A54D-BDFC1028FE5A}" destId="{D6D0FEE5-7DCC-4582-B4FF-AFB76F8077A4}" srcOrd="1" destOrd="0" presId="urn:microsoft.com/office/officeart/2005/8/layout/hierarchy4"/>
    <dgm:cxn modelId="{1A2A8CBB-FD07-45AF-BCBD-84A127E58BBB}" type="presParOf" srcId="{082DE403-1A04-46DD-A627-1A242BACD736}" destId="{DFB7ACB3-1F3B-44FB-816E-4D10B4E3A7EB}" srcOrd="3" destOrd="0" presId="urn:microsoft.com/office/officeart/2005/8/layout/hierarchy4"/>
    <dgm:cxn modelId="{A9C633F2-2592-4EC5-8979-ABAED375D659}" type="presParOf" srcId="{082DE403-1A04-46DD-A627-1A242BACD736}" destId="{158F9B92-C9A1-4DAC-9D48-56C0B45C3611}" srcOrd="4" destOrd="0" presId="urn:microsoft.com/office/officeart/2005/8/layout/hierarchy4"/>
    <dgm:cxn modelId="{32B11943-131B-42F0-951E-497638735DAA}" type="presParOf" srcId="{158F9B92-C9A1-4DAC-9D48-56C0B45C3611}" destId="{5CDA6958-F11F-426C-9EAD-5DFF271B3741}" srcOrd="0" destOrd="0" presId="urn:microsoft.com/office/officeart/2005/8/layout/hierarchy4"/>
    <dgm:cxn modelId="{5CE4A98D-8D39-4F47-8379-127D059D037C}" type="presParOf" srcId="{158F9B92-C9A1-4DAC-9D48-56C0B45C3611}" destId="{A0E34971-EC32-47CB-BB89-79442F7B9A73}" srcOrd="1" destOrd="0" presId="urn:microsoft.com/office/officeart/2005/8/layout/hierarchy4"/>
    <dgm:cxn modelId="{29F491B8-4373-487F-B119-D8C3258ACBFF}" type="presParOf" srcId="{158F9B92-C9A1-4DAC-9D48-56C0B45C3611}" destId="{EB83BFF4-84E4-4E32-907E-A61CBBF77046}" srcOrd="2" destOrd="0" presId="urn:microsoft.com/office/officeart/2005/8/layout/hierarchy4"/>
    <dgm:cxn modelId="{85709F5A-D42D-49B3-BE5A-E60ED419EF1C}" type="presParOf" srcId="{EB83BFF4-84E4-4E32-907E-A61CBBF77046}" destId="{A2F48FB6-9E9D-4114-83DF-7A7FCAE81C68}" srcOrd="0" destOrd="0" presId="urn:microsoft.com/office/officeart/2005/8/layout/hierarchy4"/>
    <dgm:cxn modelId="{01DFBFFA-F2C0-4A99-B82C-1C07549BDE69}" type="presParOf" srcId="{A2F48FB6-9E9D-4114-83DF-7A7FCAE81C68}" destId="{D03B1D5A-BDB8-42A9-A7CD-AAA66FF50894}" srcOrd="0" destOrd="0" presId="urn:microsoft.com/office/officeart/2005/8/layout/hierarchy4"/>
    <dgm:cxn modelId="{B3E16485-D5FB-455A-BD58-3BC0B776C825}" type="presParOf" srcId="{A2F48FB6-9E9D-4114-83DF-7A7FCAE81C68}" destId="{1D73B90F-D335-415A-851F-CA6739DDA240}" srcOrd="1" destOrd="0" presId="urn:microsoft.com/office/officeart/2005/8/layout/hierarchy4"/>
    <dgm:cxn modelId="{387FABDF-14AD-4980-A913-E1B3E6D70FDB}" type="presParOf" srcId="{A2F48FB6-9E9D-4114-83DF-7A7FCAE81C68}" destId="{1060DD7C-D3F6-4FA8-85AD-E8BF14EEA198}" srcOrd="2" destOrd="0" presId="urn:microsoft.com/office/officeart/2005/8/layout/hierarchy4"/>
    <dgm:cxn modelId="{4775828E-9319-493C-98F4-94D845B5A27D}" type="presParOf" srcId="{1060DD7C-D3F6-4FA8-85AD-E8BF14EEA198}" destId="{F48D4FA1-AC03-4031-AF88-F9BB725DAE1E}" srcOrd="0" destOrd="0" presId="urn:microsoft.com/office/officeart/2005/8/layout/hierarchy4"/>
    <dgm:cxn modelId="{823F7E9F-6208-4E64-9EEE-3FB640CACE97}" type="presParOf" srcId="{F48D4FA1-AC03-4031-AF88-F9BB725DAE1E}" destId="{D21F6839-8A4D-4CBC-9973-FE2AD7E0C90D}" srcOrd="0" destOrd="0" presId="urn:microsoft.com/office/officeart/2005/8/layout/hierarchy4"/>
    <dgm:cxn modelId="{2525BB1F-1100-4CF2-918B-F5D88363EB65}" type="presParOf" srcId="{F48D4FA1-AC03-4031-AF88-F9BB725DAE1E}" destId="{3DC9BC98-0FF8-4A9C-9D7C-02022A2CCDF6}" srcOrd="1" destOrd="0" presId="urn:microsoft.com/office/officeart/2005/8/layout/hierarchy4"/>
    <dgm:cxn modelId="{A75B7ADF-912B-4026-B6EF-0241B0210792}" type="presParOf" srcId="{F48D4FA1-AC03-4031-AF88-F9BB725DAE1E}" destId="{F8398147-F4BF-4557-9205-E91F19DB7FF1}" srcOrd="2" destOrd="0" presId="urn:microsoft.com/office/officeart/2005/8/layout/hierarchy4"/>
    <dgm:cxn modelId="{434C15F7-C030-4A0B-B798-08629073AE43}" type="presParOf" srcId="{F8398147-F4BF-4557-9205-E91F19DB7FF1}" destId="{05A16CBF-2269-4F89-A8DD-DA032B485A64}" srcOrd="0" destOrd="0" presId="urn:microsoft.com/office/officeart/2005/8/layout/hierarchy4"/>
    <dgm:cxn modelId="{E2BE636E-5240-4846-8DA1-2051E89AEE4B}" type="presParOf" srcId="{05A16CBF-2269-4F89-A8DD-DA032B485A64}" destId="{FFDB007A-B6F6-4C4D-B02B-F4370096FEE3}" srcOrd="0" destOrd="0" presId="urn:microsoft.com/office/officeart/2005/8/layout/hierarchy4"/>
    <dgm:cxn modelId="{90CB656B-F345-447A-9302-9AF2D0512280}" type="presParOf" srcId="{05A16CBF-2269-4F89-A8DD-DA032B485A64}" destId="{A8310112-C0E0-4A5B-9CDC-45133F193136}" srcOrd="1" destOrd="0" presId="urn:microsoft.com/office/officeart/2005/8/layout/hierarchy4"/>
    <dgm:cxn modelId="{E7FE3EF4-4039-4497-BE06-12E9F6078323}" type="presParOf" srcId="{05A16CBF-2269-4F89-A8DD-DA032B485A64}" destId="{E049A302-0FCF-4FBF-B717-BBEF410EA54A}" srcOrd="2" destOrd="0" presId="urn:microsoft.com/office/officeart/2005/8/layout/hierarchy4"/>
    <dgm:cxn modelId="{F635C3A8-E6F3-4204-A022-45440883DA02}" type="presParOf" srcId="{E049A302-0FCF-4FBF-B717-BBEF410EA54A}" destId="{BE1CC517-FB20-4E9C-B089-00A3E10FED70}" srcOrd="0" destOrd="0" presId="urn:microsoft.com/office/officeart/2005/8/layout/hierarchy4"/>
    <dgm:cxn modelId="{3A845AB9-4740-432F-8292-3F3F762C9281}" type="presParOf" srcId="{BE1CC517-FB20-4E9C-B089-00A3E10FED70}" destId="{A0934A93-5986-463D-92B9-3594E5DF93AC}" srcOrd="0" destOrd="0" presId="urn:microsoft.com/office/officeart/2005/8/layout/hierarchy4"/>
    <dgm:cxn modelId="{106781AF-7575-4178-9E5F-332EFAE650E5}" type="presParOf" srcId="{BE1CC517-FB20-4E9C-B089-00A3E10FED70}" destId="{462FC56B-1A99-4EBA-8938-11477AA8D923}" srcOrd="1" destOrd="0" presId="urn:microsoft.com/office/officeart/2005/8/layout/hierarchy4"/>
    <dgm:cxn modelId="{CE12CD0B-49FD-4934-8E9D-96263560E986}" type="presParOf" srcId="{BE1CC517-FB20-4E9C-B089-00A3E10FED70}" destId="{9371254D-0045-4D4A-B1A7-D7D4D96BE493}" srcOrd="2" destOrd="0" presId="urn:microsoft.com/office/officeart/2005/8/layout/hierarchy4"/>
    <dgm:cxn modelId="{BCEAA1A6-451D-4D14-84D5-54A76A147FE3}" type="presParOf" srcId="{9371254D-0045-4D4A-B1A7-D7D4D96BE493}" destId="{2E0DC666-C625-4ED7-BE9B-A6B6523A8B96}" srcOrd="0" destOrd="0" presId="urn:microsoft.com/office/officeart/2005/8/layout/hierarchy4"/>
    <dgm:cxn modelId="{4AE7987C-B57E-4B8E-83B1-8AD38B044B93}" type="presParOf" srcId="{2E0DC666-C625-4ED7-BE9B-A6B6523A8B96}" destId="{3C973732-E56F-4F85-A72C-9D0880C20A5E}" srcOrd="0" destOrd="0" presId="urn:microsoft.com/office/officeart/2005/8/layout/hierarchy4"/>
    <dgm:cxn modelId="{856DFE82-83AB-4AB8-ADDF-1A098BCCA548}" type="presParOf" srcId="{2E0DC666-C625-4ED7-BE9B-A6B6523A8B96}" destId="{0F0F1A5B-9433-4D8A-A1D1-48ECD4609363}" srcOrd="1" destOrd="0" presId="urn:microsoft.com/office/officeart/2005/8/layout/hierarchy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0D1E3-38C5-469A-BB9C-C722F3B03B15}">
      <dsp:nvSpPr>
        <dsp:cNvPr id="0" name=""/>
        <dsp:cNvSpPr/>
      </dsp:nvSpPr>
      <dsp:spPr>
        <a:xfrm>
          <a:off x="1223320" y="1783179"/>
          <a:ext cx="3312808" cy="3312808"/>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r>
            <a:rPr lang="tr-TR" sz="3300" kern="1200" dirty="0" smtClean="0"/>
            <a:t>Mardin MEM 2015-2019 Stratejik Planı</a:t>
          </a:r>
          <a:endParaRPr lang="tr-TR" sz="3300" kern="1200" dirty="0"/>
        </a:p>
      </dsp:txBody>
      <dsp:txXfrm>
        <a:off x="1708469" y="2268328"/>
        <a:ext cx="2342510" cy="2342510"/>
      </dsp:txXfrm>
    </dsp:sp>
    <dsp:sp modelId="{C570AA39-8CDE-4371-BAA2-E54E365210D5}">
      <dsp:nvSpPr>
        <dsp:cNvPr id="0" name=""/>
        <dsp:cNvSpPr/>
      </dsp:nvSpPr>
      <dsp:spPr>
        <a:xfrm>
          <a:off x="2051522" y="456272"/>
          <a:ext cx="1656404" cy="1656404"/>
        </a:xfrm>
        <a:prstGeom prst="ellipse">
          <a:avLst/>
        </a:prstGeom>
        <a:solidFill>
          <a:schemeClr val="accent3">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Üst Politika Belgeleri</a:t>
          </a:r>
          <a:endParaRPr lang="tr-TR" sz="1600" kern="1200" dirty="0"/>
        </a:p>
      </dsp:txBody>
      <dsp:txXfrm>
        <a:off x="2294097" y="698847"/>
        <a:ext cx="1171254" cy="1171254"/>
      </dsp:txXfrm>
    </dsp:sp>
    <dsp:sp modelId="{B03092D8-4B08-4137-B381-5BA9D458F298}">
      <dsp:nvSpPr>
        <dsp:cNvPr id="0" name=""/>
        <dsp:cNvSpPr/>
      </dsp:nvSpPr>
      <dsp:spPr>
        <a:xfrm>
          <a:off x="4101153" y="1945416"/>
          <a:ext cx="1656404" cy="1656404"/>
        </a:xfrm>
        <a:prstGeom prst="ellipse">
          <a:avLst/>
        </a:prstGeom>
        <a:solidFill>
          <a:schemeClr val="accent4">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SP Üst Kurul ve Koordinasyon Ekibi Çalışmaları</a:t>
          </a:r>
          <a:endParaRPr lang="tr-TR" sz="1600" kern="1200" dirty="0"/>
        </a:p>
      </dsp:txBody>
      <dsp:txXfrm>
        <a:off x="4343728" y="2187991"/>
        <a:ext cx="1171254" cy="1171254"/>
      </dsp:txXfrm>
    </dsp:sp>
    <dsp:sp modelId="{5668A765-D3EE-4D2F-A4A6-2A7C25F9C63F}">
      <dsp:nvSpPr>
        <dsp:cNvPr id="0" name=""/>
        <dsp:cNvSpPr/>
      </dsp:nvSpPr>
      <dsp:spPr>
        <a:xfrm>
          <a:off x="3318264" y="4354902"/>
          <a:ext cx="1656404" cy="1656404"/>
        </a:xfrm>
        <a:prstGeom prst="ellipse">
          <a:avLst/>
        </a:prstGeom>
        <a:solidFill>
          <a:schemeClr val="accent5">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Paydaş Görüşleri</a:t>
          </a:r>
          <a:endParaRPr lang="tr-TR" sz="1600" kern="1200" dirty="0"/>
        </a:p>
      </dsp:txBody>
      <dsp:txXfrm>
        <a:off x="3560839" y="4597477"/>
        <a:ext cx="1171254" cy="1171254"/>
      </dsp:txXfrm>
    </dsp:sp>
    <dsp:sp modelId="{AEA7C1DB-967C-4F3C-8E83-9829F3F25DE3}">
      <dsp:nvSpPr>
        <dsp:cNvPr id="0" name=""/>
        <dsp:cNvSpPr/>
      </dsp:nvSpPr>
      <dsp:spPr>
        <a:xfrm>
          <a:off x="784781" y="4354902"/>
          <a:ext cx="1656404" cy="1656404"/>
        </a:xfrm>
        <a:prstGeom prst="ellipse">
          <a:avLst/>
        </a:prstGeom>
        <a:solidFill>
          <a:schemeClr val="accent6">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İlçe MEM Stratejik Planları</a:t>
          </a:r>
          <a:endParaRPr lang="tr-TR" sz="1600" kern="1200" dirty="0"/>
        </a:p>
      </dsp:txBody>
      <dsp:txXfrm>
        <a:off x="1027356" y="4597477"/>
        <a:ext cx="1171254" cy="1171254"/>
      </dsp:txXfrm>
    </dsp:sp>
    <dsp:sp modelId="{9F0D646A-C3EB-4495-BD51-6C9E45FA471B}">
      <dsp:nvSpPr>
        <dsp:cNvPr id="0" name=""/>
        <dsp:cNvSpPr/>
      </dsp:nvSpPr>
      <dsp:spPr>
        <a:xfrm>
          <a:off x="1891" y="1945416"/>
          <a:ext cx="1656404" cy="1656404"/>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dirty="0" smtClean="0"/>
            <a:t>Mardin MEM Durum Analizi Raporu</a:t>
          </a:r>
          <a:endParaRPr lang="tr-TR" sz="1600" kern="1200" dirty="0"/>
        </a:p>
      </dsp:txBody>
      <dsp:txXfrm>
        <a:off x="244466" y="2187991"/>
        <a:ext cx="1171254" cy="1171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1AE9-630F-48F6-B49C-1CBAD06628C6}">
      <dsp:nvSpPr>
        <dsp:cNvPr id="0" name=""/>
        <dsp:cNvSpPr/>
      </dsp:nvSpPr>
      <dsp:spPr>
        <a:xfrm>
          <a:off x="5019" y="17"/>
          <a:ext cx="6153980" cy="83650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MARDİN İL MİLLİ EĞİTİM MÜDÜRLÜĞÜ </a:t>
          </a:r>
        </a:p>
      </dsp:txBody>
      <dsp:txXfrm>
        <a:off x="29519" y="24517"/>
        <a:ext cx="6104980" cy="787503"/>
      </dsp:txXfrm>
    </dsp:sp>
    <dsp:sp modelId="{3BD61A2C-823F-4970-8564-39C50FAB765C}">
      <dsp:nvSpPr>
        <dsp:cNvPr id="0" name=""/>
        <dsp:cNvSpPr/>
      </dsp:nvSpPr>
      <dsp:spPr>
        <a:xfrm>
          <a:off x="428763" y="876677"/>
          <a:ext cx="1652029" cy="82997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Maarif Müfettişleri Başkanı</a:t>
          </a:r>
        </a:p>
      </dsp:txBody>
      <dsp:txXfrm>
        <a:off x="453072" y="900986"/>
        <a:ext cx="1603411" cy="781353"/>
      </dsp:txXfrm>
    </dsp:sp>
    <dsp:sp modelId="{04595AD5-10AD-4B64-B854-7F45AC0A75CE}">
      <dsp:nvSpPr>
        <dsp:cNvPr id="0" name=""/>
        <dsp:cNvSpPr/>
      </dsp:nvSpPr>
      <dsp:spPr>
        <a:xfrm>
          <a:off x="21451" y="1746805"/>
          <a:ext cx="1240450" cy="10162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51216" y="1776570"/>
        <a:ext cx="1180920" cy="956728"/>
      </dsp:txXfrm>
    </dsp:sp>
    <dsp:sp modelId="{2F183EDC-EA89-4443-ADFC-C236387478C9}">
      <dsp:nvSpPr>
        <dsp:cNvPr id="0" name=""/>
        <dsp:cNvSpPr/>
      </dsp:nvSpPr>
      <dsp:spPr>
        <a:xfrm>
          <a:off x="184912" y="2803220"/>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itchFamily="18" charset="0"/>
              <a:cs typeface="Times New Roman" pitchFamily="18" charset="0"/>
            </a:rPr>
            <a:t>Özel Büro</a:t>
          </a:r>
        </a:p>
      </dsp:txBody>
      <dsp:txXfrm>
        <a:off x="209221" y="2827529"/>
        <a:ext cx="864908" cy="781353"/>
      </dsp:txXfrm>
    </dsp:sp>
    <dsp:sp modelId="{B01DC975-9C2C-44FA-A55D-48C90141432B}">
      <dsp:nvSpPr>
        <dsp:cNvPr id="0" name=""/>
        <dsp:cNvSpPr/>
      </dsp:nvSpPr>
      <dsp:spPr>
        <a:xfrm>
          <a:off x="184912" y="3673349"/>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itchFamily="18" charset="0"/>
              <a:cs typeface="Times New Roman" pitchFamily="18" charset="0"/>
            </a:rPr>
            <a:t>Hukuk Hizmetleri</a:t>
          </a:r>
        </a:p>
      </dsp:txBody>
      <dsp:txXfrm>
        <a:off x="209221" y="3697658"/>
        <a:ext cx="864908" cy="781353"/>
      </dsp:txXfrm>
    </dsp:sp>
    <dsp:sp modelId="{71B0FE21-331D-4250-AA86-B467640F2B95}">
      <dsp:nvSpPr>
        <dsp:cNvPr id="0" name=""/>
        <dsp:cNvSpPr/>
      </dsp:nvSpPr>
      <dsp:spPr>
        <a:xfrm>
          <a:off x="184912" y="4543477"/>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BİMER </a:t>
          </a:r>
        </a:p>
        <a:p>
          <a:pPr lvl="0" algn="ctr" defTabSz="533400">
            <a:lnSpc>
              <a:spcPct val="90000"/>
            </a:lnSpc>
            <a:spcBef>
              <a:spcPct val="0"/>
            </a:spcBef>
            <a:spcAft>
              <a:spcPct val="35000"/>
            </a:spcAft>
          </a:pPr>
          <a:r>
            <a:rPr lang="tr-TR" sz="1200" b="1" kern="1200"/>
            <a:t>ALO 147</a:t>
          </a:r>
        </a:p>
      </dsp:txBody>
      <dsp:txXfrm>
        <a:off x="209221" y="4567786"/>
        <a:ext cx="864908" cy="781353"/>
      </dsp:txXfrm>
    </dsp:sp>
    <dsp:sp modelId="{D98710B6-2EC5-4DE0-8AF3-B957FACEBDBF}">
      <dsp:nvSpPr>
        <dsp:cNvPr id="0" name=""/>
        <dsp:cNvSpPr/>
      </dsp:nvSpPr>
      <dsp:spPr>
        <a:xfrm>
          <a:off x="184912" y="541360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itchFamily="18" charset="0"/>
              <a:cs typeface="Times New Roman" pitchFamily="18" charset="0"/>
            </a:rPr>
            <a:t>AR-GE</a:t>
          </a:r>
        </a:p>
      </dsp:txBody>
      <dsp:txXfrm>
        <a:off x="209221" y="5437914"/>
        <a:ext cx="864908" cy="781353"/>
      </dsp:txXfrm>
    </dsp:sp>
    <dsp:sp modelId="{A9F6BD66-3E16-4851-82CA-8DCB375A2CB6}">
      <dsp:nvSpPr>
        <dsp:cNvPr id="0" name=""/>
        <dsp:cNvSpPr/>
      </dsp:nvSpPr>
      <dsp:spPr>
        <a:xfrm>
          <a:off x="184912" y="6283733"/>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YEĞİTEK Hizmetleri</a:t>
          </a:r>
        </a:p>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Bilgi İşlem</a:t>
          </a:r>
        </a:p>
      </dsp:txBody>
      <dsp:txXfrm>
        <a:off x="209221" y="6308042"/>
        <a:ext cx="864908" cy="781353"/>
      </dsp:txXfrm>
    </dsp:sp>
    <dsp:sp modelId="{E3BE940C-E4CC-4459-B04A-5A3C9E824354}">
      <dsp:nvSpPr>
        <dsp:cNvPr id="0" name=""/>
        <dsp:cNvSpPr/>
      </dsp:nvSpPr>
      <dsp:spPr>
        <a:xfrm>
          <a:off x="1300082" y="1746805"/>
          <a:ext cx="1188023" cy="1002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1329444" y="1776167"/>
        <a:ext cx="1129299" cy="943773"/>
      </dsp:txXfrm>
    </dsp:sp>
    <dsp:sp modelId="{827E7DBC-FE03-460E-8241-A7FDD775D419}">
      <dsp:nvSpPr>
        <dsp:cNvPr id="0" name=""/>
        <dsp:cNvSpPr/>
      </dsp:nvSpPr>
      <dsp:spPr>
        <a:xfrm>
          <a:off x="1437331" y="2789459"/>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İnsan Kaynakları 1</a:t>
          </a:r>
        </a:p>
      </dsp:txBody>
      <dsp:txXfrm>
        <a:off x="1461640" y="2813768"/>
        <a:ext cx="864908" cy="781353"/>
      </dsp:txXfrm>
    </dsp:sp>
    <dsp:sp modelId="{EBB1CFFF-6C58-4E06-9F7D-93753A5EBE97}">
      <dsp:nvSpPr>
        <dsp:cNvPr id="0" name=""/>
        <dsp:cNvSpPr/>
      </dsp:nvSpPr>
      <dsp:spPr>
        <a:xfrm>
          <a:off x="1437331" y="3659588"/>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İnsan Kaynakları 2</a:t>
          </a:r>
        </a:p>
      </dsp:txBody>
      <dsp:txXfrm>
        <a:off x="1461640" y="3683897"/>
        <a:ext cx="864908" cy="781353"/>
      </dsp:txXfrm>
    </dsp:sp>
    <dsp:sp modelId="{1F6A7F0E-88AA-4712-B72E-13470CCB29E4}">
      <dsp:nvSpPr>
        <dsp:cNvPr id="0" name=""/>
        <dsp:cNvSpPr/>
      </dsp:nvSpPr>
      <dsp:spPr>
        <a:xfrm>
          <a:off x="1437331" y="4529716"/>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İnsan Kaynakları 3</a:t>
          </a:r>
        </a:p>
      </dsp:txBody>
      <dsp:txXfrm>
        <a:off x="1461640" y="4554025"/>
        <a:ext cx="864908" cy="781353"/>
      </dsp:txXfrm>
    </dsp:sp>
    <dsp:sp modelId="{83E1EE58-1FA5-4929-B059-E20D875F6001}">
      <dsp:nvSpPr>
        <dsp:cNvPr id="0" name=""/>
        <dsp:cNvSpPr/>
      </dsp:nvSpPr>
      <dsp:spPr>
        <a:xfrm>
          <a:off x="1437331" y="5399844"/>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Öğretmen Yetiştirme ve Geliştirme</a:t>
          </a:r>
        </a:p>
      </dsp:txBody>
      <dsp:txXfrm>
        <a:off x="1461640" y="5424153"/>
        <a:ext cx="864908" cy="781353"/>
      </dsp:txXfrm>
    </dsp:sp>
    <dsp:sp modelId="{B5D3B2A7-F7F1-4025-B9BB-DB56EDF08A5A}">
      <dsp:nvSpPr>
        <dsp:cNvPr id="0" name=""/>
        <dsp:cNvSpPr/>
      </dsp:nvSpPr>
      <dsp:spPr>
        <a:xfrm>
          <a:off x="1437331" y="6269972"/>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Hayat Boyu Öğrenme Hizmetleri</a:t>
          </a:r>
        </a:p>
      </dsp:txBody>
      <dsp:txXfrm>
        <a:off x="1461640" y="6294281"/>
        <a:ext cx="864908" cy="781353"/>
      </dsp:txXfrm>
    </dsp:sp>
    <dsp:sp modelId="{96BB55B3-9783-4D83-AEF2-136C00387DC1}">
      <dsp:nvSpPr>
        <dsp:cNvPr id="0" name=""/>
        <dsp:cNvSpPr/>
      </dsp:nvSpPr>
      <dsp:spPr>
        <a:xfrm>
          <a:off x="2565218" y="876677"/>
          <a:ext cx="3577349" cy="82997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İl Milli Eğitim Müdürü</a:t>
          </a:r>
        </a:p>
      </dsp:txBody>
      <dsp:txXfrm>
        <a:off x="2589527" y="900986"/>
        <a:ext cx="3528731" cy="781353"/>
      </dsp:txXfrm>
    </dsp:sp>
    <dsp:sp modelId="{3D772D9F-AA63-4957-981D-8FB3262AC40B}">
      <dsp:nvSpPr>
        <dsp:cNvPr id="0" name=""/>
        <dsp:cNvSpPr/>
      </dsp:nvSpPr>
      <dsp:spPr>
        <a:xfrm>
          <a:off x="2579293" y="1746805"/>
          <a:ext cx="1157611" cy="103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2609647" y="1777159"/>
        <a:ext cx="1096903" cy="975644"/>
      </dsp:txXfrm>
    </dsp:sp>
    <dsp:sp modelId="{66A24BD6-6463-4F7E-8F12-C7B7A945793D}">
      <dsp:nvSpPr>
        <dsp:cNvPr id="0" name=""/>
        <dsp:cNvSpPr/>
      </dsp:nvSpPr>
      <dsp:spPr>
        <a:xfrm>
          <a:off x="2701336" y="2823314"/>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Temel Eğitim Hizmetleri</a:t>
          </a:r>
        </a:p>
      </dsp:txBody>
      <dsp:txXfrm>
        <a:off x="2725645" y="2847623"/>
        <a:ext cx="864908" cy="781353"/>
      </dsp:txXfrm>
    </dsp:sp>
    <dsp:sp modelId="{C572E2F1-C16C-4596-B7D1-F26CC6D127D7}">
      <dsp:nvSpPr>
        <dsp:cNvPr id="0" name=""/>
        <dsp:cNvSpPr/>
      </dsp:nvSpPr>
      <dsp:spPr>
        <a:xfrm>
          <a:off x="2665763" y="369732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Ortaöğretim Hizmetleri</a:t>
          </a:r>
        </a:p>
      </dsp:txBody>
      <dsp:txXfrm>
        <a:off x="2690072" y="3721634"/>
        <a:ext cx="864908" cy="781353"/>
      </dsp:txXfrm>
    </dsp:sp>
    <dsp:sp modelId="{31518266-F926-4F22-9812-AC7745F97565}">
      <dsp:nvSpPr>
        <dsp:cNvPr id="0" name=""/>
        <dsp:cNvSpPr/>
      </dsp:nvSpPr>
      <dsp:spPr>
        <a:xfrm>
          <a:off x="2665763" y="4567453"/>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Din Öğretimi Hizmetleri</a:t>
          </a:r>
        </a:p>
      </dsp:txBody>
      <dsp:txXfrm>
        <a:off x="2690072" y="4591762"/>
        <a:ext cx="864908" cy="781353"/>
      </dsp:txXfrm>
    </dsp:sp>
    <dsp:sp modelId="{A12EADE0-BF38-4F21-9767-3D00F5F2C6C4}">
      <dsp:nvSpPr>
        <dsp:cNvPr id="0" name=""/>
        <dsp:cNvSpPr/>
      </dsp:nvSpPr>
      <dsp:spPr>
        <a:xfrm>
          <a:off x="2665763" y="5437581"/>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Mesleki ve Teknik Eğiitm Hizmetleri</a:t>
          </a:r>
        </a:p>
      </dsp:txBody>
      <dsp:txXfrm>
        <a:off x="2690072" y="5461890"/>
        <a:ext cx="864908" cy="781353"/>
      </dsp:txXfrm>
    </dsp:sp>
    <dsp:sp modelId="{E7D2BE3A-B9ED-4953-AE84-CD6D5546FFF6}">
      <dsp:nvSpPr>
        <dsp:cNvPr id="0" name=""/>
        <dsp:cNvSpPr/>
      </dsp:nvSpPr>
      <dsp:spPr>
        <a:xfrm>
          <a:off x="2630191" y="630447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Özel Eğitim ve Rehberlik Hizmetleri</a:t>
          </a:r>
        </a:p>
      </dsp:txBody>
      <dsp:txXfrm>
        <a:off x="2654500" y="6328784"/>
        <a:ext cx="864908" cy="781353"/>
      </dsp:txXfrm>
    </dsp:sp>
    <dsp:sp modelId="{D12B29AA-03A2-40D5-8B8D-E20E9AF98148}">
      <dsp:nvSpPr>
        <dsp:cNvPr id="0" name=""/>
        <dsp:cNvSpPr/>
      </dsp:nvSpPr>
      <dsp:spPr>
        <a:xfrm>
          <a:off x="3775087" y="1746805"/>
          <a:ext cx="1157611" cy="10363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3805441" y="1777159"/>
        <a:ext cx="1096903" cy="975644"/>
      </dsp:txXfrm>
    </dsp:sp>
    <dsp:sp modelId="{8655E0A2-9C28-4007-A38E-399C719B70C3}">
      <dsp:nvSpPr>
        <dsp:cNvPr id="0" name=""/>
        <dsp:cNvSpPr/>
      </dsp:nvSpPr>
      <dsp:spPr>
        <a:xfrm>
          <a:off x="3861556" y="2827197"/>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Destek Hizmetleri </a:t>
          </a:r>
          <a:r>
            <a:rPr lang="tr-TR" sz="1100" b="1" kern="1200"/>
            <a:t>1</a:t>
          </a:r>
        </a:p>
      </dsp:txBody>
      <dsp:txXfrm>
        <a:off x="3885865" y="2851506"/>
        <a:ext cx="864908" cy="781353"/>
      </dsp:txXfrm>
    </dsp:sp>
    <dsp:sp modelId="{84F9DC7D-B5C3-46FA-BDD7-2DD3B9161675}">
      <dsp:nvSpPr>
        <dsp:cNvPr id="0" name=""/>
        <dsp:cNvSpPr/>
      </dsp:nvSpPr>
      <dsp:spPr>
        <a:xfrm>
          <a:off x="3862242" y="3699900"/>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Destek Hizmetleri 2</a:t>
          </a:r>
        </a:p>
      </dsp:txBody>
      <dsp:txXfrm>
        <a:off x="3886551" y="3724209"/>
        <a:ext cx="864908" cy="781353"/>
      </dsp:txXfrm>
    </dsp:sp>
    <dsp:sp modelId="{961F44EC-4E9D-40A4-A65C-BCE0774C0210}">
      <dsp:nvSpPr>
        <dsp:cNvPr id="0" name=""/>
        <dsp:cNvSpPr/>
      </dsp:nvSpPr>
      <dsp:spPr>
        <a:xfrm>
          <a:off x="3861556" y="4567453"/>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Destek Hizmetleri 3</a:t>
          </a:r>
        </a:p>
      </dsp:txBody>
      <dsp:txXfrm>
        <a:off x="3885865" y="4591762"/>
        <a:ext cx="864908" cy="781353"/>
      </dsp:txXfrm>
    </dsp:sp>
    <dsp:sp modelId="{A4DACB4C-53EF-4890-9179-7ACDB879A483}">
      <dsp:nvSpPr>
        <dsp:cNvPr id="0" name=""/>
        <dsp:cNvSpPr/>
      </dsp:nvSpPr>
      <dsp:spPr>
        <a:xfrm>
          <a:off x="3861556" y="5437581"/>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Strateji Geliştirme Hizmetleri</a:t>
          </a:r>
        </a:p>
      </dsp:txBody>
      <dsp:txXfrm>
        <a:off x="3885865" y="5461890"/>
        <a:ext cx="864908" cy="781353"/>
      </dsp:txXfrm>
    </dsp:sp>
    <dsp:sp modelId="{C150600E-708F-4C7C-81F2-9C7184A240C1}">
      <dsp:nvSpPr>
        <dsp:cNvPr id="0" name=""/>
        <dsp:cNvSpPr/>
      </dsp:nvSpPr>
      <dsp:spPr>
        <a:xfrm>
          <a:off x="3861556" y="630447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Avrupa Birliği ve Dış İlişkiler</a:t>
          </a:r>
        </a:p>
      </dsp:txBody>
      <dsp:txXfrm>
        <a:off x="3885865" y="6328784"/>
        <a:ext cx="864908" cy="781353"/>
      </dsp:txXfrm>
    </dsp:sp>
    <dsp:sp modelId="{EA96204C-631A-4F68-8197-AFEA4DC6A4EA}">
      <dsp:nvSpPr>
        <dsp:cNvPr id="0" name=""/>
        <dsp:cNvSpPr/>
      </dsp:nvSpPr>
      <dsp:spPr>
        <a:xfrm>
          <a:off x="4970880" y="1746805"/>
          <a:ext cx="1157611" cy="10369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tr-TR" sz="1500" kern="1200"/>
            <a:t>Müdür Yardımcısı</a:t>
          </a:r>
        </a:p>
      </dsp:txBody>
      <dsp:txXfrm>
        <a:off x="5001252" y="1777177"/>
        <a:ext cx="1096867" cy="976239"/>
      </dsp:txXfrm>
    </dsp:sp>
    <dsp:sp modelId="{E555514F-3B8D-49B9-B56B-5503418D9CE8}">
      <dsp:nvSpPr>
        <dsp:cNvPr id="0" name=""/>
        <dsp:cNvSpPr/>
      </dsp:nvSpPr>
      <dsp:spPr>
        <a:xfrm>
          <a:off x="5057349" y="2827828"/>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İnşaat ve Emlak Hizmetleri</a:t>
          </a:r>
        </a:p>
      </dsp:txBody>
      <dsp:txXfrm>
        <a:off x="5081658" y="2852137"/>
        <a:ext cx="864908" cy="781353"/>
      </dsp:txXfrm>
    </dsp:sp>
    <dsp:sp modelId="{D21F6839-8A4D-4CBC-9973-FE2AD7E0C90D}">
      <dsp:nvSpPr>
        <dsp:cNvPr id="0" name=""/>
        <dsp:cNvSpPr/>
      </dsp:nvSpPr>
      <dsp:spPr>
        <a:xfrm>
          <a:off x="5057349" y="3697956"/>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Sivil Savunma Hizmetleri</a:t>
          </a:r>
        </a:p>
      </dsp:txBody>
      <dsp:txXfrm>
        <a:off x="5081658" y="3722265"/>
        <a:ext cx="864908" cy="781353"/>
      </dsp:txXfrm>
    </dsp:sp>
    <dsp:sp modelId="{FFDB007A-B6F6-4C4D-B02B-F4370096FEE3}">
      <dsp:nvSpPr>
        <dsp:cNvPr id="0" name=""/>
        <dsp:cNvSpPr/>
      </dsp:nvSpPr>
      <dsp:spPr>
        <a:xfrm>
          <a:off x="5033634" y="4564201"/>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Ölçme ve Değerlendirme ve Sınav Hizmetleri</a:t>
          </a:r>
        </a:p>
      </dsp:txBody>
      <dsp:txXfrm>
        <a:off x="5057943" y="4588510"/>
        <a:ext cx="864908" cy="781353"/>
      </dsp:txXfrm>
    </dsp:sp>
    <dsp:sp modelId="{A0934A93-5986-463D-92B9-3594E5DF93AC}">
      <dsp:nvSpPr>
        <dsp:cNvPr id="0" name=""/>
        <dsp:cNvSpPr/>
      </dsp:nvSpPr>
      <dsp:spPr>
        <a:xfrm>
          <a:off x="5057349" y="5438212"/>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Yükseköğretim ve Yurtdışı Eğitim Hizmetleri</a:t>
          </a:r>
        </a:p>
      </dsp:txBody>
      <dsp:txXfrm>
        <a:off x="5081658" y="5462521"/>
        <a:ext cx="864908" cy="781353"/>
      </dsp:txXfrm>
    </dsp:sp>
    <dsp:sp modelId="{3C973732-E56F-4F85-A72C-9D0880C20A5E}">
      <dsp:nvSpPr>
        <dsp:cNvPr id="0" name=""/>
        <dsp:cNvSpPr/>
      </dsp:nvSpPr>
      <dsp:spPr>
        <a:xfrm>
          <a:off x="5057349" y="6304475"/>
          <a:ext cx="913526" cy="82997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latin typeface="Times New Roman" pitchFamily="18" charset="0"/>
              <a:cs typeface="Times New Roman" pitchFamily="18" charset="0"/>
            </a:rPr>
            <a:t>Özel Öğretim Hizmetleri</a:t>
          </a:r>
        </a:p>
      </dsp:txBody>
      <dsp:txXfrm>
        <a:off x="5081658" y="6328784"/>
        <a:ext cx="864908" cy="7813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STRATEJİK PLAN 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A04582-C9FE-49D4-9350-E5BBE7029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18064</Words>
  <Characters>102968</Characters>
  <Application>Microsoft Office Word</Application>
  <DocSecurity>0</DocSecurity>
  <Lines>858</Lines>
  <Paragraphs>241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DELİ</dc:creator>
  <cp:lastModifiedBy>PRO</cp:lastModifiedBy>
  <cp:revision>2</cp:revision>
  <cp:lastPrinted>2015-05-14T11:50:00Z</cp:lastPrinted>
  <dcterms:created xsi:type="dcterms:W3CDTF">2015-06-08T07:40:00Z</dcterms:created>
  <dcterms:modified xsi:type="dcterms:W3CDTF">2015-06-08T07:40:00Z</dcterms:modified>
</cp:coreProperties>
</file>